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7EB" w:rsidRPr="00871832" w:rsidRDefault="009817EB" w:rsidP="009817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871832">
        <w:rPr>
          <w:rFonts w:ascii="Calibri" w:eastAsia="Times New Roman" w:hAnsi="Calibri" w:cs="Times New Roman"/>
          <w:color w:val="000000"/>
          <w:u w:val="single"/>
          <w:lang w:eastAsia="cs-CZ"/>
        </w:rPr>
        <w:t>Etiketa na krabičku</w:t>
      </w:r>
      <w:r w:rsidR="00A740C7">
        <w:rPr>
          <w:rFonts w:ascii="Calibri" w:eastAsia="Times New Roman" w:hAnsi="Calibri" w:cs="Times New Roman"/>
          <w:color w:val="000000"/>
          <w:u w:val="single"/>
          <w:lang w:eastAsia="cs-CZ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5"/>
        <w:gridCol w:w="7107"/>
      </w:tblGrid>
      <w:tr w:rsidR="002A3ABC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veterinárního přípravku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AA10E9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A10E9">
              <w:rPr>
                <w:rFonts w:ascii="Calibri" w:eastAsia="Times New Roman" w:hAnsi="Calibri" w:cs="Times New Roman"/>
                <w:color w:val="000000"/>
                <w:lang w:eastAsia="cs-CZ"/>
              </w:rPr>
              <w:t>Salvia</w:t>
            </w:r>
            <w:proofErr w:type="spellEnd"/>
            <w:r w:rsidRPr="00AA10E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AA10E9">
              <w:rPr>
                <w:rFonts w:ascii="Calibri" w:eastAsia="Times New Roman" w:hAnsi="Calibri" w:cs="Times New Roman"/>
                <w:color w:val="000000"/>
                <w:lang w:eastAsia="cs-CZ"/>
              </w:rPr>
              <w:t>Veterinary</w:t>
            </w:r>
            <w:proofErr w:type="spellEnd"/>
            <w:r w:rsidRPr="00AA10E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AA10E9">
              <w:rPr>
                <w:rFonts w:ascii="Calibri" w:eastAsia="Times New Roman" w:hAnsi="Calibri" w:cs="Times New Roman"/>
                <w:color w:val="000000"/>
                <w:lang w:eastAsia="cs-CZ"/>
              </w:rPr>
              <w:t>Cat´s</w:t>
            </w:r>
            <w:proofErr w:type="spellEnd"/>
            <w:r w:rsidRPr="00AA10E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AA10E9">
              <w:rPr>
                <w:rFonts w:ascii="Calibri" w:eastAsia="Times New Roman" w:hAnsi="Calibri" w:cs="Times New Roman"/>
                <w:color w:val="000000"/>
                <w:lang w:eastAsia="cs-CZ"/>
              </w:rPr>
              <w:t>Claw</w:t>
            </w:r>
            <w:proofErr w:type="spellEnd"/>
            <w:r w:rsidRPr="00AA10E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AF</w:t>
            </w:r>
          </w:p>
        </w:tc>
      </w:tr>
      <w:tr w:rsidR="002A3ABC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AA10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Bezalkoholová tinktura z byliny </w:t>
            </w:r>
            <w:proofErr w:type="spellStart"/>
            <w:r w:rsidR="00AA10E9">
              <w:rPr>
                <w:rFonts w:ascii="Calibri" w:eastAsia="Times New Roman" w:hAnsi="Calibri" w:cs="Times New Roman"/>
                <w:color w:val="000000"/>
                <w:lang w:eastAsia="cs-CZ"/>
              </w:rPr>
              <w:t>vilcacora</w:t>
            </w:r>
            <w:proofErr w:type="spellEnd"/>
          </w:p>
        </w:tc>
      </w:tr>
      <w:tr w:rsidR="002A3ABC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Veterinární přípravek</w:t>
            </w:r>
          </w:p>
        </w:tc>
      </w:tr>
      <w:tr w:rsidR="002A3ABC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Cílové druhy zvířat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Psi, kočky</w:t>
            </w:r>
          </w:p>
        </w:tc>
      </w:tr>
      <w:tr w:rsidR="002A3ABC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Účel použití veterinárního přípravku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871832" w:rsidRDefault="0052692E" w:rsidP="0052692E">
            <w:pPr>
              <w:pStyle w:val="Normln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CE6E86">
              <w:rPr>
                <w:rFonts w:ascii="Calibri" w:hAnsi="Calibri"/>
                <w:color w:val="000000"/>
                <w:sz w:val="22"/>
                <w:szCs w:val="22"/>
              </w:rPr>
              <w:t xml:space="preserve">Bezalkoholový extrakt z byliny </w:t>
            </w:r>
            <w:proofErr w:type="spellStart"/>
            <w:r w:rsidRPr="00CE6E86">
              <w:rPr>
                <w:rFonts w:ascii="Calibri" w:hAnsi="Calibri"/>
                <w:color w:val="000000"/>
                <w:sz w:val="22"/>
                <w:szCs w:val="22"/>
              </w:rPr>
              <w:t>vilcacora</w:t>
            </w:r>
            <w:proofErr w:type="spellEnd"/>
            <w:r w:rsidRPr="00CE6E8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CE6E86" w:rsidRPr="00871832">
              <w:rPr>
                <w:rFonts w:ascii="Calibri" w:hAnsi="Calibri"/>
                <w:color w:val="000000"/>
                <w:sz w:val="22"/>
                <w:szCs w:val="22"/>
              </w:rPr>
              <w:t>vykazuje vlastnosti přispívající ke snížení zátěže způsobené škodlivými mikroorganismy a viry</w:t>
            </w:r>
            <w:r w:rsidRPr="00CE6E86">
              <w:rPr>
                <w:rFonts w:ascii="Calibri" w:hAnsi="Calibri"/>
                <w:color w:val="000000"/>
                <w:sz w:val="22"/>
                <w:szCs w:val="22"/>
              </w:rPr>
              <w:t xml:space="preserve">. Je vhodný jako podpůrný prostředek při artróze a artritidě.  Má pozitivní vliv na imunitu, je vhodným doplňkem </w:t>
            </w:r>
            <w:r w:rsidR="00700CF1">
              <w:rPr>
                <w:rFonts w:ascii="Calibri" w:hAnsi="Calibri"/>
                <w:color w:val="000000"/>
                <w:sz w:val="22"/>
                <w:szCs w:val="22"/>
              </w:rPr>
              <w:t xml:space="preserve">při </w:t>
            </w:r>
            <w:r w:rsidRPr="00CE6E86">
              <w:rPr>
                <w:rFonts w:ascii="Calibri" w:hAnsi="Calibri"/>
                <w:color w:val="000000"/>
                <w:sz w:val="22"/>
                <w:szCs w:val="22"/>
              </w:rPr>
              <w:t>onkologické léčb</w:t>
            </w:r>
            <w:r w:rsidR="001A04F8">
              <w:rPr>
                <w:rFonts w:ascii="Calibri" w:hAnsi="Calibri"/>
                <w:color w:val="000000"/>
                <w:sz w:val="22"/>
                <w:szCs w:val="22"/>
              </w:rPr>
              <w:t>ě</w:t>
            </w:r>
            <w:bookmarkStart w:id="0" w:name="_GoBack"/>
            <w:bookmarkEnd w:id="0"/>
            <w:r w:rsidRPr="00CE6E86">
              <w:rPr>
                <w:rFonts w:ascii="Calibri" w:hAnsi="Calibri"/>
                <w:color w:val="000000"/>
                <w:sz w:val="22"/>
                <w:szCs w:val="22"/>
              </w:rPr>
              <w:t>.  </w:t>
            </w:r>
          </w:p>
        </w:tc>
      </w:tr>
      <w:tr w:rsidR="002A3ABC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Doporučené denní</w:t>
            </w:r>
          </w:p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dávkování a způsob užití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692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Na 1 kg živé hmotnosti zvířete užívejte 2 kapky 3× denně. Maximální dávka je </w:t>
            </w:r>
            <w:r w:rsidR="00AA10E9" w:rsidRPr="0052692E">
              <w:rPr>
                <w:rFonts w:ascii="Calibri" w:eastAsia="Times New Roman" w:hAnsi="Calibri" w:cs="Times New Roman"/>
                <w:color w:val="000000"/>
                <w:lang w:eastAsia="cs-CZ"/>
              </w:rPr>
              <w:t>60</w:t>
            </w:r>
            <w:r w:rsidRPr="0052692E">
              <w:rPr>
                <w:rFonts w:ascii="Calibri" w:eastAsia="Times New Roman" w:hAnsi="Calibri" w:cs="Times New Roman"/>
                <w:color w:val="000000"/>
                <w:lang w:eastAsia="cs-CZ"/>
              </w:rPr>
              <w:t> kapek denně. U zvířat s vyšší hmotností nepřekračujte tuto maximální denní dávku. Maximální délka podávání je 60 dní.</w:t>
            </w:r>
            <w:r w:rsidR="007504D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7504DE" w:rsidRPr="000254FA">
              <w:rPr>
                <w:rFonts w:eastAsia="Times New Roman"/>
                <w:color w:val="000000"/>
                <w:lang w:eastAsia="cs-CZ"/>
              </w:rPr>
              <w:t>Nepoužívejte u březích a kojících samic a mláďat do 3 měsíců.</w:t>
            </w:r>
          </w:p>
          <w:p w:rsidR="009817EB" w:rsidRPr="009817EB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Před použitím nutno protřepat. Přípravek se podává zvířeti přímo perorálně, popř. zamíchaný do potravy.</w:t>
            </w:r>
          </w:p>
        </w:tc>
      </w:tr>
      <w:tr w:rsidR="002A3ABC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Obsah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50 ml</w:t>
            </w:r>
          </w:p>
        </w:tc>
      </w:tr>
      <w:tr w:rsidR="002A3ABC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Složení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glycerol; voda; </w:t>
            </w:r>
            <w:proofErr w:type="spellStart"/>
            <w:r w:rsidR="00AA10E9" w:rsidRPr="00AA10E9">
              <w:rPr>
                <w:i/>
              </w:rPr>
              <w:t>Uncaria</w:t>
            </w:r>
            <w:proofErr w:type="spellEnd"/>
            <w:r w:rsidR="00AA10E9" w:rsidRPr="00AA10E9">
              <w:rPr>
                <w:i/>
              </w:rPr>
              <w:t xml:space="preserve"> </w:t>
            </w:r>
            <w:proofErr w:type="spellStart"/>
            <w:r w:rsidR="00AA10E9" w:rsidRPr="00AA10E9">
              <w:rPr>
                <w:i/>
              </w:rPr>
              <w:t>tomentosa</w:t>
            </w:r>
            <w:proofErr w:type="spellEnd"/>
          </w:p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 ml tinktury </w:t>
            </w:r>
            <w:r w:rsidR="005160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obsahuje výtažek odpovídající </w:t>
            </w:r>
            <w:r w:rsidR="00AA10E9">
              <w:rPr>
                <w:rFonts w:ascii="Calibri" w:hAnsi="Calibri"/>
                <w:color w:val="000000"/>
              </w:rPr>
              <w:t>1 690 </w:t>
            </w: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mg čerstvé rostlinné hmoty.</w:t>
            </w:r>
          </w:p>
        </w:tc>
      </w:tr>
      <w:tr w:rsidR="002A3ABC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Upozornění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Pouze pro zvířata. Nepřekračujte doporučené denní dávkování. Uchovávejte mimo dosah a dohled dětí.</w:t>
            </w:r>
          </w:p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Přípravek není náhradou veterinární péče a léčiv doporučených veterinárním lékařem.</w:t>
            </w:r>
          </w:p>
        </w:tc>
      </w:tr>
      <w:tr w:rsidR="002A3ABC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Skladování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Uchovávejte při pokojové teplotě v temnu, suchu a pečlivě uzavírejte!</w:t>
            </w:r>
          </w:p>
        </w:tc>
      </w:tr>
      <w:tr w:rsidR="002A3ABC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Držitel rozhodnutí o schválení a výrobce: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Salvia Paradise s.r.o., Zaječov 396, 267 63 Zaječov,</w:t>
            </w:r>
          </w:p>
          <w:p w:rsidR="009817EB" w:rsidRPr="009817EB" w:rsidRDefault="001F35EE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history="1">
              <w:r w:rsidR="009817EB" w:rsidRPr="009817EB">
                <w:rPr>
                  <w:rFonts w:ascii="Calibri" w:eastAsia="Times New Roman" w:hAnsi="Calibri" w:cs="Times New Roman"/>
                  <w:color w:val="0000FF"/>
                  <w:u w:val="single"/>
                  <w:lang w:eastAsia="cs-CZ"/>
                </w:rPr>
                <w:t>objednavky@salviaparadise.cz</w:t>
              </w:r>
            </w:hyperlink>
            <w:r w:rsidR="009817EB"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, +420 607 785 085</w:t>
            </w:r>
          </w:p>
        </w:tc>
      </w:tr>
      <w:tr w:rsidR="002A3ABC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Číslo šarže: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</w:tr>
      <w:tr w:rsidR="002A3ABC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Minimální trvanlivost do: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</w:tr>
      <w:tr w:rsidR="002A3ABC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Číslo schválení: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262ED4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  <w:r w:rsidRPr="00262ED4">
              <w:rPr>
                <w:rFonts w:eastAsia="Times New Roman" w:cstheme="minorHAnsi"/>
                <w:lang w:eastAsia="cs-CZ"/>
              </w:rPr>
              <w:t>287-22/C</w:t>
            </w:r>
          </w:p>
        </w:tc>
      </w:tr>
      <w:tr w:rsidR="002A3ABC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</w:tr>
    </w:tbl>
    <w:p w:rsidR="009817EB" w:rsidRPr="00262ED4" w:rsidRDefault="009817EB" w:rsidP="009817EB">
      <w:pPr>
        <w:spacing w:after="240" w:line="240" w:lineRule="auto"/>
        <w:rPr>
          <w:rFonts w:eastAsia="Times New Roman" w:cstheme="minorHAnsi"/>
          <w:lang w:eastAsia="cs-CZ"/>
        </w:rPr>
      </w:pPr>
      <w:r w:rsidRPr="009817E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817E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817E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62ED4">
        <w:rPr>
          <w:rFonts w:eastAsia="Times New Roman" w:cstheme="minorHAnsi"/>
          <w:lang w:eastAsia="cs-CZ"/>
        </w:rPr>
        <w:br/>
      </w:r>
      <w:r w:rsidRPr="00262ED4">
        <w:rPr>
          <w:rFonts w:eastAsia="Times New Roman" w:cstheme="minorHAnsi"/>
          <w:lang w:eastAsia="cs-CZ"/>
        </w:rPr>
        <w:br/>
      </w:r>
      <w:r w:rsidRPr="00262ED4">
        <w:rPr>
          <w:rFonts w:eastAsia="Times New Roman" w:cstheme="minorHAnsi"/>
          <w:lang w:eastAsia="cs-CZ"/>
        </w:rPr>
        <w:br/>
      </w:r>
      <w:r w:rsidRPr="00262ED4">
        <w:rPr>
          <w:rFonts w:eastAsia="Times New Roman" w:cstheme="minorHAnsi"/>
          <w:lang w:eastAsia="cs-CZ"/>
        </w:rPr>
        <w:br/>
      </w:r>
      <w:r w:rsidRPr="00262ED4">
        <w:rPr>
          <w:rFonts w:eastAsia="Times New Roman" w:cstheme="minorHAnsi"/>
          <w:lang w:eastAsia="cs-CZ"/>
        </w:rPr>
        <w:br/>
      </w:r>
    </w:p>
    <w:p w:rsidR="00516068" w:rsidRDefault="00516068" w:rsidP="009817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E1ED8" w:rsidRDefault="00BE1ED8" w:rsidP="009817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817EB" w:rsidRPr="00871832" w:rsidRDefault="009817EB" w:rsidP="009817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871832">
        <w:rPr>
          <w:rFonts w:ascii="Calibri" w:eastAsia="Times New Roman" w:hAnsi="Calibri" w:cs="Times New Roman"/>
          <w:color w:val="000000"/>
          <w:u w:val="single"/>
          <w:lang w:eastAsia="cs-CZ"/>
        </w:rPr>
        <w:lastRenderedPageBreak/>
        <w:t>Etiketa na lahvičku</w:t>
      </w:r>
      <w:r w:rsidR="00A740C7">
        <w:rPr>
          <w:rFonts w:ascii="Calibri" w:eastAsia="Times New Roman" w:hAnsi="Calibri" w:cs="Times New Roman"/>
          <w:color w:val="000000"/>
          <w:u w:val="single"/>
          <w:lang w:eastAsia="cs-CZ"/>
        </w:rPr>
        <w:t>:</w:t>
      </w:r>
    </w:p>
    <w:p w:rsidR="009817EB" w:rsidRPr="009817EB" w:rsidRDefault="009817EB" w:rsidP="00981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2"/>
        <w:gridCol w:w="6320"/>
      </w:tblGrid>
      <w:tr w:rsidR="009817EB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veterinárního přípravku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AA10E9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A10E9">
              <w:rPr>
                <w:rFonts w:ascii="Calibri" w:eastAsia="Times New Roman" w:hAnsi="Calibri" w:cs="Times New Roman"/>
                <w:color w:val="000000"/>
                <w:lang w:eastAsia="cs-CZ"/>
              </w:rPr>
              <w:t>Salvia</w:t>
            </w:r>
            <w:proofErr w:type="spellEnd"/>
            <w:r w:rsidRPr="00AA10E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AA10E9">
              <w:rPr>
                <w:rFonts w:ascii="Calibri" w:eastAsia="Times New Roman" w:hAnsi="Calibri" w:cs="Times New Roman"/>
                <w:color w:val="000000"/>
                <w:lang w:eastAsia="cs-CZ"/>
              </w:rPr>
              <w:t>Veterinary</w:t>
            </w:r>
            <w:proofErr w:type="spellEnd"/>
            <w:r w:rsidRPr="00AA10E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AA10E9">
              <w:rPr>
                <w:rFonts w:ascii="Calibri" w:eastAsia="Times New Roman" w:hAnsi="Calibri" w:cs="Times New Roman"/>
                <w:color w:val="000000"/>
                <w:lang w:eastAsia="cs-CZ"/>
              </w:rPr>
              <w:t>Cat´s</w:t>
            </w:r>
            <w:proofErr w:type="spellEnd"/>
            <w:r w:rsidRPr="00AA10E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AA10E9">
              <w:rPr>
                <w:rFonts w:ascii="Calibri" w:eastAsia="Times New Roman" w:hAnsi="Calibri" w:cs="Times New Roman"/>
                <w:color w:val="000000"/>
                <w:lang w:eastAsia="cs-CZ"/>
              </w:rPr>
              <w:t>Claw</w:t>
            </w:r>
            <w:proofErr w:type="spellEnd"/>
            <w:r w:rsidRPr="00AA10E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AF</w:t>
            </w:r>
          </w:p>
        </w:tc>
      </w:tr>
      <w:tr w:rsidR="009817EB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Veterinární přípravek</w:t>
            </w:r>
          </w:p>
        </w:tc>
      </w:tr>
      <w:tr w:rsidR="009817EB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Cílové druhy zvířat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Psi, kočky</w:t>
            </w:r>
          </w:p>
        </w:tc>
      </w:tr>
      <w:tr w:rsidR="009817EB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Obsah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50 ml</w:t>
            </w:r>
          </w:p>
        </w:tc>
      </w:tr>
      <w:tr w:rsidR="009817EB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Složení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glycerol; voda; </w:t>
            </w:r>
            <w:proofErr w:type="spellStart"/>
            <w:r w:rsidR="00AA10E9" w:rsidRPr="00AA10E9">
              <w:rPr>
                <w:i/>
              </w:rPr>
              <w:t>Uncaria</w:t>
            </w:r>
            <w:proofErr w:type="spellEnd"/>
            <w:r w:rsidR="00AA10E9" w:rsidRPr="00AA10E9">
              <w:rPr>
                <w:i/>
              </w:rPr>
              <w:t xml:space="preserve"> </w:t>
            </w:r>
            <w:proofErr w:type="spellStart"/>
            <w:r w:rsidR="00AA10E9" w:rsidRPr="00AA10E9">
              <w:rPr>
                <w:i/>
              </w:rPr>
              <w:t>tomentosa</w:t>
            </w:r>
            <w:proofErr w:type="spellEnd"/>
          </w:p>
          <w:p w:rsidR="009817EB" w:rsidRPr="009817EB" w:rsidRDefault="009817EB" w:rsidP="005160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 ml tinktury obsahuje výtažek odpovídající </w:t>
            </w:r>
            <w:r w:rsidR="00AA10E9">
              <w:rPr>
                <w:rFonts w:ascii="Calibri" w:hAnsi="Calibri"/>
                <w:color w:val="000000"/>
              </w:rPr>
              <w:t>1 690 </w:t>
            </w: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mg čerstvé rostlinné hmoty.</w:t>
            </w:r>
          </w:p>
        </w:tc>
      </w:tr>
      <w:tr w:rsidR="009817EB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Upozornění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Pouze pro zvířata. Nepřekračujte doporučené denní dávkování. Uchovávejte mimo dohled a dosah dětí.</w:t>
            </w:r>
          </w:p>
        </w:tc>
      </w:tr>
      <w:tr w:rsidR="009817EB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Skladování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Uchovávejte při pokojové teplotě v temnu, suchu a pečlivě uzavírejte!</w:t>
            </w:r>
          </w:p>
        </w:tc>
      </w:tr>
      <w:tr w:rsidR="009817EB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Držitel rozhodnutí o schválení a výrobce: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Salvia Paradise s.r.o., Zaječov 396, 267 63 Zaječov,</w:t>
            </w:r>
          </w:p>
          <w:p w:rsidR="009817EB" w:rsidRPr="009817EB" w:rsidRDefault="001F35EE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history="1">
              <w:r w:rsidR="009817EB" w:rsidRPr="009817EB">
                <w:rPr>
                  <w:rFonts w:ascii="Calibri" w:eastAsia="Times New Roman" w:hAnsi="Calibri" w:cs="Times New Roman"/>
                  <w:color w:val="0000FF"/>
                  <w:u w:val="single"/>
                  <w:lang w:eastAsia="cs-CZ"/>
                </w:rPr>
                <w:t>objednavky@salviaparadise.cz</w:t>
              </w:r>
            </w:hyperlink>
            <w:r w:rsidR="009817EB"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, +  420 607 785 085</w:t>
            </w:r>
          </w:p>
        </w:tc>
      </w:tr>
      <w:tr w:rsidR="009817EB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Číslo šarže: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</w:tr>
      <w:tr w:rsidR="009817EB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Minimální trvanlivost do: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</w:tr>
      <w:tr w:rsidR="009817EB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Číslo schválení: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DA2" w:rsidRDefault="00437DA2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  <w:p w:rsidR="009817EB" w:rsidRPr="00437DA2" w:rsidRDefault="00437DA2" w:rsidP="00437DA2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  <w:r w:rsidRPr="00262ED4">
              <w:rPr>
                <w:rFonts w:eastAsia="Times New Roman" w:cstheme="minorHAnsi"/>
                <w:lang w:eastAsia="cs-CZ"/>
              </w:rPr>
              <w:t>287-22/C</w:t>
            </w:r>
          </w:p>
        </w:tc>
      </w:tr>
      <w:tr w:rsidR="009817EB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</w:tr>
    </w:tbl>
    <w:p w:rsidR="00F138F2" w:rsidRDefault="00F138F2"/>
    <w:sectPr w:rsidR="00F138F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5EE" w:rsidRDefault="001F35EE" w:rsidP="00616E81">
      <w:pPr>
        <w:spacing w:after="0" w:line="240" w:lineRule="auto"/>
      </w:pPr>
      <w:r>
        <w:separator/>
      </w:r>
    </w:p>
  </w:endnote>
  <w:endnote w:type="continuationSeparator" w:id="0">
    <w:p w:rsidR="001F35EE" w:rsidRDefault="001F35EE" w:rsidP="00616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5EE" w:rsidRDefault="001F35EE" w:rsidP="00616E81">
      <w:pPr>
        <w:spacing w:after="0" w:line="240" w:lineRule="auto"/>
      </w:pPr>
      <w:r>
        <w:separator/>
      </w:r>
    </w:p>
  </w:footnote>
  <w:footnote w:type="continuationSeparator" w:id="0">
    <w:p w:rsidR="001F35EE" w:rsidRDefault="001F35EE" w:rsidP="00616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E81" w:rsidRPr="003558B4" w:rsidRDefault="00616E81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9DC63EDA899B4E6199A6D3C71D246D1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266532804"/>
        <w:placeholder>
          <w:docPart w:val="E2B305DB59734E549DB30CC57F91B9FB"/>
        </w:placeholder>
        <w:text/>
      </w:sdtPr>
      <w:sdtEndPr/>
      <w:sdtContent>
        <w:r>
          <w:t>USKVBL/3586/2022/POD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755978263"/>
        <w:placeholder>
          <w:docPart w:val="E2B305DB59734E549DB30CC57F91B9FB"/>
        </w:placeholder>
        <w:text/>
      </w:sdtPr>
      <w:sdtEndPr/>
      <w:sdtContent>
        <w:r w:rsidR="005433EC" w:rsidRPr="005433EC">
          <w:rPr>
            <w:bCs/>
          </w:rPr>
          <w:t>USKVBL/8907/2022/REG-</w:t>
        </w:r>
        <w:proofErr w:type="spellStart"/>
        <w:r w:rsidR="005433EC" w:rsidRPr="005433EC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6E627E0037F7439EABAD28AF636027B7"/>
        </w:placeholder>
        <w:date w:fullDate="2022-07-1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433EC">
          <w:rPr>
            <w:bCs/>
          </w:rPr>
          <w:t>13.7.2022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6C9BC29CA462491E825CFB1E1D1A284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ascii="Calibri" w:eastAsia="Times New Roman" w:hAnsi="Calibri" w:cs="Times New Roman"/>
          <w:color w:val="000000"/>
          <w:lang w:eastAsia="cs-CZ"/>
        </w:rPr>
        <w:id w:val="2059041878"/>
        <w:placeholder>
          <w:docPart w:val="D8EADE111BC244F8A7E204E287E5D1F2"/>
        </w:placeholder>
        <w:text/>
      </w:sdtPr>
      <w:sdtEndPr/>
      <w:sdtContent>
        <w:proofErr w:type="spellStart"/>
        <w:r w:rsidRPr="00616E81">
          <w:rPr>
            <w:rFonts w:ascii="Calibri" w:eastAsia="Times New Roman" w:hAnsi="Calibri" w:cs="Times New Roman"/>
            <w:color w:val="000000"/>
            <w:lang w:eastAsia="cs-CZ"/>
          </w:rPr>
          <w:t>Salvia</w:t>
        </w:r>
        <w:proofErr w:type="spellEnd"/>
        <w:r w:rsidRPr="00616E81">
          <w:rPr>
            <w:rFonts w:ascii="Calibri" w:eastAsia="Times New Roman" w:hAnsi="Calibri" w:cs="Times New Roman"/>
            <w:color w:val="000000"/>
            <w:lang w:eastAsia="cs-CZ"/>
          </w:rPr>
          <w:t xml:space="preserve"> </w:t>
        </w:r>
        <w:proofErr w:type="spellStart"/>
        <w:r w:rsidRPr="00616E81">
          <w:rPr>
            <w:rFonts w:ascii="Calibri" w:eastAsia="Times New Roman" w:hAnsi="Calibri" w:cs="Times New Roman"/>
            <w:color w:val="000000"/>
            <w:lang w:eastAsia="cs-CZ"/>
          </w:rPr>
          <w:t>Veterinary</w:t>
        </w:r>
        <w:proofErr w:type="spellEnd"/>
        <w:r w:rsidRPr="00616E81">
          <w:rPr>
            <w:rFonts w:ascii="Calibri" w:eastAsia="Times New Roman" w:hAnsi="Calibri" w:cs="Times New Roman"/>
            <w:color w:val="000000"/>
            <w:lang w:eastAsia="cs-CZ"/>
          </w:rPr>
          <w:t xml:space="preserve"> </w:t>
        </w:r>
        <w:proofErr w:type="spellStart"/>
        <w:r w:rsidRPr="00616E81">
          <w:rPr>
            <w:rFonts w:ascii="Calibri" w:eastAsia="Times New Roman" w:hAnsi="Calibri" w:cs="Times New Roman"/>
            <w:color w:val="000000"/>
            <w:lang w:eastAsia="cs-CZ"/>
          </w:rPr>
          <w:t>Cat´s</w:t>
        </w:r>
        <w:proofErr w:type="spellEnd"/>
        <w:r w:rsidRPr="00616E81">
          <w:rPr>
            <w:rFonts w:ascii="Calibri" w:eastAsia="Times New Roman" w:hAnsi="Calibri" w:cs="Times New Roman"/>
            <w:color w:val="000000"/>
            <w:lang w:eastAsia="cs-CZ"/>
          </w:rPr>
          <w:t xml:space="preserve"> </w:t>
        </w:r>
        <w:proofErr w:type="spellStart"/>
        <w:r w:rsidRPr="00616E81">
          <w:rPr>
            <w:rFonts w:ascii="Calibri" w:eastAsia="Times New Roman" w:hAnsi="Calibri" w:cs="Times New Roman"/>
            <w:color w:val="000000"/>
            <w:lang w:eastAsia="cs-CZ"/>
          </w:rPr>
          <w:t>Claw</w:t>
        </w:r>
        <w:proofErr w:type="spellEnd"/>
        <w:r w:rsidRPr="00616E81">
          <w:rPr>
            <w:rFonts w:ascii="Calibri" w:eastAsia="Times New Roman" w:hAnsi="Calibri" w:cs="Times New Roman"/>
            <w:color w:val="000000"/>
            <w:lang w:eastAsia="cs-CZ"/>
          </w:rPr>
          <w:t xml:space="preserve"> AF</w:t>
        </w:r>
      </w:sdtContent>
    </w:sdt>
  </w:p>
  <w:p w:rsidR="00616E81" w:rsidRDefault="00616E8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7EB"/>
    <w:rsid w:val="00135B85"/>
    <w:rsid w:val="001A04F8"/>
    <w:rsid w:val="001F35EE"/>
    <w:rsid w:val="00262ED4"/>
    <w:rsid w:val="002A3ABC"/>
    <w:rsid w:val="0033204D"/>
    <w:rsid w:val="00437DA2"/>
    <w:rsid w:val="00516068"/>
    <w:rsid w:val="0052692E"/>
    <w:rsid w:val="005433EC"/>
    <w:rsid w:val="0060719C"/>
    <w:rsid w:val="00616E81"/>
    <w:rsid w:val="006F76C0"/>
    <w:rsid w:val="00700CF1"/>
    <w:rsid w:val="007504DE"/>
    <w:rsid w:val="00871832"/>
    <w:rsid w:val="00943EAE"/>
    <w:rsid w:val="00965B9A"/>
    <w:rsid w:val="009817EB"/>
    <w:rsid w:val="00A740C7"/>
    <w:rsid w:val="00AA10E9"/>
    <w:rsid w:val="00BE1ED8"/>
    <w:rsid w:val="00C64E43"/>
    <w:rsid w:val="00CE6E86"/>
    <w:rsid w:val="00D74043"/>
    <w:rsid w:val="00E67D4F"/>
    <w:rsid w:val="00F1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075B5"/>
  <w15:docId w15:val="{8E9884DC-0335-4EF8-B79F-690F7383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81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817E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16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6E81"/>
  </w:style>
  <w:style w:type="paragraph" w:styleId="Zpat">
    <w:name w:val="footer"/>
    <w:basedOn w:val="Normln"/>
    <w:link w:val="ZpatChar"/>
    <w:uiPriority w:val="99"/>
    <w:unhideWhenUsed/>
    <w:rsid w:val="00616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6E81"/>
  </w:style>
  <w:style w:type="character" w:styleId="Zstupntext">
    <w:name w:val="Placeholder Text"/>
    <w:rsid w:val="00616E81"/>
    <w:rPr>
      <w:color w:val="808080"/>
    </w:rPr>
  </w:style>
  <w:style w:type="character" w:customStyle="1" w:styleId="Styl2">
    <w:name w:val="Styl2"/>
    <w:basedOn w:val="Standardnpsmoodstavce"/>
    <w:uiPriority w:val="1"/>
    <w:rsid w:val="00616E81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1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1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7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0159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277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914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bjednavky@salviaparadis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salviaparadise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DC63EDA899B4E6199A6D3C71D246D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0E60A9-2322-4F0E-B9E1-570CB2308F26}"/>
      </w:docPartPr>
      <w:docPartBody>
        <w:p w:rsidR="0066210F" w:rsidRDefault="005E00D9" w:rsidP="005E00D9">
          <w:pPr>
            <w:pStyle w:val="9DC63EDA899B4E6199A6D3C71D246D1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2B305DB59734E549DB30CC57F91B9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846270-8A5C-4A25-8D11-1233905EBC32}"/>
      </w:docPartPr>
      <w:docPartBody>
        <w:p w:rsidR="0066210F" w:rsidRDefault="005E00D9" w:rsidP="005E00D9">
          <w:pPr>
            <w:pStyle w:val="E2B305DB59734E549DB30CC57F91B9F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E627E0037F7439EABAD28AF636027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278F86-AB5E-4829-825E-AB75C2285081}"/>
      </w:docPartPr>
      <w:docPartBody>
        <w:p w:rsidR="0066210F" w:rsidRDefault="005E00D9" w:rsidP="005E00D9">
          <w:pPr>
            <w:pStyle w:val="6E627E0037F7439EABAD28AF636027B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C9BC29CA462491E825CFB1E1D1A28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C79A20-09B5-42A8-AF7D-BD4281038504}"/>
      </w:docPartPr>
      <w:docPartBody>
        <w:p w:rsidR="0066210F" w:rsidRDefault="005E00D9" w:rsidP="005E00D9">
          <w:pPr>
            <w:pStyle w:val="6C9BC29CA462491E825CFB1E1D1A284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8EADE111BC244F8A7E204E287E5D1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25A209-EF0B-43E9-987E-D092FFD7F788}"/>
      </w:docPartPr>
      <w:docPartBody>
        <w:p w:rsidR="0066210F" w:rsidRDefault="005E00D9" w:rsidP="005E00D9">
          <w:pPr>
            <w:pStyle w:val="D8EADE111BC244F8A7E204E287E5D1F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0D9"/>
    <w:rsid w:val="00072BC0"/>
    <w:rsid w:val="001D7AD3"/>
    <w:rsid w:val="002C4396"/>
    <w:rsid w:val="0047501D"/>
    <w:rsid w:val="005E00D9"/>
    <w:rsid w:val="0066210F"/>
    <w:rsid w:val="007E25E2"/>
    <w:rsid w:val="00D0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E00D9"/>
    <w:rPr>
      <w:color w:val="808080"/>
    </w:rPr>
  </w:style>
  <w:style w:type="paragraph" w:customStyle="1" w:styleId="9DC63EDA899B4E6199A6D3C71D246D14">
    <w:name w:val="9DC63EDA899B4E6199A6D3C71D246D14"/>
    <w:rsid w:val="005E00D9"/>
  </w:style>
  <w:style w:type="paragraph" w:customStyle="1" w:styleId="E2B305DB59734E549DB30CC57F91B9FB">
    <w:name w:val="E2B305DB59734E549DB30CC57F91B9FB"/>
    <w:rsid w:val="005E00D9"/>
  </w:style>
  <w:style w:type="paragraph" w:customStyle="1" w:styleId="6E627E0037F7439EABAD28AF636027B7">
    <w:name w:val="6E627E0037F7439EABAD28AF636027B7"/>
    <w:rsid w:val="005E00D9"/>
  </w:style>
  <w:style w:type="paragraph" w:customStyle="1" w:styleId="6C9BC29CA462491E825CFB1E1D1A284F">
    <w:name w:val="6C9BC29CA462491E825CFB1E1D1A284F"/>
    <w:rsid w:val="005E00D9"/>
  </w:style>
  <w:style w:type="paragraph" w:customStyle="1" w:styleId="D8EADE111BC244F8A7E204E287E5D1F2">
    <w:name w:val="D8EADE111BC244F8A7E204E287E5D1F2"/>
    <w:rsid w:val="005E00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337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Morávková Věra</cp:lastModifiedBy>
  <cp:revision>18</cp:revision>
  <dcterms:created xsi:type="dcterms:W3CDTF">2022-07-01T14:49:00Z</dcterms:created>
  <dcterms:modified xsi:type="dcterms:W3CDTF">2022-07-15T12:18:00Z</dcterms:modified>
</cp:coreProperties>
</file>