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6494" w14:textId="6A6F670C" w:rsidR="00A60B78" w:rsidRPr="00237652" w:rsidRDefault="00B1238B" w:rsidP="000F747B">
      <w:pPr>
        <w:pStyle w:val="Nadpis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37652">
        <w:rPr>
          <w:rFonts w:asciiTheme="minorHAnsi" w:hAnsiTheme="minorHAnsi" w:cstheme="minorHAnsi"/>
          <w:b/>
          <w:bCs/>
          <w:color w:val="auto"/>
          <w:sz w:val="22"/>
          <w:szCs w:val="22"/>
        </w:rPr>
        <w:t>PROTEGO</w:t>
      </w:r>
    </w:p>
    <w:p w14:paraId="4ED11B50" w14:textId="2B5F4AC1" w:rsidR="00B1238B" w:rsidRPr="00237652" w:rsidRDefault="00B1238B" w:rsidP="00B1238B">
      <w:pPr>
        <w:pStyle w:val="Bezmezer"/>
        <w:rPr>
          <w:rFonts w:cstheme="minorHAnsi"/>
          <w:b/>
          <w:bCs/>
          <w:lang w:val="cs-CZ"/>
        </w:rPr>
      </w:pPr>
      <w:r w:rsidRPr="00237652">
        <w:rPr>
          <w:rFonts w:cstheme="minorHAnsi"/>
          <w:b/>
          <w:bCs/>
          <w:lang w:val="cs-CZ"/>
        </w:rPr>
        <w:t xml:space="preserve">Práškový sprej </w:t>
      </w:r>
      <w:r w:rsidR="00F712E3" w:rsidRPr="00237652">
        <w:rPr>
          <w:rFonts w:cstheme="minorHAnsi"/>
          <w:b/>
          <w:bCs/>
          <w:lang w:val="cs-CZ"/>
        </w:rPr>
        <w:t xml:space="preserve">pro ochranu </w:t>
      </w:r>
      <w:r w:rsidRPr="00237652">
        <w:rPr>
          <w:rFonts w:cstheme="minorHAnsi"/>
          <w:b/>
          <w:bCs/>
          <w:lang w:val="cs-CZ"/>
        </w:rPr>
        <w:t>drobn</w:t>
      </w:r>
      <w:r w:rsidR="00F712E3" w:rsidRPr="00237652">
        <w:rPr>
          <w:rFonts w:cstheme="minorHAnsi"/>
          <w:b/>
          <w:bCs/>
          <w:lang w:val="cs-CZ"/>
        </w:rPr>
        <w:t>ých</w:t>
      </w:r>
      <w:r w:rsidRPr="00237652">
        <w:rPr>
          <w:rFonts w:cstheme="minorHAnsi"/>
          <w:b/>
          <w:bCs/>
          <w:lang w:val="cs-CZ"/>
        </w:rPr>
        <w:t xml:space="preserve"> poranění</w:t>
      </w:r>
      <w:r w:rsidR="00F712E3" w:rsidRPr="00237652">
        <w:rPr>
          <w:rFonts w:cstheme="minorHAnsi"/>
          <w:b/>
          <w:bCs/>
          <w:lang w:val="cs-CZ"/>
        </w:rPr>
        <w:t xml:space="preserve"> a </w:t>
      </w:r>
      <w:r w:rsidR="00872ABC">
        <w:rPr>
          <w:rFonts w:cstheme="minorHAnsi"/>
          <w:b/>
          <w:bCs/>
          <w:lang w:val="cs-CZ"/>
        </w:rPr>
        <w:t xml:space="preserve">pro </w:t>
      </w:r>
      <w:r w:rsidR="00F712E3" w:rsidRPr="00237652">
        <w:rPr>
          <w:rFonts w:cstheme="minorHAnsi"/>
          <w:b/>
          <w:bCs/>
          <w:lang w:val="cs-CZ"/>
        </w:rPr>
        <w:t xml:space="preserve">zklidnění </w:t>
      </w:r>
      <w:r w:rsidRPr="00237652">
        <w:rPr>
          <w:rFonts w:cstheme="minorHAnsi"/>
          <w:b/>
          <w:bCs/>
          <w:lang w:val="cs-CZ"/>
        </w:rPr>
        <w:t>podrážděn</w:t>
      </w:r>
      <w:r w:rsidR="00F712E3" w:rsidRPr="00237652">
        <w:rPr>
          <w:rFonts w:cstheme="minorHAnsi"/>
          <w:b/>
          <w:bCs/>
          <w:lang w:val="cs-CZ"/>
        </w:rPr>
        <w:t>é</w:t>
      </w:r>
      <w:r w:rsidRPr="00237652">
        <w:rPr>
          <w:rFonts w:cstheme="minorHAnsi"/>
          <w:b/>
          <w:bCs/>
          <w:lang w:val="cs-CZ"/>
        </w:rPr>
        <w:t xml:space="preserve"> </w:t>
      </w:r>
      <w:r w:rsidR="004B2AEE" w:rsidRPr="00237652">
        <w:rPr>
          <w:rFonts w:cstheme="minorHAnsi"/>
          <w:b/>
          <w:bCs/>
          <w:lang w:val="cs-CZ"/>
        </w:rPr>
        <w:t>kůže zvířat.</w:t>
      </w:r>
    </w:p>
    <w:p w14:paraId="281F89EF" w14:textId="77777777" w:rsidR="00647B4F" w:rsidRPr="00237652" w:rsidRDefault="00647B4F" w:rsidP="00647B4F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>Veterinární přípravek</w:t>
      </w:r>
    </w:p>
    <w:p w14:paraId="4276DDBA" w14:textId="69EBB09C" w:rsidR="00B1238B" w:rsidRPr="00237652" w:rsidRDefault="00631E4C" w:rsidP="00B1238B">
      <w:pPr>
        <w:pStyle w:val="Bezmezer"/>
        <w:rPr>
          <w:rFonts w:cstheme="minorHAnsi"/>
          <w:b/>
          <w:bCs/>
          <w:lang w:val="cs-CZ"/>
        </w:rPr>
      </w:pPr>
      <w:r w:rsidRPr="00237652">
        <w:rPr>
          <w:rFonts w:cstheme="minorHAnsi"/>
          <w:b/>
          <w:bCs/>
          <w:lang w:val="cs-CZ"/>
        </w:rPr>
        <w:t>4</w:t>
      </w:r>
      <w:r w:rsidR="00B1238B" w:rsidRPr="00237652">
        <w:rPr>
          <w:rFonts w:cstheme="minorHAnsi"/>
          <w:b/>
          <w:bCs/>
          <w:lang w:val="cs-CZ"/>
        </w:rPr>
        <w:t>00 ml</w:t>
      </w:r>
    </w:p>
    <w:p w14:paraId="3CCF4C61" w14:textId="77777777" w:rsidR="000F747B" w:rsidRPr="00237652" w:rsidRDefault="000F747B" w:rsidP="00B1238B">
      <w:pPr>
        <w:pStyle w:val="Bezmezer"/>
        <w:rPr>
          <w:rFonts w:cstheme="minorHAnsi"/>
          <w:lang w:val="cs-CZ"/>
        </w:rPr>
      </w:pPr>
    </w:p>
    <w:p w14:paraId="58B98E67" w14:textId="286688BD" w:rsidR="00B1238B" w:rsidRPr="00237652" w:rsidRDefault="00B1238B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>Poskytuje topickou péči a ochranu podrážděných nebo poraněných míst na kůži. Aplikace zahrnují drobná pořezání a poškrábání, podráždění včetně míst mezi</w:t>
      </w:r>
      <w:r w:rsidR="005429DC" w:rsidRPr="00237652">
        <w:rPr>
          <w:rFonts w:cstheme="minorHAnsi"/>
          <w:lang w:val="cs-CZ"/>
        </w:rPr>
        <w:t xml:space="preserve">prstí </w:t>
      </w:r>
      <w:r w:rsidRPr="00237652">
        <w:rPr>
          <w:rFonts w:cstheme="minorHAnsi"/>
          <w:lang w:val="cs-CZ"/>
        </w:rPr>
        <w:t xml:space="preserve">a na vnitřní straně </w:t>
      </w:r>
      <w:r w:rsidR="0049440E" w:rsidRPr="00237652">
        <w:rPr>
          <w:rFonts w:cstheme="minorHAnsi"/>
          <w:lang w:val="cs-CZ"/>
        </w:rPr>
        <w:t>končetin</w:t>
      </w:r>
      <w:r w:rsidRPr="00237652">
        <w:rPr>
          <w:rFonts w:cstheme="minorHAnsi"/>
          <w:lang w:val="cs-CZ"/>
        </w:rPr>
        <w:t>, vyrážky na vemenu.</w:t>
      </w:r>
      <w:r w:rsidR="0067164A" w:rsidRPr="00237652">
        <w:rPr>
          <w:rFonts w:cstheme="minorHAnsi"/>
          <w:lang w:val="cs-CZ"/>
        </w:rPr>
        <w:t xml:space="preserve"> </w:t>
      </w:r>
      <w:proofErr w:type="spellStart"/>
      <w:r w:rsidR="0067164A" w:rsidRPr="00237652">
        <w:rPr>
          <w:rFonts w:cstheme="minorHAnsi"/>
          <w:lang w:val="cs-CZ"/>
        </w:rPr>
        <w:t>Protego</w:t>
      </w:r>
      <w:proofErr w:type="spellEnd"/>
      <w:r w:rsidR="0067164A" w:rsidRPr="00237652">
        <w:rPr>
          <w:rFonts w:cstheme="minorHAnsi"/>
          <w:lang w:val="cs-CZ"/>
        </w:rPr>
        <w:t xml:space="preserve"> podporuje přirozenou funkci kůže a srsti. Uklidňuje svědění a oděrky. </w:t>
      </w:r>
      <w:r w:rsidR="008061C2" w:rsidRPr="00237652">
        <w:rPr>
          <w:rFonts w:cstheme="minorHAnsi"/>
          <w:lang w:val="cs-CZ"/>
        </w:rPr>
        <w:t>Obsažené látky</w:t>
      </w:r>
      <w:r w:rsidR="00631E4C" w:rsidRPr="00237652">
        <w:rPr>
          <w:rFonts w:cstheme="minorHAnsi"/>
          <w:lang w:val="cs-CZ"/>
        </w:rPr>
        <w:t xml:space="preserve"> </w:t>
      </w:r>
      <w:r w:rsidR="008061C2" w:rsidRPr="00237652">
        <w:rPr>
          <w:rFonts w:cstheme="minorHAnsi"/>
          <w:lang w:val="cs-CZ"/>
        </w:rPr>
        <w:t xml:space="preserve">přispívají k snížení zátěže způsobené škodlivými mikroorganismy (bakteriemi a plísněmi). </w:t>
      </w:r>
      <w:r w:rsidR="0067164A" w:rsidRPr="00237652">
        <w:rPr>
          <w:rFonts w:cstheme="minorHAnsi"/>
          <w:lang w:val="cs-CZ"/>
        </w:rPr>
        <w:t xml:space="preserve">Přídavek oreganového oleje dodává aromatickou složku, která </w:t>
      </w:r>
      <w:r w:rsidR="008061C2" w:rsidRPr="00237652">
        <w:rPr>
          <w:rFonts w:cstheme="minorHAnsi"/>
          <w:lang w:val="cs-CZ"/>
        </w:rPr>
        <w:t>přispívá k ochraně</w:t>
      </w:r>
      <w:r w:rsidR="0067164A" w:rsidRPr="00237652">
        <w:rPr>
          <w:rFonts w:cstheme="minorHAnsi"/>
          <w:lang w:val="cs-CZ"/>
        </w:rPr>
        <w:t xml:space="preserve"> proti mouchám a komárům.</w:t>
      </w:r>
    </w:p>
    <w:p w14:paraId="1DDB7E52" w14:textId="0889D3FA" w:rsidR="0067164A" w:rsidRPr="00237652" w:rsidRDefault="0067164A" w:rsidP="00B1238B">
      <w:pPr>
        <w:pStyle w:val="Bezmezer"/>
        <w:rPr>
          <w:rFonts w:cstheme="minorHAnsi"/>
          <w:lang w:val="cs-CZ"/>
        </w:rPr>
      </w:pPr>
    </w:p>
    <w:p w14:paraId="539E35D6" w14:textId="635D38CE" w:rsidR="0067164A" w:rsidRPr="00237652" w:rsidRDefault="0067164A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b/>
          <w:bCs/>
          <w:lang w:val="cs-CZ"/>
        </w:rPr>
        <w:t>Složení</w:t>
      </w:r>
      <w:r w:rsidR="00027C17" w:rsidRPr="00237652">
        <w:rPr>
          <w:rFonts w:cstheme="minorHAnsi"/>
          <w:b/>
          <w:bCs/>
          <w:lang w:val="cs-CZ"/>
        </w:rPr>
        <w:t>:</w:t>
      </w:r>
      <w:r w:rsidR="000C1555">
        <w:rPr>
          <w:rFonts w:cstheme="minorHAnsi"/>
          <w:b/>
          <w:bCs/>
          <w:lang w:val="cs-CZ"/>
        </w:rPr>
        <w:t xml:space="preserve"> </w:t>
      </w:r>
      <w:r w:rsidRPr="00237652">
        <w:rPr>
          <w:rFonts w:cstheme="minorHAnsi"/>
          <w:lang w:val="cs-CZ"/>
        </w:rPr>
        <w:t>Oxid zinečnatý, stear</w:t>
      </w:r>
      <w:r w:rsidR="004826EB">
        <w:rPr>
          <w:rFonts w:cstheme="minorHAnsi"/>
          <w:lang w:val="cs-CZ"/>
        </w:rPr>
        <w:t>an</w:t>
      </w:r>
      <w:r w:rsidRPr="00237652">
        <w:rPr>
          <w:rFonts w:cstheme="minorHAnsi"/>
          <w:lang w:val="cs-CZ"/>
        </w:rPr>
        <w:t xml:space="preserve"> vápenatý, oreganový olej, heřmánkový olej, arnikový olej, </w:t>
      </w:r>
      <w:proofErr w:type="spellStart"/>
      <w:r w:rsidR="004826EB">
        <w:rPr>
          <w:rFonts w:cstheme="minorHAnsi"/>
          <w:lang w:val="cs-CZ"/>
        </w:rPr>
        <w:t>tea</w:t>
      </w:r>
      <w:proofErr w:type="spellEnd"/>
      <w:r w:rsidR="004826EB">
        <w:rPr>
          <w:rFonts w:cstheme="minorHAnsi"/>
          <w:lang w:val="cs-CZ"/>
        </w:rPr>
        <w:t xml:space="preserve"> </w:t>
      </w:r>
      <w:proofErr w:type="spellStart"/>
      <w:r w:rsidR="004826EB">
        <w:rPr>
          <w:rFonts w:cstheme="minorHAnsi"/>
          <w:lang w:val="cs-CZ"/>
        </w:rPr>
        <w:t>tree</w:t>
      </w:r>
      <w:proofErr w:type="spellEnd"/>
      <w:r w:rsidR="004826EB" w:rsidRPr="00237652">
        <w:rPr>
          <w:rFonts w:cstheme="minorHAnsi"/>
          <w:lang w:val="cs-CZ"/>
        </w:rPr>
        <w:t xml:space="preserve"> </w:t>
      </w:r>
      <w:r w:rsidRPr="00237652">
        <w:rPr>
          <w:rFonts w:cstheme="minorHAnsi"/>
          <w:lang w:val="cs-CZ"/>
        </w:rPr>
        <w:t>olej, měsíčkový olej</w:t>
      </w:r>
      <w:r w:rsidR="00027C17" w:rsidRPr="00237652">
        <w:rPr>
          <w:rFonts w:cstheme="minorHAnsi"/>
          <w:lang w:val="cs-CZ"/>
        </w:rPr>
        <w:t>.</w:t>
      </w:r>
    </w:p>
    <w:p w14:paraId="49E19EE1" w14:textId="4BC40069" w:rsidR="0067164A" w:rsidRPr="00237652" w:rsidRDefault="0067164A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b/>
          <w:bCs/>
          <w:lang w:val="cs-CZ"/>
        </w:rPr>
        <w:t>Hnací plyn</w:t>
      </w:r>
      <w:r w:rsidR="00027C17" w:rsidRPr="00237652">
        <w:rPr>
          <w:rFonts w:cstheme="minorHAnsi"/>
          <w:b/>
          <w:bCs/>
          <w:lang w:val="cs-CZ"/>
        </w:rPr>
        <w:t>:</w:t>
      </w:r>
      <w:r w:rsidR="000C1555">
        <w:rPr>
          <w:rFonts w:cstheme="minorHAnsi"/>
          <w:b/>
          <w:bCs/>
          <w:lang w:val="cs-CZ"/>
        </w:rPr>
        <w:t xml:space="preserve"> </w:t>
      </w:r>
      <w:r w:rsidRPr="00237652">
        <w:rPr>
          <w:rFonts w:cstheme="minorHAnsi"/>
          <w:lang w:val="cs-CZ"/>
        </w:rPr>
        <w:t>Propan-butan</w:t>
      </w:r>
      <w:r w:rsidR="00027C17" w:rsidRPr="00237652">
        <w:rPr>
          <w:rFonts w:cstheme="minorHAnsi"/>
          <w:lang w:val="cs-CZ"/>
        </w:rPr>
        <w:t>.</w:t>
      </w:r>
    </w:p>
    <w:p w14:paraId="6C9EA423" w14:textId="1D0BBD0A" w:rsidR="0067164A" w:rsidRPr="00237652" w:rsidRDefault="0067164A" w:rsidP="00B1238B">
      <w:pPr>
        <w:pStyle w:val="Bezmezer"/>
        <w:rPr>
          <w:rFonts w:cstheme="minorHAnsi"/>
          <w:lang w:val="cs-CZ"/>
        </w:rPr>
      </w:pPr>
    </w:p>
    <w:p w14:paraId="665FF8E1" w14:textId="391F9D8D" w:rsidR="0067164A" w:rsidRPr="00237652" w:rsidRDefault="0067164A" w:rsidP="00B1238B">
      <w:pPr>
        <w:pStyle w:val="Bezmezer"/>
        <w:rPr>
          <w:rFonts w:cstheme="minorHAnsi"/>
          <w:b/>
          <w:bCs/>
          <w:lang w:val="cs-CZ"/>
        </w:rPr>
      </w:pPr>
      <w:r w:rsidRPr="00237652">
        <w:rPr>
          <w:rFonts w:cstheme="minorHAnsi"/>
          <w:b/>
          <w:bCs/>
          <w:lang w:val="cs-CZ"/>
        </w:rPr>
        <w:t>Návod k</w:t>
      </w:r>
      <w:r w:rsidR="00027C17" w:rsidRPr="00237652">
        <w:rPr>
          <w:rFonts w:cstheme="minorHAnsi"/>
          <w:b/>
          <w:bCs/>
          <w:lang w:val="cs-CZ"/>
        </w:rPr>
        <w:t> </w:t>
      </w:r>
      <w:r w:rsidRPr="00237652">
        <w:rPr>
          <w:rFonts w:cstheme="minorHAnsi"/>
          <w:b/>
          <w:bCs/>
          <w:lang w:val="cs-CZ"/>
        </w:rPr>
        <w:t>použití</w:t>
      </w:r>
      <w:r w:rsidR="00027C17" w:rsidRPr="00237652">
        <w:rPr>
          <w:rFonts w:cstheme="minorHAnsi"/>
          <w:b/>
          <w:bCs/>
          <w:lang w:val="cs-CZ"/>
        </w:rPr>
        <w:t>:</w:t>
      </w:r>
    </w:p>
    <w:p w14:paraId="5968C1A1" w14:textId="66D1BC03" w:rsidR="0067164A" w:rsidRPr="00237652" w:rsidRDefault="0067164A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 xml:space="preserve">Postiženou kůži šetrně očistěte. Nádobku dobře protřepejte, </w:t>
      </w:r>
      <w:r w:rsidR="00B700D0" w:rsidRPr="00237652">
        <w:rPr>
          <w:rFonts w:cstheme="minorHAnsi"/>
          <w:lang w:val="cs-CZ"/>
        </w:rPr>
        <w:t>dokud se práškový sediment důkladně nepromíchá ocelovou kuličkou uvnitř nádoby</w:t>
      </w:r>
      <w:r w:rsidRPr="00237652">
        <w:rPr>
          <w:rFonts w:cstheme="minorHAnsi"/>
          <w:lang w:val="cs-CZ"/>
        </w:rPr>
        <w:t xml:space="preserve">. </w:t>
      </w:r>
      <w:r w:rsidR="00647B4F" w:rsidRPr="00237652">
        <w:rPr>
          <w:rFonts w:cstheme="minorHAnsi"/>
          <w:lang w:val="cs-CZ"/>
        </w:rPr>
        <w:t>Nas</w:t>
      </w:r>
      <w:r w:rsidRPr="00237652">
        <w:rPr>
          <w:rFonts w:cstheme="minorHAnsi"/>
          <w:lang w:val="cs-CZ"/>
        </w:rPr>
        <w:t>tříkejte na postižené místo 2-3krát denně ze vzdálenosti 10-20 cm.</w:t>
      </w:r>
    </w:p>
    <w:p w14:paraId="7D9480DB" w14:textId="77777777" w:rsidR="0067164A" w:rsidRPr="00237652" w:rsidRDefault="0067164A" w:rsidP="00B1238B">
      <w:pPr>
        <w:pStyle w:val="Bezmezer"/>
        <w:rPr>
          <w:rFonts w:cstheme="minorHAnsi"/>
          <w:lang w:val="cs-CZ"/>
        </w:rPr>
      </w:pPr>
    </w:p>
    <w:p w14:paraId="142335AB" w14:textId="0CEBF1EF" w:rsidR="0067164A" w:rsidRPr="00237652" w:rsidRDefault="0067164A" w:rsidP="00B1238B">
      <w:pPr>
        <w:pStyle w:val="Bezmezer"/>
        <w:rPr>
          <w:rFonts w:cstheme="minorHAnsi"/>
          <w:b/>
          <w:bCs/>
          <w:lang w:val="cs-CZ"/>
        </w:rPr>
      </w:pPr>
      <w:r w:rsidRPr="00237652">
        <w:rPr>
          <w:rFonts w:cstheme="minorHAnsi"/>
          <w:b/>
          <w:bCs/>
          <w:lang w:val="cs-CZ"/>
        </w:rPr>
        <w:t>Bezpečnost a snášenlivost</w:t>
      </w:r>
      <w:r w:rsidR="00027C17" w:rsidRPr="00237652">
        <w:rPr>
          <w:rFonts w:cstheme="minorHAnsi"/>
          <w:b/>
          <w:bCs/>
          <w:lang w:val="cs-CZ"/>
        </w:rPr>
        <w:t>:</w:t>
      </w:r>
    </w:p>
    <w:p w14:paraId="792708B3" w14:textId="09CD7D63" w:rsidR="00541491" w:rsidRPr="00237652" w:rsidRDefault="0067164A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 xml:space="preserve">Přísady obsažené v přípravku </w:t>
      </w:r>
      <w:proofErr w:type="spellStart"/>
      <w:r w:rsidRPr="00237652">
        <w:rPr>
          <w:rFonts w:cstheme="minorHAnsi"/>
          <w:lang w:val="cs-CZ"/>
        </w:rPr>
        <w:t>Protego</w:t>
      </w:r>
      <w:proofErr w:type="spellEnd"/>
      <w:r w:rsidRPr="00237652">
        <w:rPr>
          <w:rFonts w:cstheme="minorHAnsi"/>
          <w:lang w:val="cs-CZ"/>
        </w:rPr>
        <w:t xml:space="preserve"> práškový sprej jsou nedráždivé a jsou velmi dobře snášeny. Přípravek </w:t>
      </w:r>
      <w:proofErr w:type="spellStart"/>
      <w:r w:rsidRPr="00237652">
        <w:rPr>
          <w:rFonts w:cstheme="minorHAnsi"/>
          <w:lang w:val="cs-CZ"/>
        </w:rPr>
        <w:t>Protego</w:t>
      </w:r>
      <w:proofErr w:type="spellEnd"/>
      <w:r w:rsidRPr="00237652">
        <w:rPr>
          <w:rFonts w:cstheme="minorHAnsi"/>
          <w:lang w:val="cs-CZ"/>
        </w:rPr>
        <w:t xml:space="preserve"> neobsahuje žádnou antibiotickou složku.</w:t>
      </w:r>
      <w:r w:rsidR="00541491" w:rsidRPr="00237652">
        <w:rPr>
          <w:rFonts w:cstheme="minorHAnsi"/>
          <w:lang w:val="cs-CZ"/>
        </w:rPr>
        <w:t xml:space="preserve"> Jen pro vnější použití. </w:t>
      </w:r>
    </w:p>
    <w:p w14:paraId="78AEF348" w14:textId="77777777" w:rsidR="00647B4F" w:rsidRPr="00237652" w:rsidRDefault="00647B4F" w:rsidP="00B1238B">
      <w:pPr>
        <w:pStyle w:val="Bezmezer"/>
        <w:rPr>
          <w:rFonts w:cstheme="minorHAnsi"/>
          <w:lang w:val="cs-CZ"/>
        </w:rPr>
      </w:pPr>
    </w:p>
    <w:p w14:paraId="63280DF9" w14:textId="05E7A18C" w:rsidR="00541491" w:rsidRDefault="00541491" w:rsidP="00B1238B">
      <w:pPr>
        <w:pStyle w:val="Bezmezer"/>
        <w:rPr>
          <w:rFonts w:cstheme="minorHAnsi"/>
          <w:b/>
          <w:bCs/>
          <w:lang w:val="cs-CZ"/>
        </w:rPr>
      </w:pPr>
      <w:r w:rsidRPr="00237652">
        <w:rPr>
          <w:rFonts w:cstheme="minorHAnsi"/>
          <w:b/>
          <w:bCs/>
          <w:lang w:val="cs-CZ"/>
        </w:rPr>
        <w:t>Identifikace nebezpečnosti</w:t>
      </w:r>
      <w:r w:rsidR="00016899" w:rsidRPr="00237652">
        <w:rPr>
          <w:rFonts w:cstheme="minorHAnsi"/>
          <w:b/>
          <w:bCs/>
          <w:lang w:val="cs-CZ"/>
        </w:rPr>
        <w:t>:</w:t>
      </w:r>
    </w:p>
    <w:p w14:paraId="222D1E4D" w14:textId="53B492F2" w:rsidR="000C1555" w:rsidRPr="00237652" w:rsidRDefault="000C1555" w:rsidP="00B1238B">
      <w:pPr>
        <w:pStyle w:val="Bezmezer"/>
        <w:rPr>
          <w:rFonts w:cstheme="minorHAnsi"/>
          <w:b/>
          <w:bCs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176340A" wp14:editId="1419811B">
            <wp:extent cx="2495550" cy="85028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9524" cy="85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AA01" w14:textId="3907C985" w:rsidR="00541491" w:rsidRPr="00237652" w:rsidRDefault="00271990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>Vysoce hořlavý aerosol</w:t>
      </w:r>
      <w:r w:rsidR="00541491" w:rsidRPr="00237652">
        <w:rPr>
          <w:rFonts w:cstheme="minorHAnsi"/>
          <w:lang w:val="cs-CZ"/>
        </w:rPr>
        <w:t xml:space="preserve">. </w:t>
      </w:r>
      <w:r w:rsidRPr="00237652">
        <w:rPr>
          <w:rFonts w:cstheme="minorHAnsi"/>
          <w:lang w:val="cs-CZ"/>
        </w:rPr>
        <w:t xml:space="preserve">Nádoba je pod tlakem: při zahřívání se může roztrhnout. </w:t>
      </w:r>
      <w:r w:rsidR="007B31FD" w:rsidRPr="00237652">
        <w:rPr>
          <w:rFonts w:cstheme="minorHAnsi"/>
          <w:lang w:val="cs-CZ"/>
        </w:rPr>
        <w:t xml:space="preserve">Dráždí kůži. Může způsobit ospalost nebo závratě. </w:t>
      </w:r>
      <w:r w:rsidR="00541491" w:rsidRPr="00237652">
        <w:rPr>
          <w:rFonts w:cstheme="minorHAnsi"/>
          <w:lang w:val="cs-CZ"/>
        </w:rPr>
        <w:t xml:space="preserve">Toxický pro vodní organismy, </w:t>
      </w:r>
      <w:r w:rsidR="007B31FD" w:rsidRPr="00237652">
        <w:rPr>
          <w:rFonts w:cstheme="minorHAnsi"/>
          <w:lang w:val="cs-CZ"/>
        </w:rPr>
        <w:t>s dlouhodobými účinky</w:t>
      </w:r>
      <w:r w:rsidR="00541491" w:rsidRPr="00237652">
        <w:rPr>
          <w:rFonts w:cstheme="minorHAnsi"/>
          <w:lang w:val="cs-CZ"/>
        </w:rPr>
        <w:t xml:space="preserve">. </w:t>
      </w:r>
      <w:r w:rsidR="007B31FD" w:rsidRPr="00237652">
        <w:rPr>
          <w:rFonts w:cstheme="minorHAnsi"/>
          <w:lang w:val="cs-CZ"/>
        </w:rPr>
        <w:t xml:space="preserve">Obsahuje karvakrol. Může vyvolat alergickou reakci. </w:t>
      </w:r>
      <w:r w:rsidR="00541491" w:rsidRPr="00237652">
        <w:rPr>
          <w:rFonts w:cstheme="minorHAnsi"/>
          <w:lang w:val="cs-CZ"/>
        </w:rPr>
        <w:t xml:space="preserve"> </w:t>
      </w:r>
    </w:p>
    <w:p w14:paraId="260D4BC5" w14:textId="78CD1324" w:rsidR="007B31FD" w:rsidRPr="00237652" w:rsidRDefault="007B31FD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 xml:space="preserve">Je-li nutná lékařská pomoc, mějte po ruce obal nebo štítek výrobku. Uchovávejte mimo dosah dětí. Chraňte před teplem, horkými povrchy, jiskrami, otevřeným ohněm a jinými zdroji zapálení. Zákaz kouření. Nestříkejte do otevřeného ohně nebo jiných zdrojů zapálení. Nepropichujte nebo nespalujte ani po použití. Používejte pouze venku nebo v dobře větraných prostorách. Chraňte před slunečním zářením. Nevystavujte teplotě přesahující 50 °C/122°F. </w:t>
      </w:r>
      <w:r w:rsidR="00237652" w:rsidRPr="00237652">
        <w:rPr>
          <w:rFonts w:cstheme="minorHAnsi"/>
          <w:lang w:val="cs-CZ"/>
        </w:rPr>
        <w:t xml:space="preserve"> </w:t>
      </w:r>
    </w:p>
    <w:p w14:paraId="313DA019" w14:textId="2433B33B" w:rsidR="007B31FD" w:rsidRPr="00237652" w:rsidRDefault="007B31FD" w:rsidP="00B1238B">
      <w:pPr>
        <w:pStyle w:val="Bezmezer"/>
        <w:rPr>
          <w:rFonts w:cstheme="minorHAnsi"/>
          <w:lang w:val="cs-CZ"/>
        </w:rPr>
      </w:pPr>
      <w:r w:rsidRPr="00237652">
        <w:rPr>
          <w:lang w:val="cs-CZ"/>
        </w:rPr>
        <w:t>Odpad likvidujte podle místních právních předpisů.</w:t>
      </w:r>
    </w:p>
    <w:p w14:paraId="6409E0B8" w14:textId="77777777" w:rsidR="00541491" w:rsidRPr="00237652" w:rsidRDefault="00541491" w:rsidP="00B1238B">
      <w:pPr>
        <w:pStyle w:val="Bezmezer"/>
        <w:rPr>
          <w:rFonts w:cstheme="minorHAnsi"/>
          <w:lang w:val="cs-CZ"/>
        </w:rPr>
      </w:pPr>
    </w:p>
    <w:p w14:paraId="3C66BBC2" w14:textId="659D7907" w:rsidR="00541491" w:rsidRPr="00237652" w:rsidRDefault="00647B4F" w:rsidP="00B1238B">
      <w:pPr>
        <w:pStyle w:val="Bezmezer"/>
        <w:rPr>
          <w:rFonts w:cstheme="minorHAnsi"/>
          <w:b/>
          <w:bCs/>
          <w:lang w:val="cs-CZ"/>
        </w:rPr>
      </w:pPr>
      <w:r w:rsidRPr="00237652">
        <w:rPr>
          <w:rFonts w:cstheme="minorHAnsi"/>
          <w:b/>
          <w:bCs/>
          <w:lang w:val="cs-CZ"/>
        </w:rPr>
        <w:t>POUZE PRO ZVÍŘATA</w:t>
      </w:r>
    </w:p>
    <w:p w14:paraId="36ABBAF0" w14:textId="62B40D0D" w:rsidR="009A6B02" w:rsidRPr="00237652" w:rsidRDefault="009A6B02" w:rsidP="009A6B02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>Držitel rozhodnutí o schválení:</w:t>
      </w:r>
    </w:p>
    <w:p w14:paraId="47FCB37A" w14:textId="5568AA6F" w:rsidR="00541491" w:rsidRPr="00237652" w:rsidRDefault="009A6B02" w:rsidP="009A6B02">
      <w:pPr>
        <w:pStyle w:val="Bezmezer"/>
        <w:rPr>
          <w:rFonts w:cstheme="minorHAnsi"/>
          <w:lang w:val="cs-CZ"/>
        </w:rPr>
      </w:pPr>
      <w:proofErr w:type="spellStart"/>
      <w:r w:rsidRPr="00237652">
        <w:rPr>
          <w:rFonts w:cstheme="minorHAnsi"/>
          <w:lang w:val="cs-CZ"/>
        </w:rPr>
        <w:t>aniMedica</w:t>
      </w:r>
      <w:proofErr w:type="spellEnd"/>
      <w:r w:rsidRPr="00237652">
        <w:rPr>
          <w:rFonts w:cstheme="minorHAnsi"/>
          <w:lang w:val="cs-CZ"/>
        </w:rPr>
        <w:t xml:space="preserve"> </w:t>
      </w:r>
      <w:proofErr w:type="spellStart"/>
      <w:r w:rsidRPr="00237652">
        <w:rPr>
          <w:rFonts w:cstheme="minorHAnsi"/>
          <w:lang w:val="cs-CZ"/>
        </w:rPr>
        <w:t>GmbH</w:t>
      </w:r>
      <w:proofErr w:type="spellEnd"/>
      <w:r w:rsidR="00872ABC">
        <w:rPr>
          <w:rFonts w:cstheme="minorHAnsi"/>
          <w:lang w:val="cs-CZ"/>
        </w:rPr>
        <w:t xml:space="preserve">, </w:t>
      </w:r>
      <w:proofErr w:type="spellStart"/>
      <w:r w:rsidRPr="00237652">
        <w:rPr>
          <w:rFonts w:cstheme="minorHAnsi"/>
          <w:lang w:val="cs-CZ"/>
        </w:rPr>
        <w:t>Im</w:t>
      </w:r>
      <w:proofErr w:type="spellEnd"/>
      <w:r w:rsidRPr="00237652">
        <w:rPr>
          <w:rFonts w:cstheme="minorHAnsi"/>
          <w:lang w:val="cs-CZ"/>
        </w:rPr>
        <w:t xml:space="preserve"> </w:t>
      </w:r>
      <w:proofErr w:type="spellStart"/>
      <w:r w:rsidRPr="00237652">
        <w:rPr>
          <w:rFonts w:cstheme="minorHAnsi"/>
          <w:lang w:val="cs-CZ"/>
        </w:rPr>
        <w:t>Südfeld</w:t>
      </w:r>
      <w:proofErr w:type="spellEnd"/>
      <w:r w:rsidRPr="00237652">
        <w:rPr>
          <w:rFonts w:cstheme="minorHAnsi"/>
          <w:lang w:val="cs-CZ"/>
        </w:rPr>
        <w:t xml:space="preserve"> 9</w:t>
      </w:r>
      <w:r w:rsidR="00872ABC">
        <w:rPr>
          <w:rFonts w:cstheme="minorHAnsi"/>
          <w:lang w:val="cs-CZ"/>
        </w:rPr>
        <w:t xml:space="preserve">, </w:t>
      </w:r>
      <w:r w:rsidRPr="00237652">
        <w:rPr>
          <w:rFonts w:cstheme="minorHAnsi"/>
          <w:lang w:val="cs-CZ"/>
        </w:rPr>
        <w:t xml:space="preserve">48308 </w:t>
      </w:r>
      <w:proofErr w:type="spellStart"/>
      <w:r w:rsidRPr="00237652">
        <w:rPr>
          <w:rFonts w:cstheme="minorHAnsi"/>
          <w:lang w:val="cs-CZ"/>
        </w:rPr>
        <w:t>Senden-Bösensell</w:t>
      </w:r>
      <w:proofErr w:type="spellEnd"/>
      <w:r w:rsidR="00872ABC">
        <w:rPr>
          <w:rFonts w:cstheme="minorHAnsi"/>
          <w:lang w:val="cs-CZ"/>
        </w:rPr>
        <w:t xml:space="preserve">, </w:t>
      </w:r>
      <w:r w:rsidRPr="00237652">
        <w:rPr>
          <w:rFonts w:cstheme="minorHAnsi"/>
          <w:lang w:val="cs-CZ"/>
        </w:rPr>
        <w:t>Německo</w:t>
      </w:r>
    </w:p>
    <w:p w14:paraId="4BFB1A8F" w14:textId="51A10C22" w:rsidR="0067164A" w:rsidRPr="00237652" w:rsidRDefault="00016899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>Š</w:t>
      </w:r>
      <w:r w:rsidR="00541491" w:rsidRPr="00237652">
        <w:rPr>
          <w:rFonts w:cstheme="minorHAnsi"/>
          <w:lang w:val="cs-CZ"/>
        </w:rPr>
        <w:t>arže/</w:t>
      </w:r>
      <w:r w:rsidRPr="00237652">
        <w:rPr>
          <w:rFonts w:cstheme="minorHAnsi"/>
          <w:lang w:val="cs-CZ"/>
        </w:rPr>
        <w:t>Exp</w:t>
      </w:r>
      <w:r w:rsidR="00541491" w:rsidRPr="00237652">
        <w:rPr>
          <w:rFonts w:cstheme="minorHAnsi"/>
          <w:lang w:val="cs-CZ"/>
        </w:rPr>
        <w:t>:</w:t>
      </w:r>
      <w:r w:rsidR="00647B4F" w:rsidRPr="00237652">
        <w:rPr>
          <w:rFonts w:cstheme="minorHAnsi"/>
          <w:lang w:val="cs-CZ"/>
        </w:rPr>
        <w:t xml:space="preserve"> </w:t>
      </w:r>
      <w:r w:rsidR="00541491" w:rsidRPr="00237652">
        <w:rPr>
          <w:rFonts w:cstheme="minorHAnsi"/>
          <w:lang w:val="cs-CZ"/>
        </w:rPr>
        <w:t xml:space="preserve">Viz </w:t>
      </w:r>
      <w:r w:rsidR="00647B4F" w:rsidRPr="00237652">
        <w:rPr>
          <w:rFonts w:cstheme="minorHAnsi"/>
          <w:lang w:val="cs-CZ"/>
        </w:rPr>
        <w:t>obal</w:t>
      </w:r>
      <w:r w:rsidRPr="00237652">
        <w:rPr>
          <w:rFonts w:cstheme="minorHAnsi"/>
          <w:lang w:val="cs-CZ"/>
        </w:rPr>
        <w:t>.</w:t>
      </w:r>
      <w:r w:rsidR="000F747B" w:rsidRPr="00237652">
        <w:rPr>
          <w:rFonts w:cstheme="minorHAnsi"/>
          <w:lang w:val="cs-CZ"/>
        </w:rPr>
        <w:t xml:space="preserve"> </w:t>
      </w:r>
    </w:p>
    <w:p w14:paraId="291B7068" w14:textId="070DA70E" w:rsidR="000F747B" w:rsidRPr="00237652" w:rsidRDefault="000F747B" w:rsidP="00B1238B">
      <w:pPr>
        <w:pStyle w:val="Bezmezer"/>
        <w:rPr>
          <w:rFonts w:cstheme="minorHAnsi"/>
          <w:lang w:val="cs-CZ"/>
        </w:rPr>
      </w:pPr>
    </w:p>
    <w:p w14:paraId="31CE80C7" w14:textId="690902C8" w:rsidR="00647B4F" w:rsidRPr="00237652" w:rsidRDefault="00647B4F" w:rsidP="00B1238B">
      <w:pPr>
        <w:pStyle w:val="Bezmezer"/>
        <w:rPr>
          <w:rFonts w:cstheme="minorHAnsi"/>
          <w:lang w:val="cs-CZ"/>
        </w:rPr>
      </w:pPr>
      <w:r w:rsidRPr="00237652">
        <w:rPr>
          <w:rFonts w:cstheme="minorHAnsi"/>
          <w:lang w:val="cs-CZ"/>
        </w:rPr>
        <w:t xml:space="preserve">Číslo schválení: </w:t>
      </w:r>
      <w:r w:rsidR="00DA1016">
        <w:rPr>
          <w:rFonts w:cstheme="minorHAnsi"/>
          <w:lang w:val="cs-CZ"/>
        </w:rPr>
        <w:t>299-22/C</w:t>
      </w:r>
    </w:p>
    <w:sectPr w:rsidR="00647B4F" w:rsidRPr="00237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EF09" w14:textId="77777777" w:rsidR="00C73502" w:rsidRDefault="00C73502" w:rsidP="00872ABC">
      <w:pPr>
        <w:spacing w:after="0" w:line="240" w:lineRule="auto"/>
      </w:pPr>
      <w:r>
        <w:separator/>
      </w:r>
    </w:p>
  </w:endnote>
  <w:endnote w:type="continuationSeparator" w:id="0">
    <w:p w14:paraId="716485A5" w14:textId="77777777" w:rsidR="00C73502" w:rsidRDefault="00C73502" w:rsidP="008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74A66" w14:textId="77777777" w:rsidR="00DA1016" w:rsidRDefault="00DA10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DA49" w14:textId="77777777" w:rsidR="00DA1016" w:rsidRDefault="00DA10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4B34" w14:textId="77777777" w:rsidR="00DA1016" w:rsidRDefault="00DA10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2D913" w14:textId="77777777" w:rsidR="00C73502" w:rsidRDefault="00C73502" w:rsidP="00872ABC">
      <w:pPr>
        <w:spacing w:after="0" w:line="240" w:lineRule="auto"/>
      </w:pPr>
      <w:r>
        <w:separator/>
      </w:r>
    </w:p>
  </w:footnote>
  <w:footnote w:type="continuationSeparator" w:id="0">
    <w:p w14:paraId="56CBC4AE" w14:textId="77777777" w:rsidR="00C73502" w:rsidRDefault="00C73502" w:rsidP="008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9C58" w14:textId="77777777" w:rsidR="00DA1016" w:rsidRDefault="00DA10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B7D5" w14:textId="07A8C680" w:rsidR="00872ABC" w:rsidRPr="00E1769A" w:rsidRDefault="00872AB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A4F80CBFF5B4E8BBF608E2EB1CB50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A45971F0C20A4F948CBFCAD8F6B59C3C"/>
        </w:placeholder>
        <w:text/>
      </w:sdtPr>
      <w:sdtContent>
        <w:r w:rsidR="00DA1016" w:rsidRPr="00DA1016">
          <w:rPr>
            <w:rFonts w:eastAsia="Times New Roman"/>
            <w:lang w:eastAsia="cs-CZ"/>
          </w:rPr>
          <w:t>USKVBL/3844/2022/POD</w:t>
        </w:r>
        <w:r w:rsidR="00DA1016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bookmarkStart w:id="0" w:name="_GoBack"/>
    <w:bookmarkEnd w:id="0"/>
    <w:sdt>
      <w:sdtPr>
        <w:rPr>
          <w:rFonts w:eastAsia="Times New Roman"/>
          <w:lang w:eastAsia="cs-CZ"/>
        </w:rPr>
        <w:id w:val="-1885019968"/>
        <w:placeholder>
          <w:docPart w:val="A45971F0C20A4F948CBFCAD8F6B59C3C"/>
        </w:placeholder>
        <w:text/>
      </w:sdtPr>
      <w:sdtContent>
        <w:r w:rsidR="00DA1016" w:rsidRPr="00DA1016">
          <w:rPr>
            <w:rFonts w:eastAsia="Times New Roman"/>
            <w:lang w:eastAsia="cs-CZ"/>
          </w:rPr>
          <w:t>USKVBL/9610/2022/REG-</w:t>
        </w:r>
        <w:proofErr w:type="spellStart"/>
        <w:r w:rsidR="00DA1016" w:rsidRPr="00DA1016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625361A1DC945F9B9AA0F6AF144B604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1016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0017ACC6956488E8095EE440CF2D6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A101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15DD5DB5F664156ABCD5AEB56915FCB"/>
        </w:placeholder>
        <w:text/>
      </w:sdtPr>
      <w:sdtContent>
        <w:r w:rsidR="00DA1016" w:rsidRPr="00DA1016">
          <w:t>PROTEGO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78E2" w14:textId="77777777" w:rsidR="00DA1016" w:rsidRDefault="00DA10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8B"/>
    <w:rsid w:val="00016899"/>
    <w:rsid w:val="00027C17"/>
    <w:rsid w:val="000C1555"/>
    <w:rsid w:val="000F747B"/>
    <w:rsid w:val="001D3F83"/>
    <w:rsid w:val="00237652"/>
    <w:rsid w:val="00271990"/>
    <w:rsid w:val="00480076"/>
    <w:rsid w:val="004826EB"/>
    <w:rsid w:val="0049440E"/>
    <w:rsid w:val="004B2AEE"/>
    <w:rsid w:val="00541491"/>
    <w:rsid w:val="005429DC"/>
    <w:rsid w:val="005D6C97"/>
    <w:rsid w:val="00631E4C"/>
    <w:rsid w:val="00647B4F"/>
    <w:rsid w:val="00653416"/>
    <w:rsid w:val="0067164A"/>
    <w:rsid w:val="006C6B6F"/>
    <w:rsid w:val="00764F86"/>
    <w:rsid w:val="007B31FD"/>
    <w:rsid w:val="008061C2"/>
    <w:rsid w:val="00856DC7"/>
    <w:rsid w:val="00872ABC"/>
    <w:rsid w:val="009A6B02"/>
    <w:rsid w:val="00A60B78"/>
    <w:rsid w:val="00B1238B"/>
    <w:rsid w:val="00B700D0"/>
    <w:rsid w:val="00C73502"/>
    <w:rsid w:val="00DA1016"/>
    <w:rsid w:val="00DA689A"/>
    <w:rsid w:val="00E06264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F4C7"/>
  <w15:chartTrackingRefBased/>
  <w15:docId w15:val="{1989AF29-E625-4F8A-8DFB-9A7DDF5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7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23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4149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49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F7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712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2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2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2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2E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AB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7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ABC"/>
    <w:rPr>
      <w:lang w:val="cs-CZ"/>
    </w:rPr>
  </w:style>
  <w:style w:type="character" w:styleId="Zstupntext">
    <w:name w:val="Placeholder Text"/>
    <w:rsid w:val="00872ABC"/>
    <w:rPr>
      <w:color w:val="808080"/>
    </w:rPr>
  </w:style>
  <w:style w:type="character" w:customStyle="1" w:styleId="Styl2">
    <w:name w:val="Styl2"/>
    <w:basedOn w:val="Standardnpsmoodstavce"/>
    <w:uiPriority w:val="1"/>
    <w:rsid w:val="00872AB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4F80CBFF5B4E8BBF608E2EB1CB5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34F7B-D597-4863-8B6A-9F350F524918}"/>
      </w:docPartPr>
      <w:docPartBody>
        <w:p w:rsidR="00A64B6E" w:rsidRDefault="006961C1" w:rsidP="006961C1">
          <w:pPr>
            <w:pStyle w:val="FA4F80CBFF5B4E8BBF608E2EB1CB50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5971F0C20A4F948CBFCAD8F6B59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3A48D-3E1C-4890-9C34-4756C5A4C34A}"/>
      </w:docPartPr>
      <w:docPartBody>
        <w:p w:rsidR="00A64B6E" w:rsidRDefault="006961C1" w:rsidP="006961C1">
          <w:pPr>
            <w:pStyle w:val="A45971F0C20A4F948CBFCAD8F6B59C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25361A1DC945F9B9AA0F6AF144B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5AFF2-1485-4B70-AAA6-E47FA479B3FC}"/>
      </w:docPartPr>
      <w:docPartBody>
        <w:p w:rsidR="00A64B6E" w:rsidRDefault="006961C1" w:rsidP="006961C1">
          <w:pPr>
            <w:pStyle w:val="6625361A1DC945F9B9AA0F6AF144B6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0017ACC6956488E8095EE440CF2D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C087F-E07E-4A44-9D62-8BA014899EA5}"/>
      </w:docPartPr>
      <w:docPartBody>
        <w:p w:rsidR="00A64B6E" w:rsidRDefault="006961C1" w:rsidP="006961C1">
          <w:pPr>
            <w:pStyle w:val="F0017ACC6956488E8095EE440CF2D6A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15DD5DB5F664156ABCD5AEB56915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73701-B621-4755-AF43-3D085681865A}"/>
      </w:docPartPr>
      <w:docPartBody>
        <w:p w:rsidR="00A64B6E" w:rsidRDefault="006961C1" w:rsidP="006961C1">
          <w:pPr>
            <w:pStyle w:val="815DD5DB5F664156ABCD5AEB56915F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C1"/>
    <w:rsid w:val="00434B87"/>
    <w:rsid w:val="00670830"/>
    <w:rsid w:val="006961C1"/>
    <w:rsid w:val="00A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961C1"/>
    <w:rPr>
      <w:color w:val="808080"/>
    </w:rPr>
  </w:style>
  <w:style w:type="paragraph" w:customStyle="1" w:styleId="FA4F80CBFF5B4E8BBF608E2EB1CB50EF">
    <w:name w:val="FA4F80CBFF5B4E8BBF608E2EB1CB50EF"/>
    <w:rsid w:val="006961C1"/>
  </w:style>
  <w:style w:type="paragraph" w:customStyle="1" w:styleId="A45971F0C20A4F948CBFCAD8F6B59C3C">
    <w:name w:val="A45971F0C20A4F948CBFCAD8F6B59C3C"/>
    <w:rsid w:val="006961C1"/>
  </w:style>
  <w:style w:type="paragraph" w:customStyle="1" w:styleId="6625361A1DC945F9B9AA0F6AF144B604">
    <w:name w:val="6625361A1DC945F9B9AA0F6AF144B604"/>
    <w:rsid w:val="006961C1"/>
  </w:style>
  <w:style w:type="paragraph" w:customStyle="1" w:styleId="F0017ACC6956488E8095EE440CF2D6A1">
    <w:name w:val="F0017ACC6956488E8095EE440CF2D6A1"/>
    <w:rsid w:val="006961C1"/>
  </w:style>
  <w:style w:type="paragraph" w:customStyle="1" w:styleId="815DD5DB5F664156ABCD5AEB56915FCB">
    <w:name w:val="815DD5DB5F664156ABCD5AEB56915FCB"/>
    <w:rsid w:val="00696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Nezmeškalová</dc:creator>
  <cp:keywords/>
  <dc:description/>
  <cp:lastModifiedBy>Grodová Lenka</cp:lastModifiedBy>
  <cp:revision>15</cp:revision>
  <dcterms:created xsi:type="dcterms:W3CDTF">2022-07-04T10:04:00Z</dcterms:created>
  <dcterms:modified xsi:type="dcterms:W3CDTF">2022-07-28T09:39:00Z</dcterms:modified>
</cp:coreProperties>
</file>