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AEE08" w14:textId="77777777" w:rsidR="00B34C79" w:rsidRPr="00B34C79" w:rsidRDefault="00B34C79" w:rsidP="00B34C79">
      <w:pPr>
        <w:rPr>
          <w:b/>
        </w:rPr>
      </w:pPr>
      <w:r w:rsidRPr="00B34C79">
        <w:rPr>
          <w:b/>
        </w:rPr>
        <w:t xml:space="preserve"> ECLIPSE 50 </w:t>
      </w:r>
    </w:p>
    <w:p w14:paraId="29370655" w14:textId="77777777" w:rsidR="00B34C79" w:rsidRDefault="00B34C79" w:rsidP="00B34C79">
      <w:r>
        <w:t xml:space="preserve"> 96 testů </w:t>
      </w:r>
    </w:p>
    <w:p w14:paraId="511F7D42" w14:textId="57EA6BA1" w:rsidR="00B34C79" w:rsidRDefault="00B34C79" w:rsidP="00B34C79">
      <w:r>
        <w:t xml:space="preserve"> Test na detekci inhibičních látek v mléku </w:t>
      </w:r>
    </w:p>
    <w:p w14:paraId="572FDAE7" w14:textId="058D3E30" w:rsidR="006E02BE" w:rsidRDefault="006E02BE" w:rsidP="00B34C79">
      <w:r>
        <w:t>Veterinární přípravek</w:t>
      </w:r>
    </w:p>
    <w:p w14:paraId="06E34311" w14:textId="77777777" w:rsidR="00B34C79" w:rsidRDefault="00B34C79" w:rsidP="00B34C79">
      <w:r>
        <w:t xml:space="preserve"> ––––––––––––––––––––––––––––––––––––––––––––––––––––––––– </w:t>
      </w:r>
    </w:p>
    <w:p w14:paraId="623247DB" w14:textId="77777777" w:rsidR="00B34C79" w:rsidRDefault="00B34C79" w:rsidP="00B34C79">
      <w:r>
        <w:t xml:space="preserve"> KOMPONENTY </w:t>
      </w:r>
    </w:p>
    <w:p w14:paraId="16195736" w14:textId="7D1EAB25" w:rsidR="00B34C79" w:rsidRDefault="00B34C79" w:rsidP="00B34C79">
      <w:r>
        <w:t xml:space="preserve"> 1 x </w:t>
      </w:r>
      <w:proofErr w:type="spellStart"/>
      <w:r>
        <w:t>Mikrotitrační</w:t>
      </w:r>
      <w:proofErr w:type="spellEnd"/>
      <w:r>
        <w:t xml:space="preserve"> </w:t>
      </w:r>
      <w:r w:rsidR="00AC5FDE">
        <w:t xml:space="preserve">destička </w:t>
      </w:r>
      <w:r>
        <w:t xml:space="preserve">ZE/E50/96i </w:t>
      </w:r>
    </w:p>
    <w:p w14:paraId="449C46FC" w14:textId="77777777" w:rsidR="00B34C79" w:rsidRDefault="00B34C79" w:rsidP="00B34C79">
      <w:r>
        <w:t xml:space="preserve"> 1 x Adhezivní fólie </w:t>
      </w:r>
    </w:p>
    <w:p w14:paraId="6C98E412" w14:textId="77777777" w:rsidR="00B34C79" w:rsidRDefault="00B34C79" w:rsidP="00B34C79">
      <w:r>
        <w:t xml:space="preserve"> 1 x Certifikát produktu </w:t>
      </w:r>
    </w:p>
    <w:p w14:paraId="20FE3551" w14:textId="1C98B43D" w:rsidR="00B34C79" w:rsidRDefault="00B34C79" w:rsidP="00B34C79">
      <w:r>
        <w:t xml:space="preserve"> 1 x </w:t>
      </w:r>
      <w:r w:rsidR="00AC5FDE">
        <w:t xml:space="preserve">Návod k použití </w:t>
      </w:r>
    </w:p>
    <w:p w14:paraId="1F708A31" w14:textId="44EEC3F2" w:rsidR="00B34C79" w:rsidRDefault="00B34C79" w:rsidP="00B34C79">
      <w:r>
        <w:t xml:space="preserve">  –––––––––––––––––––––––––––––––––––––––––––––––––––––––––––––––––––––––- </w:t>
      </w:r>
    </w:p>
    <w:p w14:paraId="1EC54533" w14:textId="4C784BF9" w:rsidR="00AC5FDE" w:rsidRDefault="00AC5FDE" w:rsidP="00B34C79">
      <w:r>
        <w:t>Uchovávejte při</w:t>
      </w:r>
      <w:r w:rsidR="00E072FA">
        <w:t xml:space="preserve"> teplotě</w:t>
      </w:r>
      <w:r>
        <w:t xml:space="preserve"> 4-12°C.</w:t>
      </w:r>
    </w:p>
    <w:p w14:paraId="3FEEA1EB" w14:textId="0229EAA5" w:rsidR="00F759EA" w:rsidRDefault="00B34C79" w:rsidP="00B34C79">
      <w:r>
        <w:t xml:space="preserve"> ZEU-INMUNOTEC, S.L.</w:t>
      </w:r>
      <w:r w:rsidR="00D55340">
        <w:t>,</w:t>
      </w:r>
      <w:r>
        <w:t xml:space="preserve"> Pol. PLAZA</w:t>
      </w:r>
      <w:r w:rsidR="00D55340">
        <w:t>,</w:t>
      </w:r>
      <w:r>
        <w:t xml:space="preserve"> C/Bari, 25 </w:t>
      </w:r>
      <w:r w:rsidR="00D55340">
        <w:t>Dupl.</w:t>
      </w:r>
      <w:r>
        <w:t xml:space="preserve"> – 5019</w:t>
      </w:r>
      <w:r w:rsidR="00D55340">
        <w:t>7</w:t>
      </w:r>
      <w:r>
        <w:t xml:space="preserve"> ZARAGOZA (SPAIN) TEL.: +34 976731533 / FAX: +34 976524078  </w:t>
      </w:r>
    </w:p>
    <w:p w14:paraId="633590E3" w14:textId="4963B685" w:rsidR="00B34C79" w:rsidRDefault="00AC5FDE" w:rsidP="00B34C79">
      <w:r>
        <w:t xml:space="preserve">Číslo šarže: </w:t>
      </w:r>
      <w:r w:rsidRPr="000F7A0F">
        <w:rPr>
          <w:i/>
        </w:rPr>
        <w:t>viz obal</w:t>
      </w:r>
    </w:p>
    <w:p w14:paraId="0DAF682A" w14:textId="49562550" w:rsidR="00AC5FDE" w:rsidRDefault="00AC5FDE" w:rsidP="00B34C79">
      <w:r>
        <w:t xml:space="preserve">EXP: </w:t>
      </w:r>
      <w:r w:rsidRPr="00C4543D">
        <w:rPr>
          <w:i/>
        </w:rPr>
        <w:t>viz obal</w:t>
      </w:r>
      <w:bookmarkStart w:id="0" w:name="_GoBack"/>
      <w:bookmarkEnd w:id="0"/>
    </w:p>
    <w:p w14:paraId="1904496E" w14:textId="380B7F44" w:rsidR="00B34C79" w:rsidRDefault="006E02BE" w:rsidP="00B34C79">
      <w:r>
        <w:t>Číslo schválení:</w:t>
      </w:r>
      <w:r w:rsidR="003D2EAC">
        <w:t xml:space="preserve"> 295-22/C</w:t>
      </w:r>
    </w:p>
    <w:p w14:paraId="7861A687" w14:textId="247AD753" w:rsidR="006E02BE" w:rsidRDefault="006E02BE" w:rsidP="00B34C79">
      <w:r>
        <w:t xml:space="preserve">Držitel rozhodnutí: </w:t>
      </w:r>
      <w:r w:rsidR="00E40AB2">
        <w:t>JEMO TRADING s.r.o., Bratislava, Slovenská republika</w:t>
      </w:r>
    </w:p>
    <w:p w14:paraId="5481C931" w14:textId="77777777" w:rsidR="00B34C79" w:rsidRDefault="00B34C79" w:rsidP="00B34C79"/>
    <w:p w14:paraId="12BE8736" w14:textId="4DC942F8" w:rsidR="00B523D3" w:rsidRDefault="00B34C79" w:rsidP="00B34C79">
      <w:r>
        <w:t xml:space="preserve"> </w:t>
      </w:r>
    </w:p>
    <w:sectPr w:rsidR="00B523D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1D72C" w14:textId="77777777" w:rsidR="003C58A5" w:rsidRDefault="003C58A5" w:rsidP="000F7A0F">
      <w:pPr>
        <w:spacing w:after="0" w:line="240" w:lineRule="auto"/>
      </w:pPr>
      <w:r>
        <w:separator/>
      </w:r>
    </w:p>
  </w:endnote>
  <w:endnote w:type="continuationSeparator" w:id="0">
    <w:p w14:paraId="1ADB43F0" w14:textId="77777777" w:rsidR="003C58A5" w:rsidRDefault="003C58A5" w:rsidP="000F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CE27A" w14:textId="77777777" w:rsidR="003C58A5" w:rsidRDefault="003C58A5" w:rsidP="000F7A0F">
      <w:pPr>
        <w:spacing w:after="0" w:line="240" w:lineRule="auto"/>
      </w:pPr>
      <w:r>
        <w:separator/>
      </w:r>
    </w:p>
  </w:footnote>
  <w:footnote w:type="continuationSeparator" w:id="0">
    <w:p w14:paraId="2A2D37E9" w14:textId="77777777" w:rsidR="003C58A5" w:rsidRDefault="003C58A5" w:rsidP="000F7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E3F2F" w14:textId="3B998DA4" w:rsidR="000F7A0F" w:rsidRPr="00E1769A" w:rsidRDefault="000F7A0F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7E0CBD8E1C0D4DF7953910EF404CD6A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-1643653816"/>
        <w:placeholder>
          <w:docPart w:val="8462D3BD4BA44D4DBB42328F370122D8"/>
        </w:placeholder>
        <w:text/>
      </w:sdtPr>
      <w:sdtContent>
        <w:r w:rsidR="003D2EAC" w:rsidRPr="003D2EAC">
          <w:rPr>
            <w:rFonts w:eastAsia="Times New Roman"/>
            <w:lang w:eastAsia="cs-CZ"/>
          </w:rPr>
          <w:t>USKVBL/1803/2022/POD</w:t>
        </w:r>
        <w:r w:rsidR="003D2EAC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8462D3BD4BA44D4DBB42328F370122D8"/>
        </w:placeholder>
        <w:text/>
      </w:sdtPr>
      <w:sdtContent>
        <w:r w:rsidR="003D2EAC" w:rsidRPr="003D2EAC">
          <w:rPr>
            <w:rFonts w:eastAsia="Times New Roman"/>
            <w:lang w:eastAsia="cs-CZ"/>
          </w:rPr>
          <w:t>USKVBL/9605/2022/REG-</w:t>
        </w:r>
        <w:proofErr w:type="spellStart"/>
        <w:r w:rsidR="003D2EAC" w:rsidRPr="003D2EAC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AF81E04C38634884909E5ACA6186AA1A"/>
        </w:placeholder>
        <w:date w:fullDate="2022-07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D2EAC">
          <w:rPr>
            <w:bCs/>
          </w:rPr>
          <w:t>28.7.2022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4434C3237BED4A80AB32B98EF9BB57C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3D2EAC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F1B77224028648808BDE97BEEB845DA7"/>
        </w:placeholder>
        <w:text/>
      </w:sdtPr>
      <w:sdtContent>
        <w:r w:rsidR="003D2EAC" w:rsidRPr="003D2EAC">
          <w:t>ECLIPSE 50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7B"/>
    <w:rsid w:val="000F7A0F"/>
    <w:rsid w:val="00271C15"/>
    <w:rsid w:val="003C58A5"/>
    <w:rsid w:val="003D2EAC"/>
    <w:rsid w:val="0055247B"/>
    <w:rsid w:val="005600C0"/>
    <w:rsid w:val="006E02BE"/>
    <w:rsid w:val="00AC5FDE"/>
    <w:rsid w:val="00B34C79"/>
    <w:rsid w:val="00B523D3"/>
    <w:rsid w:val="00D55340"/>
    <w:rsid w:val="00E072FA"/>
    <w:rsid w:val="00E40AB2"/>
    <w:rsid w:val="00F7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F73B"/>
  <w15:chartTrackingRefBased/>
  <w15:docId w15:val="{CD4B589C-8FBB-470C-B13A-C0F9E119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5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FD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F7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7A0F"/>
  </w:style>
  <w:style w:type="paragraph" w:styleId="Zpat">
    <w:name w:val="footer"/>
    <w:basedOn w:val="Normln"/>
    <w:link w:val="ZpatChar"/>
    <w:uiPriority w:val="99"/>
    <w:unhideWhenUsed/>
    <w:rsid w:val="000F7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7A0F"/>
  </w:style>
  <w:style w:type="character" w:styleId="Zstupntext">
    <w:name w:val="Placeholder Text"/>
    <w:rsid w:val="000F7A0F"/>
    <w:rPr>
      <w:color w:val="808080"/>
    </w:rPr>
  </w:style>
  <w:style w:type="character" w:customStyle="1" w:styleId="Styl2">
    <w:name w:val="Styl2"/>
    <w:basedOn w:val="Standardnpsmoodstavce"/>
    <w:uiPriority w:val="1"/>
    <w:rsid w:val="000F7A0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0CBD8E1C0D4DF7953910EF404CD6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7BCEFB-0E12-44D8-8D38-49B9F07F491E}"/>
      </w:docPartPr>
      <w:docPartBody>
        <w:p w:rsidR="003410CD" w:rsidRDefault="00043B50" w:rsidP="00043B50">
          <w:pPr>
            <w:pStyle w:val="7E0CBD8E1C0D4DF7953910EF404CD6A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462D3BD4BA44D4DBB42328F370122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D982C-67BA-4029-B5B2-F1762F15FC8A}"/>
      </w:docPartPr>
      <w:docPartBody>
        <w:p w:rsidR="003410CD" w:rsidRDefault="00043B50" w:rsidP="00043B50">
          <w:pPr>
            <w:pStyle w:val="8462D3BD4BA44D4DBB42328F370122D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F81E04C38634884909E5ACA6186AA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FA3412-D2D4-474E-835C-7567AA7AAF8A}"/>
      </w:docPartPr>
      <w:docPartBody>
        <w:p w:rsidR="003410CD" w:rsidRDefault="00043B50" w:rsidP="00043B50">
          <w:pPr>
            <w:pStyle w:val="AF81E04C38634884909E5ACA6186AA1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434C3237BED4A80AB32B98EF9BB5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B82028-D26D-452A-A850-D4F64DBE1426}"/>
      </w:docPartPr>
      <w:docPartBody>
        <w:p w:rsidR="003410CD" w:rsidRDefault="00043B50" w:rsidP="00043B50">
          <w:pPr>
            <w:pStyle w:val="4434C3237BED4A80AB32B98EF9BB57C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1B77224028648808BDE97BEEB845D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B713ED-EF70-4B0B-A56D-A3AA1C7011A2}"/>
      </w:docPartPr>
      <w:docPartBody>
        <w:p w:rsidR="003410CD" w:rsidRDefault="00043B50" w:rsidP="00043B50">
          <w:pPr>
            <w:pStyle w:val="F1B77224028648808BDE97BEEB845DA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50"/>
    <w:rsid w:val="00043B50"/>
    <w:rsid w:val="003410CD"/>
    <w:rsid w:val="0045511D"/>
    <w:rsid w:val="00C9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43B50"/>
    <w:rPr>
      <w:color w:val="808080"/>
    </w:rPr>
  </w:style>
  <w:style w:type="paragraph" w:customStyle="1" w:styleId="7E0CBD8E1C0D4DF7953910EF404CD6AC">
    <w:name w:val="7E0CBD8E1C0D4DF7953910EF404CD6AC"/>
    <w:rsid w:val="00043B50"/>
  </w:style>
  <w:style w:type="paragraph" w:customStyle="1" w:styleId="8462D3BD4BA44D4DBB42328F370122D8">
    <w:name w:val="8462D3BD4BA44D4DBB42328F370122D8"/>
    <w:rsid w:val="00043B50"/>
  </w:style>
  <w:style w:type="paragraph" w:customStyle="1" w:styleId="AF81E04C38634884909E5ACA6186AA1A">
    <w:name w:val="AF81E04C38634884909E5ACA6186AA1A"/>
    <w:rsid w:val="00043B50"/>
  </w:style>
  <w:style w:type="paragraph" w:customStyle="1" w:styleId="4434C3237BED4A80AB32B98EF9BB57C6">
    <w:name w:val="4434C3237BED4A80AB32B98EF9BB57C6"/>
    <w:rsid w:val="00043B50"/>
  </w:style>
  <w:style w:type="paragraph" w:customStyle="1" w:styleId="F1B77224028648808BDE97BEEB845DA7">
    <w:name w:val="F1B77224028648808BDE97BEEB845DA7"/>
    <w:rsid w:val="00043B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10</cp:revision>
  <dcterms:created xsi:type="dcterms:W3CDTF">2022-07-26T13:13:00Z</dcterms:created>
  <dcterms:modified xsi:type="dcterms:W3CDTF">2022-07-28T08:41:00Z</dcterms:modified>
</cp:coreProperties>
</file>