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E1E4" w14:textId="6EE99D21" w:rsidR="00D61AC6" w:rsidRDefault="00D61AC6" w:rsidP="00D61AC6">
      <w:pPr>
        <w:pStyle w:val="Zhlav"/>
        <w:tabs>
          <w:tab w:val="left" w:pos="708"/>
        </w:tabs>
        <w:jc w:val="both"/>
        <w:rPr>
          <w:rStyle w:val="Siln"/>
          <w:color w:val="00206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7CCF3F9" wp14:editId="0905F8A6">
            <wp:simplePos x="0" y="0"/>
            <wp:positionH relativeFrom="margin">
              <wp:posOffset>5676900</wp:posOffset>
            </wp:positionH>
            <wp:positionV relativeFrom="paragraph">
              <wp:posOffset>-93345</wp:posOffset>
            </wp:positionV>
            <wp:extent cx="967740" cy="712470"/>
            <wp:effectExtent l="0" t="0" r="381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  <w:color w:val="002060"/>
        </w:rPr>
        <w:t>Návo</w:t>
      </w:r>
      <w:bookmarkStart w:id="0" w:name="_GoBack"/>
      <w:bookmarkEnd w:id="0"/>
      <w:r>
        <w:rPr>
          <w:rStyle w:val="Siln"/>
          <w:color w:val="002060"/>
        </w:rPr>
        <w:t>d k použití</w:t>
      </w:r>
      <w:r>
        <w:rPr>
          <w:rStyle w:val="Siln"/>
          <w:color w:val="002060"/>
        </w:rPr>
        <w:tab/>
      </w:r>
      <w:r>
        <w:rPr>
          <w:rStyle w:val="Siln"/>
          <w:color w:val="002060"/>
        </w:rPr>
        <w:tab/>
      </w:r>
    </w:p>
    <w:p w14:paraId="0CD1DB39" w14:textId="4339D35B" w:rsidR="00D61AC6" w:rsidRDefault="00D61AC6" w:rsidP="00D61AC6">
      <w:pPr>
        <w:pStyle w:val="Zhlav"/>
        <w:jc w:val="both"/>
        <w:rPr>
          <w:rStyle w:val="Siln"/>
          <w:color w:val="00206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87185" wp14:editId="639E1934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F72A6" id="Přímá spojnic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" strokecolor="#002060" strokeweight="1pt">
                <v:stroke joinstyle="miter"/>
                <w10:wrap anchorx="page"/>
              </v:line>
            </w:pict>
          </mc:Fallback>
        </mc:AlternateContent>
      </w:r>
      <w:r>
        <w:rPr>
          <w:rStyle w:val="Siln"/>
          <w:color w:val="002060"/>
        </w:rPr>
        <w:t>PET test</w:t>
      </w:r>
    </w:p>
    <w:p w14:paraId="436497F3" w14:textId="4339D35B" w:rsidR="00627D8D" w:rsidRDefault="00627D8D" w:rsidP="00C563C6">
      <w:pPr>
        <w:pStyle w:val="Nadpis3"/>
        <w:rPr>
          <w:b/>
          <w:bCs/>
          <w:color w:val="002060"/>
        </w:rPr>
      </w:pPr>
    </w:p>
    <w:p w14:paraId="1D5162A6" w14:textId="1C6554EC" w:rsidR="00C172BF" w:rsidRDefault="00627D8D" w:rsidP="00C5037D">
      <w:r>
        <w:t>Veterinární přípravek</w:t>
      </w:r>
    </w:p>
    <w:p w14:paraId="76779B5A" w14:textId="77777777" w:rsidR="00D61AC6" w:rsidRPr="00C5037D" w:rsidRDefault="00D61AC6" w:rsidP="00C5037D"/>
    <w:p w14:paraId="0FFAB191" w14:textId="7A98BA29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184A6F36" w14:textId="26377F6C" w:rsidR="008C0B0D" w:rsidRPr="00205EAC" w:rsidRDefault="00C563C6" w:rsidP="00205EAC">
      <w:r>
        <w:t>Půda k přímému použití</w:t>
      </w: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751BB38C" w14:textId="77777777" w:rsidR="00F5063E" w:rsidRPr="00F57254" w:rsidRDefault="00F5063E" w:rsidP="00F5063E">
      <w:r w:rsidRPr="00F57254">
        <w:t xml:space="preserve">PET test se používá k určení patogenů, až do druhu původce infekcí malých zvířat.  </w:t>
      </w:r>
    </w:p>
    <w:p w14:paraId="5F2C5D65" w14:textId="0AE223BF" w:rsidR="00A93BF7" w:rsidRPr="002D43DB" w:rsidRDefault="00A93BF7" w:rsidP="00A93BF7">
      <w:pPr>
        <w:pStyle w:val="Nadpis3"/>
        <w:rPr>
          <w:b/>
          <w:bCs/>
          <w:color w:val="002060"/>
        </w:rPr>
      </w:pPr>
      <w:r w:rsidRPr="002D43DB">
        <w:rPr>
          <w:b/>
          <w:bCs/>
          <w:color w:val="002060"/>
        </w:rPr>
        <w:t>Složení půdy:</w:t>
      </w:r>
    </w:p>
    <w:p w14:paraId="39A64F98" w14:textId="77777777" w:rsidR="00ED02F5" w:rsidRPr="00F57254" w:rsidRDefault="00ED02F5" w:rsidP="00ED02F5">
      <w:pPr>
        <w:spacing w:after="0"/>
      </w:pPr>
      <w:r w:rsidRPr="00F57254">
        <w:t>PET test se skládá ze tří chromogenních půd, přičemž každá z nich obsahuje:</w:t>
      </w:r>
    </w:p>
    <w:p w14:paraId="3C483CAE" w14:textId="6F599155" w:rsidR="00ED02F5" w:rsidRPr="00F57254" w:rsidRDefault="00ED02F5" w:rsidP="00205EAC">
      <w:r w:rsidRPr="00F57254">
        <w:t xml:space="preserve">Agar, speciální směs peptonů a růstových faktorů, směs solí, specifickou selektivní složku a specifickou chromogenní složku. </w:t>
      </w:r>
    </w:p>
    <w:p w14:paraId="40D06A71" w14:textId="77777777" w:rsidR="00E97E6C" w:rsidRDefault="00E97E6C" w:rsidP="00E97E6C">
      <w:pPr>
        <w:spacing w:after="0"/>
      </w:pPr>
      <w:r>
        <w:t xml:space="preserve">Konečné pH sektoru G-: </w:t>
      </w:r>
      <w:r>
        <w:tab/>
        <w:t>7,0 ± 0,2 měřené při 25 °C</w:t>
      </w:r>
    </w:p>
    <w:p w14:paraId="16905B14" w14:textId="77777777" w:rsidR="00E97E6C" w:rsidRDefault="00E97E6C" w:rsidP="00E97E6C">
      <w:pPr>
        <w:spacing w:after="0"/>
      </w:pPr>
      <w:r>
        <w:t>Konečné pH sektoru STAPH:</w:t>
      </w:r>
      <w:r>
        <w:tab/>
        <w:t>7,3 ± 0,2 měřené při 25 °C</w:t>
      </w:r>
    </w:p>
    <w:p w14:paraId="01C0D5FF" w14:textId="3721E632" w:rsidR="00A93BF7" w:rsidRPr="00205EAC" w:rsidRDefault="00E97E6C" w:rsidP="00205EAC">
      <w:r>
        <w:t>Konečné pH sektoru STREP:</w:t>
      </w:r>
      <w:r>
        <w:tab/>
        <w:t>7,3 ± 0,2 měřené při 25 °C</w:t>
      </w:r>
    </w:p>
    <w:p w14:paraId="078C4051" w14:textId="27684AA1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Princip metody</w:t>
      </w:r>
    </w:p>
    <w:p w14:paraId="3436C244" w14:textId="77777777" w:rsidR="00195A87" w:rsidRPr="00F57254" w:rsidRDefault="00195A87" w:rsidP="00195A87">
      <w:pPr>
        <w:jc w:val="both"/>
      </w:pPr>
      <w:r w:rsidRPr="00F57254">
        <w:t xml:space="preserve">Diagnostický set PET test umožňuje druhové určení původce infekcí malých zvířat po 22hodinové inkubaci při 37,5 °C. PET test je třísektorová Petriho miska, která obsahuje tři selektivní chromogenní pevná média. Tato média umožňují oddělenou identifikaci gram-negativních bakterií, stafylokoků a streptokoků (enterokoků). </w:t>
      </w:r>
    </w:p>
    <w:p w14:paraId="33C7812C" w14:textId="77777777" w:rsidR="00195A87" w:rsidRPr="00F57254" w:rsidRDefault="00195A87" w:rsidP="00195A87">
      <w:pPr>
        <w:spacing w:after="0"/>
        <w:jc w:val="both"/>
      </w:pPr>
      <w:r w:rsidRPr="00F57254">
        <w:t>PET test umožňuje:</w:t>
      </w:r>
    </w:p>
    <w:p w14:paraId="07B33FFE" w14:textId="77777777" w:rsidR="00195A87" w:rsidRPr="00F57254" w:rsidRDefault="00195A87" w:rsidP="00195A87">
      <w:pPr>
        <w:spacing w:after="0"/>
        <w:jc w:val="both"/>
      </w:pPr>
      <w:r w:rsidRPr="00F57254">
        <w:t>- diagnostiku původců střevních a močových infekcí</w:t>
      </w:r>
    </w:p>
    <w:p w14:paraId="02AA9FEF" w14:textId="77777777" w:rsidR="00195A87" w:rsidRPr="00F57254" w:rsidRDefault="00195A87" w:rsidP="00195A87">
      <w:pPr>
        <w:spacing w:after="0"/>
        <w:jc w:val="both"/>
      </w:pPr>
      <w:r w:rsidRPr="00F57254">
        <w:t>- diagnostiku infekcí z výtěrů (ucho, oko, pochva)</w:t>
      </w:r>
    </w:p>
    <w:p w14:paraId="66C65130" w14:textId="77777777" w:rsidR="00195A87" w:rsidRPr="00F57254" w:rsidRDefault="00195A87" w:rsidP="00195A87">
      <w:pPr>
        <w:spacing w:after="0"/>
        <w:jc w:val="both"/>
      </w:pPr>
      <w:r w:rsidRPr="00F57254">
        <w:t>- diagnostiku patogenů ze stěrů z ran, kůže a jiného biologického materiálu</w:t>
      </w:r>
    </w:p>
    <w:p w14:paraId="6CFEDE1F" w14:textId="26CD9034" w:rsidR="00195A87" w:rsidRPr="00F57254" w:rsidRDefault="00195A87" w:rsidP="00205EAC">
      <w:pPr>
        <w:jc w:val="both"/>
      </w:pPr>
      <w:r w:rsidRPr="00F57254">
        <w:t>- v případě potřeby lze z narostlých kultur stanovit citlivost k</w:t>
      </w:r>
      <w:r>
        <w:t> </w:t>
      </w:r>
      <w:r w:rsidRPr="00F57254">
        <w:t>ATB</w:t>
      </w:r>
    </w:p>
    <w:p w14:paraId="194CF857" w14:textId="77777777" w:rsidR="00E9409E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64AC58D" w14:textId="77777777" w:rsidR="00195A87" w:rsidRPr="00F57254" w:rsidRDefault="00195A87" w:rsidP="00195A87">
      <w:pPr>
        <w:spacing w:after="0"/>
        <w:ind w:left="142" w:hanging="142"/>
        <w:jc w:val="both"/>
      </w:pPr>
      <w:r w:rsidRPr="00F57254">
        <w:t>- Sterilním výtěrovým tamponem provedeme stěr z rány, ucha, pochvy, oka atd. a dle nákresu (Obr. 1) jej vedeme po jednom ze sektorů na Petriho misce.</w:t>
      </w:r>
    </w:p>
    <w:p w14:paraId="4D896D31" w14:textId="77777777" w:rsidR="00195A87" w:rsidRPr="00F57254" w:rsidRDefault="00195A87" w:rsidP="00195A87">
      <w:pPr>
        <w:spacing w:after="0"/>
        <w:ind w:left="142" w:hanging="142"/>
        <w:jc w:val="both"/>
      </w:pPr>
      <w:r w:rsidRPr="00F57254">
        <w:t>- Očkovaný prostor na sektoru by měl zabrat cca 50 % plochy. Zbylá plocha slouží jako kontrola pro případnou kontaminaci spadem.</w:t>
      </w:r>
    </w:p>
    <w:p w14:paraId="2C2EC8C5" w14:textId="77777777" w:rsidR="00195A87" w:rsidRPr="00F57254" w:rsidRDefault="00195A87" w:rsidP="00195A87">
      <w:pPr>
        <w:spacing w:after="0"/>
        <w:ind w:left="142" w:hanging="142"/>
        <w:jc w:val="both"/>
      </w:pPr>
      <w:r w:rsidRPr="00F57254">
        <w:t>-  Daný postup opakujeme pro každý sektor Petriho misky.</w:t>
      </w:r>
    </w:p>
    <w:p w14:paraId="19D8EA7C" w14:textId="77777777" w:rsidR="00195A87" w:rsidRPr="00F57254" w:rsidRDefault="00195A87" w:rsidP="00195A87">
      <w:pPr>
        <w:spacing w:after="0"/>
        <w:ind w:left="142" w:hanging="142"/>
        <w:jc w:val="both"/>
      </w:pPr>
      <w:r w:rsidRPr="00F57254">
        <w:t>- Očkované misky inkubujeme víčkem Petriho misky dolů v termostatu nastaveném na 37,5 °C 22-24 hodin.</w:t>
      </w:r>
    </w:p>
    <w:p w14:paraId="31A86460" w14:textId="7C3199AA" w:rsidR="00ED6C4A" w:rsidRDefault="00ED6C4A" w:rsidP="00195A87">
      <w:pPr>
        <w:ind w:left="142" w:hanging="142"/>
        <w:jc w:val="both"/>
      </w:pPr>
    </w:p>
    <w:p w14:paraId="07886826" w14:textId="77777777" w:rsidR="00ED6C4A" w:rsidRPr="00ED6C4A" w:rsidRDefault="00ED6C4A" w:rsidP="00ED6C4A"/>
    <w:p w14:paraId="15E11029" w14:textId="171023B1" w:rsidR="00ED6C4A" w:rsidRDefault="00ED6C4A" w:rsidP="00ED6C4A"/>
    <w:p w14:paraId="61360561" w14:textId="77777777" w:rsidR="00195A87" w:rsidRPr="00ED6C4A" w:rsidRDefault="00195A87" w:rsidP="00ED6C4A">
      <w:pPr>
        <w:jc w:val="center"/>
      </w:pPr>
    </w:p>
    <w:p w14:paraId="241F7BBC" w14:textId="34C18AA7" w:rsidR="00195A87" w:rsidRDefault="00195A87" w:rsidP="00195A87">
      <w:pPr>
        <w:ind w:left="142" w:hanging="142"/>
        <w:jc w:val="both"/>
      </w:pPr>
      <w:r w:rsidRPr="00F57254"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5108853" wp14:editId="2BA352B9">
            <wp:simplePos x="0" y="0"/>
            <wp:positionH relativeFrom="column">
              <wp:posOffset>2304827</wp:posOffset>
            </wp:positionH>
            <wp:positionV relativeFrom="paragraph">
              <wp:posOffset>8495</wp:posOffset>
            </wp:positionV>
            <wp:extent cx="1828800" cy="1800225"/>
            <wp:effectExtent l="0" t="0" r="0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AB25D" w14:textId="77777777" w:rsidR="00195A87" w:rsidRPr="00F57254" w:rsidRDefault="00195A87" w:rsidP="00195A87">
      <w:pPr>
        <w:ind w:left="142" w:hanging="142"/>
        <w:jc w:val="both"/>
      </w:pPr>
    </w:p>
    <w:p w14:paraId="6EF9762B" w14:textId="77777777" w:rsidR="00195A87" w:rsidRPr="00F57254" w:rsidRDefault="00195A87" w:rsidP="00195A87">
      <w:pPr>
        <w:ind w:left="142" w:hanging="142"/>
        <w:jc w:val="both"/>
      </w:pPr>
    </w:p>
    <w:p w14:paraId="73374E66" w14:textId="77777777" w:rsidR="00195A87" w:rsidRPr="00F57254" w:rsidRDefault="00195A87" w:rsidP="00195A87"/>
    <w:p w14:paraId="2BC785C8" w14:textId="77777777" w:rsidR="00195A87" w:rsidRPr="00F57254" w:rsidRDefault="00195A87" w:rsidP="00195A87">
      <w:pPr>
        <w:rPr>
          <w:b/>
          <w:u w:val="single"/>
        </w:rPr>
      </w:pPr>
    </w:p>
    <w:p w14:paraId="206424B2" w14:textId="77777777" w:rsidR="00195A87" w:rsidRPr="00F57254" w:rsidRDefault="00195A87" w:rsidP="00195A87">
      <w:pPr>
        <w:rPr>
          <w:b/>
          <w:u w:val="single"/>
        </w:rPr>
      </w:pPr>
    </w:p>
    <w:p w14:paraId="0DD0CCD8" w14:textId="77777777" w:rsidR="00195A87" w:rsidRPr="00F57254" w:rsidRDefault="00195A87" w:rsidP="00195A87">
      <w:pPr>
        <w:rPr>
          <w:b/>
          <w:u w:val="single"/>
        </w:rPr>
      </w:pPr>
    </w:p>
    <w:p w14:paraId="08ED9C10" w14:textId="77777777" w:rsidR="00195A87" w:rsidRPr="00F57254" w:rsidRDefault="00195A87" w:rsidP="00195A87">
      <w:pPr>
        <w:jc w:val="center"/>
      </w:pPr>
      <w:r w:rsidRPr="00F57254">
        <w:t>Obr. 1: Schématické znázornění způsobu očkování na PET test</w:t>
      </w:r>
    </w:p>
    <w:p w14:paraId="02ED8C56" w14:textId="77777777" w:rsidR="002D43DB" w:rsidRPr="00F57254" w:rsidRDefault="002D43DB" w:rsidP="00195A87">
      <w:pPr>
        <w:rPr>
          <w:b/>
          <w:u w:val="single"/>
        </w:rPr>
      </w:pPr>
    </w:p>
    <w:p w14:paraId="62D89486" w14:textId="7B36B8FA" w:rsidR="002D43DB" w:rsidRPr="00C72CEA" w:rsidRDefault="002D43DB" w:rsidP="002D43DB">
      <w:pPr>
        <w:pStyle w:val="Nadpis3"/>
        <w:rPr>
          <w:b/>
          <w:bCs/>
          <w:color w:val="002060"/>
        </w:rPr>
      </w:pPr>
      <w:r>
        <w:rPr>
          <w:b/>
          <w:bCs/>
          <w:color w:val="002060"/>
        </w:rPr>
        <w:t>Určení druhu bakterie na PET testu:</w:t>
      </w:r>
    </w:p>
    <w:p w14:paraId="708586C8" w14:textId="77777777" w:rsidR="00195A87" w:rsidRPr="00F57254" w:rsidRDefault="00195A87" w:rsidP="00661495">
      <w:pPr>
        <w:spacing w:after="0"/>
        <w:ind w:left="142" w:hanging="142"/>
        <w:jc w:val="both"/>
      </w:pPr>
      <w:r w:rsidRPr="00F57254">
        <w:t>- Bakterie se na každém sektoru identifikují dle zbarvení jejich kolonií, které odpovídá barevnému schématu.</w:t>
      </w:r>
    </w:p>
    <w:p w14:paraId="4D908C30" w14:textId="77777777" w:rsidR="00195A87" w:rsidRPr="00F57254" w:rsidRDefault="00195A87" w:rsidP="00661495">
      <w:pPr>
        <w:spacing w:after="0"/>
        <w:ind w:left="142" w:hanging="142"/>
        <w:jc w:val="both"/>
      </w:pPr>
      <w:r w:rsidRPr="00F57254">
        <w:t>- Barevné schéma se může u jednotlivých případů lišit drobnými odchylkami barvy dle kmene bakterie.</w:t>
      </w:r>
    </w:p>
    <w:p w14:paraId="3D5EDCA3" w14:textId="77777777" w:rsidR="00195A87" w:rsidRPr="00F57254" w:rsidRDefault="00195A87" w:rsidP="002D43DB">
      <w:pPr>
        <w:ind w:left="142" w:hanging="142"/>
        <w:jc w:val="both"/>
      </w:pPr>
      <w:r w:rsidRPr="00F57254">
        <w:t xml:space="preserve">- </w:t>
      </w:r>
      <w:r w:rsidRPr="00F57254">
        <w:rPr>
          <w:b/>
        </w:rPr>
        <w:t>Z tohoto důvodu je vždy nutné při zavádění PET testu u konkrétního případu provést úvodní depistáž (stanovení spektra patogenů) kultur přímo rostoucích na PET testu ověřením pomocí MALDI-TOF nebo PCR.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5A87" w:rsidRPr="00F57254" w14:paraId="3FAE0886" w14:textId="77777777" w:rsidTr="001D2B68">
        <w:tc>
          <w:tcPr>
            <w:tcW w:w="3020" w:type="dxa"/>
            <w:shd w:val="clear" w:color="auto" w:fill="auto"/>
          </w:tcPr>
          <w:p w14:paraId="4CE7BB45" w14:textId="77777777" w:rsidR="00195A87" w:rsidRPr="00F57254" w:rsidRDefault="00195A87" w:rsidP="00661495">
            <w:pPr>
              <w:spacing w:after="0"/>
              <w:jc w:val="center"/>
              <w:rPr>
                <w:b/>
              </w:rPr>
            </w:pPr>
            <w:r w:rsidRPr="00F57254">
              <w:rPr>
                <w:b/>
              </w:rPr>
              <w:t>SEKTOR</w:t>
            </w:r>
          </w:p>
        </w:tc>
        <w:tc>
          <w:tcPr>
            <w:tcW w:w="3021" w:type="dxa"/>
            <w:shd w:val="clear" w:color="auto" w:fill="auto"/>
          </w:tcPr>
          <w:p w14:paraId="71081A22" w14:textId="77777777" w:rsidR="00195A87" w:rsidRPr="00F57254" w:rsidRDefault="00195A87" w:rsidP="00661495">
            <w:pPr>
              <w:spacing w:after="0"/>
              <w:jc w:val="center"/>
              <w:rPr>
                <w:b/>
              </w:rPr>
            </w:pPr>
            <w:r w:rsidRPr="00F57254">
              <w:rPr>
                <w:b/>
              </w:rPr>
              <w:t>BAKTERIÁLNÍ KMEN</w:t>
            </w:r>
          </w:p>
        </w:tc>
        <w:tc>
          <w:tcPr>
            <w:tcW w:w="3021" w:type="dxa"/>
            <w:shd w:val="clear" w:color="auto" w:fill="auto"/>
          </w:tcPr>
          <w:p w14:paraId="5EDF82E9" w14:textId="77777777" w:rsidR="00195A87" w:rsidRPr="00F57254" w:rsidRDefault="00195A87" w:rsidP="00661495">
            <w:pPr>
              <w:spacing w:after="0"/>
              <w:jc w:val="center"/>
              <w:rPr>
                <w:b/>
              </w:rPr>
            </w:pPr>
            <w:r w:rsidRPr="00F57254">
              <w:rPr>
                <w:b/>
              </w:rPr>
              <w:t>ZBARVENÍ KOLONIÍ</w:t>
            </w:r>
          </w:p>
        </w:tc>
      </w:tr>
      <w:tr w:rsidR="00195A87" w:rsidRPr="00F57254" w14:paraId="4475B161" w14:textId="77777777" w:rsidTr="001D2B68">
        <w:tc>
          <w:tcPr>
            <w:tcW w:w="3020" w:type="dxa"/>
            <w:vMerge w:val="restart"/>
            <w:shd w:val="clear" w:color="auto" w:fill="auto"/>
          </w:tcPr>
          <w:p w14:paraId="1289DB64" w14:textId="77777777" w:rsidR="00195A87" w:rsidRPr="00F57254" w:rsidRDefault="00195A87" w:rsidP="00661495">
            <w:pPr>
              <w:spacing w:after="0"/>
              <w:jc w:val="center"/>
            </w:pPr>
            <w:r w:rsidRPr="00F57254">
              <w:t>Staph.</w:t>
            </w:r>
          </w:p>
        </w:tc>
        <w:tc>
          <w:tcPr>
            <w:tcW w:w="3021" w:type="dxa"/>
            <w:shd w:val="clear" w:color="auto" w:fill="auto"/>
          </w:tcPr>
          <w:p w14:paraId="4DB25595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Staphylococcus aureus</w:t>
            </w:r>
          </w:p>
        </w:tc>
        <w:tc>
          <w:tcPr>
            <w:tcW w:w="3021" w:type="dxa"/>
            <w:shd w:val="clear" w:color="auto" w:fill="auto"/>
          </w:tcPr>
          <w:p w14:paraId="4D8A0F31" w14:textId="77777777" w:rsidR="00195A87" w:rsidRPr="00F57254" w:rsidRDefault="00195A87" w:rsidP="00661495">
            <w:pPr>
              <w:spacing w:after="0"/>
            </w:pPr>
            <w:r w:rsidRPr="00F57254">
              <w:t>růžové</w:t>
            </w:r>
          </w:p>
        </w:tc>
      </w:tr>
      <w:tr w:rsidR="00195A87" w:rsidRPr="00F57254" w14:paraId="06EF9931" w14:textId="77777777" w:rsidTr="001D2B68">
        <w:tc>
          <w:tcPr>
            <w:tcW w:w="3020" w:type="dxa"/>
            <w:vMerge/>
            <w:shd w:val="clear" w:color="auto" w:fill="auto"/>
          </w:tcPr>
          <w:p w14:paraId="7222A343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35DE370E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Staphylococcus epidermidis</w:t>
            </w:r>
          </w:p>
        </w:tc>
        <w:tc>
          <w:tcPr>
            <w:tcW w:w="3021" w:type="dxa"/>
            <w:shd w:val="clear" w:color="auto" w:fill="auto"/>
          </w:tcPr>
          <w:p w14:paraId="28F2D55A" w14:textId="77777777" w:rsidR="00195A87" w:rsidRPr="00F57254" w:rsidRDefault="00195A87" w:rsidP="00661495">
            <w:pPr>
              <w:spacing w:after="0"/>
            </w:pPr>
            <w:r w:rsidRPr="00F57254">
              <w:t>krémové, růžový nádech</w:t>
            </w:r>
          </w:p>
        </w:tc>
      </w:tr>
      <w:tr w:rsidR="00195A87" w:rsidRPr="00F57254" w14:paraId="695D46B8" w14:textId="77777777" w:rsidTr="001D2B68">
        <w:tc>
          <w:tcPr>
            <w:tcW w:w="9062" w:type="dxa"/>
            <w:gridSpan w:val="3"/>
            <w:shd w:val="clear" w:color="auto" w:fill="auto"/>
          </w:tcPr>
          <w:p w14:paraId="30D4A8D2" w14:textId="77777777" w:rsidR="00195A87" w:rsidRPr="00F57254" w:rsidRDefault="00195A87" w:rsidP="00661495">
            <w:pPr>
              <w:spacing w:after="0"/>
            </w:pPr>
          </w:p>
        </w:tc>
      </w:tr>
      <w:tr w:rsidR="00195A87" w:rsidRPr="00F57254" w14:paraId="6CB44611" w14:textId="77777777" w:rsidTr="001D2B68">
        <w:tc>
          <w:tcPr>
            <w:tcW w:w="3020" w:type="dxa"/>
            <w:vMerge w:val="restart"/>
            <w:shd w:val="clear" w:color="auto" w:fill="auto"/>
          </w:tcPr>
          <w:p w14:paraId="3A6EF728" w14:textId="77777777" w:rsidR="00195A87" w:rsidRPr="00F57254" w:rsidRDefault="00195A87" w:rsidP="00661495">
            <w:pPr>
              <w:spacing w:after="0"/>
              <w:jc w:val="center"/>
            </w:pPr>
            <w:r w:rsidRPr="00F57254">
              <w:t>Strep.</w:t>
            </w:r>
          </w:p>
        </w:tc>
        <w:tc>
          <w:tcPr>
            <w:tcW w:w="3021" w:type="dxa"/>
            <w:shd w:val="clear" w:color="auto" w:fill="auto"/>
          </w:tcPr>
          <w:p w14:paraId="4E0C8C1A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Streptococcus agalactiae</w:t>
            </w:r>
          </w:p>
        </w:tc>
        <w:tc>
          <w:tcPr>
            <w:tcW w:w="3021" w:type="dxa"/>
            <w:shd w:val="clear" w:color="auto" w:fill="auto"/>
          </w:tcPr>
          <w:p w14:paraId="5267A1BA" w14:textId="77777777" w:rsidR="00195A87" w:rsidRPr="00F57254" w:rsidRDefault="00195A87" w:rsidP="00661495">
            <w:pPr>
              <w:spacing w:after="0"/>
            </w:pPr>
            <w:r w:rsidRPr="00F57254">
              <w:t>modré</w:t>
            </w:r>
          </w:p>
        </w:tc>
      </w:tr>
      <w:tr w:rsidR="00195A87" w:rsidRPr="00F57254" w14:paraId="128F376F" w14:textId="77777777" w:rsidTr="001D2B68">
        <w:tc>
          <w:tcPr>
            <w:tcW w:w="3020" w:type="dxa"/>
            <w:vMerge/>
            <w:shd w:val="clear" w:color="auto" w:fill="auto"/>
          </w:tcPr>
          <w:p w14:paraId="5AF0F0C9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68523D89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Streptococcus pneumoniae</w:t>
            </w:r>
          </w:p>
        </w:tc>
        <w:tc>
          <w:tcPr>
            <w:tcW w:w="3021" w:type="dxa"/>
            <w:shd w:val="clear" w:color="auto" w:fill="auto"/>
          </w:tcPr>
          <w:p w14:paraId="360FADE7" w14:textId="77777777" w:rsidR="00195A87" w:rsidRPr="00F57254" w:rsidRDefault="00195A87" w:rsidP="00661495">
            <w:pPr>
              <w:spacing w:after="0"/>
            </w:pPr>
            <w:r w:rsidRPr="00F57254">
              <w:t>fialovorůžové</w:t>
            </w:r>
          </w:p>
        </w:tc>
      </w:tr>
      <w:tr w:rsidR="00195A87" w:rsidRPr="00F57254" w14:paraId="59B6F05C" w14:textId="77777777" w:rsidTr="001D2B68">
        <w:tc>
          <w:tcPr>
            <w:tcW w:w="3020" w:type="dxa"/>
            <w:vMerge/>
            <w:shd w:val="clear" w:color="auto" w:fill="auto"/>
          </w:tcPr>
          <w:p w14:paraId="1B4E5FDD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28C06027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Streptococcus pyogenes</w:t>
            </w:r>
          </w:p>
        </w:tc>
        <w:tc>
          <w:tcPr>
            <w:tcW w:w="3021" w:type="dxa"/>
            <w:shd w:val="clear" w:color="auto" w:fill="auto"/>
          </w:tcPr>
          <w:p w14:paraId="77357ADA" w14:textId="77777777" w:rsidR="00195A87" w:rsidRPr="00F57254" w:rsidRDefault="00195A87" w:rsidP="00661495">
            <w:pPr>
              <w:spacing w:after="0"/>
            </w:pPr>
            <w:r w:rsidRPr="00F57254">
              <w:t>pomněnkově modré</w:t>
            </w:r>
          </w:p>
        </w:tc>
      </w:tr>
      <w:tr w:rsidR="00195A87" w:rsidRPr="00F57254" w14:paraId="7067270B" w14:textId="77777777" w:rsidTr="001D2B68">
        <w:tc>
          <w:tcPr>
            <w:tcW w:w="3020" w:type="dxa"/>
            <w:vMerge/>
            <w:shd w:val="clear" w:color="auto" w:fill="auto"/>
          </w:tcPr>
          <w:p w14:paraId="5A2FDA4E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78D6B6DA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Enterococcus faecalis</w:t>
            </w:r>
          </w:p>
        </w:tc>
        <w:tc>
          <w:tcPr>
            <w:tcW w:w="3021" w:type="dxa"/>
            <w:shd w:val="clear" w:color="auto" w:fill="auto"/>
          </w:tcPr>
          <w:p w14:paraId="6031C533" w14:textId="77777777" w:rsidR="00195A87" w:rsidRPr="00F57254" w:rsidRDefault="00195A87" w:rsidP="00661495">
            <w:pPr>
              <w:spacing w:after="0"/>
            </w:pPr>
            <w:r w:rsidRPr="00F57254">
              <w:t>sytě fialovorůžové</w:t>
            </w:r>
          </w:p>
        </w:tc>
      </w:tr>
      <w:tr w:rsidR="00195A87" w:rsidRPr="00F57254" w14:paraId="1924B948" w14:textId="77777777" w:rsidTr="001D2B68">
        <w:tc>
          <w:tcPr>
            <w:tcW w:w="9062" w:type="dxa"/>
            <w:gridSpan w:val="3"/>
            <w:shd w:val="clear" w:color="auto" w:fill="auto"/>
          </w:tcPr>
          <w:p w14:paraId="4051B1F4" w14:textId="77777777" w:rsidR="00195A87" w:rsidRPr="00F57254" w:rsidRDefault="00195A87" w:rsidP="00661495">
            <w:pPr>
              <w:spacing w:after="0"/>
            </w:pPr>
          </w:p>
        </w:tc>
      </w:tr>
      <w:tr w:rsidR="00195A87" w:rsidRPr="00F57254" w14:paraId="4114C7F9" w14:textId="77777777" w:rsidTr="001D2B68">
        <w:tc>
          <w:tcPr>
            <w:tcW w:w="3020" w:type="dxa"/>
            <w:vMerge w:val="restart"/>
            <w:shd w:val="clear" w:color="auto" w:fill="auto"/>
          </w:tcPr>
          <w:p w14:paraId="30E4B841" w14:textId="77777777" w:rsidR="00195A87" w:rsidRPr="00F57254" w:rsidRDefault="00195A87" w:rsidP="00661495">
            <w:pPr>
              <w:spacing w:after="0"/>
              <w:jc w:val="center"/>
            </w:pPr>
            <w:r w:rsidRPr="00F57254">
              <w:t>G-</w:t>
            </w:r>
          </w:p>
        </w:tc>
        <w:tc>
          <w:tcPr>
            <w:tcW w:w="3021" w:type="dxa"/>
            <w:shd w:val="clear" w:color="auto" w:fill="auto"/>
          </w:tcPr>
          <w:p w14:paraId="517D58D3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Escherichia coli</w:t>
            </w:r>
          </w:p>
        </w:tc>
        <w:tc>
          <w:tcPr>
            <w:tcW w:w="3021" w:type="dxa"/>
            <w:shd w:val="clear" w:color="auto" w:fill="auto"/>
          </w:tcPr>
          <w:p w14:paraId="50C56DDE" w14:textId="77777777" w:rsidR="00195A87" w:rsidRPr="00F57254" w:rsidRDefault="00195A87" w:rsidP="00661495">
            <w:pPr>
              <w:spacing w:after="0"/>
            </w:pPr>
            <w:r w:rsidRPr="00F57254">
              <w:t>sytě růžové s fialovými středy</w:t>
            </w:r>
          </w:p>
        </w:tc>
      </w:tr>
      <w:tr w:rsidR="00195A87" w:rsidRPr="00F57254" w14:paraId="306A7BEE" w14:textId="77777777" w:rsidTr="001D2B68">
        <w:tc>
          <w:tcPr>
            <w:tcW w:w="3020" w:type="dxa"/>
            <w:vMerge/>
            <w:shd w:val="clear" w:color="auto" w:fill="auto"/>
          </w:tcPr>
          <w:p w14:paraId="55486BA1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5655E6F7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Morganella morganii</w:t>
            </w:r>
          </w:p>
        </w:tc>
        <w:tc>
          <w:tcPr>
            <w:tcW w:w="3021" w:type="dxa"/>
            <w:shd w:val="clear" w:color="auto" w:fill="auto"/>
          </w:tcPr>
          <w:p w14:paraId="388A65A7" w14:textId="77777777" w:rsidR="00195A87" w:rsidRPr="00F57254" w:rsidRDefault="00195A87" w:rsidP="00661495">
            <w:pPr>
              <w:spacing w:after="0"/>
            </w:pPr>
            <w:r w:rsidRPr="00F57254">
              <w:t>žlutooranžová</w:t>
            </w:r>
          </w:p>
        </w:tc>
      </w:tr>
      <w:tr w:rsidR="00195A87" w:rsidRPr="00F57254" w14:paraId="342E2BEE" w14:textId="77777777" w:rsidTr="001D2B68">
        <w:tc>
          <w:tcPr>
            <w:tcW w:w="3020" w:type="dxa"/>
            <w:vMerge/>
            <w:shd w:val="clear" w:color="auto" w:fill="auto"/>
          </w:tcPr>
          <w:p w14:paraId="00211F26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11B4A570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Pseudomonas aeruginosa</w:t>
            </w:r>
          </w:p>
        </w:tc>
        <w:tc>
          <w:tcPr>
            <w:tcW w:w="3021" w:type="dxa"/>
            <w:shd w:val="clear" w:color="auto" w:fill="auto"/>
          </w:tcPr>
          <w:p w14:paraId="5A3B68BE" w14:textId="77777777" w:rsidR="00195A87" w:rsidRPr="00F57254" w:rsidRDefault="00195A87" w:rsidP="00661495">
            <w:pPr>
              <w:spacing w:after="0"/>
            </w:pPr>
            <w:r w:rsidRPr="00F57254">
              <w:t>žlutozelené</w:t>
            </w:r>
          </w:p>
        </w:tc>
      </w:tr>
      <w:tr w:rsidR="00195A87" w:rsidRPr="00F57254" w14:paraId="0F51D677" w14:textId="77777777" w:rsidTr="001D2B68">
        <w:tc>
          <w:tcPr>
            <w:tcW w:w="3020" w:type="dxa"/>
            <w:vMerge/>
            <w:shd w:val="clear" w:color="auto" w:fill="auto"/>
          </w:tcPr>
          <w:p w14:paraId="6A580C85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4EE539F5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Enterobacter sakazakii</w:t>
            </w:r>
          </w:p>
        </w:tc>
        <w:tc>
          <w:tcPr>
            <w:tcW w:w="3021" w:type="dxa"/>
            <w:shd w:val="clear" w:color="auto" w:fill="auto"/>
          </w:tcPr>
          <w:p w14:paraId="4AED5E92" w14:textId="77777777" w:rsidR="00195A87" w:rsidRPr="00F57254" w:rsidRDefault="00195A87" w:rsidP="00661495">
            <w:pPr>
              <w:spacing w:after="0"/>
            </w:pPr>
            <w:r w:rsidRPr="00F57254">
              <w:t>tyrkysová, narůžovělé okraje</w:t>
            </w:r>
          </w:p>
        </w:tc>
      </w:tr>
      <w:tr w:rsidR="00195A87" w:rsidRPr="00F57254" w14:paraId="1EF27D1A" w14:textId="77777777" w:rsidTr="001D2B68">
        <w:tc>
          <w:tcPr>
            <w:tcW w:w="3020" w:type="dxa"/>
            <w:vMerge/>
            <w:shd w:val="clear" w:color="auto" w:fill="auto"/>
          </w:tcPr>
          <w:p w14:paraId="519D5B63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1CC7BBBC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Pasteurella multocida</w:t>
            </w:r>
          </w:p>
        </w:tc>
        <w:tc>
          <w:tcPr>
            <w:tcW w:w="3021" w:type="dxa"/>
            <w:shd w:val="clear" w:color="auto" w:fill="auto"/>
          </w:tcPr>
          <w:p w14:paraId="3579DBD0" w14:textId="77777777" w:rsidR="00195A87" w:rsidRPr="00F57254" w:rsidRDefault="00195A87" w:rsidP="00661495">
            <w:pPr>
              <w:spacing w:after="0"/>
            </w:pPr>
            <w:r w:rsidRPr="00F57254">
              <w:t>žluté</w:t>
            </w:r>
          </w:p>
        </w:tc>
      </w:tr>
      <w:tr w:rsidR="00195A87" w:rsidRPr="00F57254" w14:paraId="590F441B" w14:textId="77777777" w:rsidTr="001D2B68">
        <w:tc>
          <w:tcPr>
            <w:tcW w:w="3020" w:type="dxa"/>
            <w:vMerge/>
            <w:shd w:val="clear" w:color="auto" w:fill="auto"/>
          </w:tcPr>
          <w:p w14:paraId="57B60D4F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7E2978BF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Salmonella enteritidis</w:t>
            </w:r>
          </w:p>
        </w:tc>
        <w:tc>
          <w:tcPr>
            <w:tcW w:w="3021" w:type="dxa"/>
            <w:shd w:val="clear" w:color="auto" w:fill="auto"/>
          </w:tcPr>
          <w:p w14:paraId="180A2A8E" w14:textId="77777777" w:rsidR="00195A87" w:rsidRPr="00F57254" w:rsidRDefault="00195A87" w:rsidP="00661495">
            <w:pPr>
              <w:spacing w:after="0"/>
            </w:pPr>
            <w:r w:rsidRPr="00F57254">
              <w:t>žluté</w:t>
            </w:r>
          </w:p>
        </w:tc>
      </w:tr>
      <w:tr w:rsidR="00195A87" w:rsidRPr="00F57254" w14:paraId="1065AD73" w14:textId="77777777" w:rsidTr="001D2B68">
        <w:tc>
          <w:tcPr>
            <w:tcW w:w="3020" w:type="dxa"/>
            <w:vMerge/>
            <w:shd w:val="clear" w:color="auto" w:fill="auto"/>
          </w:tcPr>
          <w:p w14:paraId="39B49454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5FAB3028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Klebsiella pneumoniae</w:t>
            </w:r>
          </w:p>
        </w:tc>
        <w:tc>
          <w:tcPr>
            <w:tcW w:w="3021" w:type="dxa"/>
            <w:shd w:val="clear" w:color="auto" w:fill="auto"/>
          </w:tcPr>
          <w:p w14:paraId="45635FF9" w14:textId="77777777" w:rsidR="00195A87" w:rsidRPr="00F57254" w:rsidRDefault="00195A87" w:rsidP="00661495">
            <w:pPr>
              <w:spacing w:after="0"/>
            </w:pPr>
            <w:r w:rsidRPr="00F57254">
              <w:t>tyrkysové</w:t>
            </w:r>
          </w:p>
        </w:tc>
      </w:tr>
      <w:tr w:rsidR="00195A87" w:rsidRPr="00F57254" w14:paraId="68D20CA1" w14:textId="77777777" w:rsidTr="001D2B68">
        <w:tc>
          <w:tcPr>
            <w:tcW w:w="3020" w:type="dxa"/>
            <w:vMerge/>
            <w:shd w:val="clear" w:color="auto" w:fill="auto"/>
          </w:tcPr>
          <w:p w14:paraId="27BBCE06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6ADB8D53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Proteus vulgaris</w:t>
            </w:r>
          </w:p>
        </w:tc>
        <w:tc>
          <w:tcPr>
            <w:tcW w:w="3021" w:type="dxa"/>
            <w:shd w:val="clear" w:color="auto" w:fill="auto"/>
          </w:tcPr>
          <w:p w14:paraId="03C99E7E" w14:textId="77777777" w:rsidR="00195A87" w:rsidRPr="00F57254" w:rsidRDefault="00195A87" w:rsidP="00661495">
            <w:pPr>
              <w:spacing w:after="0"/>
            </w:pPr>
            <w:r w:rsidRPr="00F57254">
              <w:t>oranžové</w:t>
            </w:r>
          </w:p>
        </w:tc>
      </w:tr>
      <w:tr w:rsidR="00195A87" w:rsidRPr="00F57254" w14:paraId="399C5B8E" w14:textId="77777777" w:rsidTr="001D2B68">
        <w:tc>
          <w:tcPr>
            <w:tcW w:w="3020" w:type="dxa"/>
            <w:vMerge/>
            <w:shd w:val="clear" w:color="auto" w:fill="auto"/>
          </w:tcPr>
          <w:p w14:paraId="5D3B79EB" w14:textId="77777777" w:rsidR="00195A87" w:rsidRPr="00F57254" w:rsidRDefault="00195A87" w:rsidP="00661495">
            <w:pPr>
              <w:spacing w:after="0"/>
            </w:pPr>
          </w:p>
        </w:tc>
        <w:tc>
          <w:tcPr>
            <w:tcW w:w="3021" w:type="dxa"/>
            <w:shd w:val="clear" w:color="auto" w:fill="auto"/>
          </w:tcPr>
          <w:p w14:paraId="4DC108C2" w14:textId="77777777" w:rsidR="00195A87" w:rsidRPr="00F57254" w:rsidRDefault="00195A87" w:rsidP="00661495">
            <w:pPr>
              <w:spacing w:after="0"/>
              <w:jc w:val="center"/>
              <w:rPr>
                <w:i/>
              </w:rPr>
            </w:pPr>
            <w:r w:rsidRPr="00F57254">
              <w:rPr>
                <w:i/>
              </w:rPr>
              <w:t>Yersinia enterocolitica</w:t>
            </w:r>
          </w:p>
        </w:tc>
        <w:tc>
          <w:tcPr>
            <w:tcW w:w="3021" w:type="dxa"/>
            <w:shd w:val="clear" w:color="auto" w:fill="auto"/>
          </w:tcPr>
          <w:p w14:paraId="0179D2E5" w14:textId="77777777" w:rsidR="00195A87" w:rsidRPr="00F57254" w:rsidRDefault="00195A87" w:rsidP="00661495">
            <w:pPr>
              <w:spacing w:after="0"/>
            </w:pPr>
            <w:r w:rsidRPr="00F57254">
              <w:t>žluté, fialové okraje</w:t>
            </w:r>
          </w:p>
        </w:tc>
      </w:tr>
    </w:tbl>
    <w:p w14:paraId="7E8AAD77" w14:textId="77777777" w:rsidR="002D43DB" w:rsidRDefault="002D43DB" w:rsidP="00195A87">
      <w:pPr>
        <w:jc w:val="both"/>
        <w:rPr>
          <w:b/>
        </w:rPr>
      </w:pPr>
    </w:p>
    <w:p w14:paraId="279F0C08" w14:textId="3D54F012" w:rsidR="00195A87" w:rsidRPr="00F57254" w:rsidRDefault="00195A87" w:rsidP="00195A87">
      <w:pPr>
        <w:jc w:val="both"/>
        <w:rPr>
          <w:b/>
        </w:rPr>
      </w:pPr>
      <w:r w:rsidRPr="00F57254">
        <w:rPr>
          <w:b/>
        </w:rPr>
        <w:t>Při zavádění PET testu nabízíme zaučení personálu a možnost zmíněné depistáže našimi zaměstnanci / externími spolupracovníky:</w:t>
      </w:r>
    </w:p>
    <w:p w14:paraId="1B9D520B" w14:textId="5C39E410" w:rsidR="00195A87" w:rsidRPr="002D43DB" w:rsidRDefault="00195A87" w:rsidP="00187B46">
      <w:pPr>
        <w:spacing w:after="0"/>
        <w:rPr>
          <w:u w:val="single"/>
        </w:rPr>
      </w:pPr>
      <w:r w:rsidRPr="002D43DB">
        <w:rPr>
          <w:u w:val="single"/>
        </w:rPr>
        <w:t>MVD</w:t>
      </w:r>
      <w:r w:rsidR="00A21B7F">
        <w:rPr>
          <w:u w:val="single"/>
        </w:rPr>
        <w:t>r</w:t>
      </w:r>
      <w:r w:rsidRPr="002D43DB">
        <w:rPr>
          <w:u w:val="single"/>
        </w:rPr>
        <w:t>. Novotný Pavel</w:t>
      </w:r>
    </w:p>
    <w:p w14:paraId="6AF315EB" w14:textId="04070708" w:rsidR="00187B46" w:rsidRPr="00F57254" w:rsidRDefault="00195A87" w:rsidP="00205EAC">
      <w:r w:rsidRPr="002D43DB">
        <w:t>mobil: +420 732 224 394</w:t>
      </w:r>
      <w:r w:rsidRPr="002D43DB">
        <w:tab/>
        <w:t xml:space="preserve">e-mail: </w:t>
      </w:r>
      <w:hyperlink r:id="rId13" w:history="1">
        <w:r w:rsidR="00E2151D" w:rsidRPr="00E2151D">
          <w:rPr>
            <w:rStyle w:val="Hypertextovodkaz"/>
          </w:rPr>
          <w:t>pavel.novotny@labmediaservis.cz</w:t>
        </w:r>
      </w:hyperlink>
    </w:p>
    <w:p w14:paraId="6A7B6371" w14:textId="6739F1AA" w:rsidR="00735C98" w:rsidRPr="00E91CCF" w:rsidRDefault="00E9409E" w:rsidP="00735C98">
      <w:pPr>
        <w:pStyle w:val="Nadpis3"/>
        <w:rPr>
          <w:b/>
          <w:bCs/>
          <w:color w:val="002060"/>
        </w:rPr>
      </w:pPr>
      <w:r w:rsidRPr="00E91CCF">
        <w:rPr>
          <w:b/>
          <w:bCs/>
          <w:color w:val="002060"/>
        </w:rPr>
        <w:lastRenderedPageBreak/>
        <w:t>Kontrola kvality půdy:</w:t>
      </w:r>
    </w:p>
    <w:p w14:paraId="0688E36E" w14:textId="344A3A1F" w:rsidR="00E91CCF" w:rsidRPr="00E91CCF" w:rsidRDefault="00735C98" w:rsidP="00205EAC">
      <w:pPr>
        <w:jc w:val="both"/>
      </w:pPr>
      <w:r w:rsidRPr="00E91CCF">
        <w:t>Před použitím zkontrolujte, zda médium nevykazuje fyzickou vadu či mikrobiální kontaminaci.</w:t>
      </w:r>
      <w:r w:rsidR="00C26C89" w:rsidRPr="00E91CCF">
        <w:t xml:space="preserve"> Následně proveďte kontrolu </w:t>
      </w:r>
      <w:r w:rsidR="00080DF3" w:rsidRPr="00E91CCF">
        <w:t>růstu</w:t>
      </w:r>
      <w:r w:rsidR="00C26C89" w:rsidRPr="00E91CCF">
        <w:t xml:space="preserve"> inokulací kontrolní</w:t>
      </w:r>
      <w:r w:rsidR="00080DF3" w:rsidRPr="00E91CCF">
        <w:t>mi kmeny</w:t>
      </w:r>
      <w:r w:rsidR="00C26C89" w:rsidRPr="00E91CCF">
        <w:t xml:space="preserve"> a inkubací za doporučených podmínek. </w:t>
      </w:r>
    </w:p>
    <w:p w14:paraId="6A5015B0" w14:textId="63A6EBC1" w:rsidR="00D4638C" w:rsidRPr="002A1F61" w:rsidRDefault="0031046F" w:rsidP="0031046F">
      <w:pPr>
        <w:spacing w:after="0"/>
        <w:rPr>
          <w:i/>
          <w:iCs/>
        </w:rPr>
      </w:pPr>
      <w:r w:rsidRPr="002A1F61">
        <w:rPr>
          <w:i/>
          <w:iCs/>
        </w:rPr>
        <w:t>Sektor G-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2835"/>
      </w:tblGrid>
      <w:tr w:rsidR="0031046F" w:rsidRPr="00661495" w14:paraId="054B1E09" w14:textId="43E1B646" w:rsidTr="0031046F"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31046F" w:rsidRPr="0031046F" w:rsidRDefault="0031046F" w:rsidP="00D4638C">
            <w:pPr>
              <w:spacing w:after="0"/>
              <w:rPr>
                <w:b/>
                <w:bCs/>
              </w:rPr>
            </w:pPr>
            <w:r w:rsidRPr="0031046F">
              <w:rPr>
                <w:b/>
                <w:bCs/>
              </w:rPr>
              <w:t>kontrolní kmen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31046F" w:rsidRPr="0031046F" w:rsidRDefault="0031046F" w:rsidP="00D4638C">
            <w:pPr>
              <w:spacing w:after="0"/>
              <w:jc w:val="center"/>
              <w:rPr>
                <w:b/>
                <w:bCs/>
              </w:rPr>
            </w:pPr>
            <w:r w:rsidRPr="0031046F">
              <w:rPr>
                <w:b/>
                <w:bCs/>
              </w:rPr>
              <w:t>růst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51A78A4" w14:textId="5227BD6C" w:rsidR="0031046F" w:rsidRPr="0031046F" w:rsidRDefault="0031046F" w:rsidP="00D4638C">
            <w:pPr>
              <w:spacing w:after="0"/>
              <w:jc w:val="center"/>
              <w:rPr>
                <w:b/>
                <w:bCs/>
              </w:rPr>
            </w:pPr>
            <w:r w:rsidRPr="0031046F">
              <w:rPr>
                <w:b/>
                <w:bCs/>
              </w:rPr>
              <w:t>zbarvení kolonií</w:t>
            </w:r>
          </w:p>
        </w:tc>
      </w:tr>
      <w:tr w:rsidR="0031046F" w:rsidRPr="00661495" w14:paraId="5083BB16" w14:textId="239303EC" w:rsidTr="0031046F"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0BD44B85" w:rsidR="0031046F" w:rsidRPr="0031046F" w:rsidRDefault="0031046F" w:rsidP="002877C7">
            <w:pPr>
              <w:spacing w:after="0"/>
            </w:pPr>
            <w:r w:rsidRPr="0031046F">
              <w:rPr>
                <w:i/>
              </w:rPr>
              <w:t>Escherichia coli</w:t>
            </w:r>
            <w:r w:rsidRPr="0031046F">
              <w:t xml:space="preserve"> CCM 3954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49D3E814" w:rsidR="0031046F" w:rsidRPr="0031046F" w:rsidRDefault="0031046F" w:rsidP="002877C7">
            <w:pPr>
              <w:spacing w:after="0"/>
              <w:jc w:val="center"/>
            </w:pPr>
            <w:r w:rsidRPr="0031046F">
              <w:t>+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A0A2E21" w14:textId="42E74BA6" w:rsidR="0031046F" w:rsidRPr="0031046F" w:rsidRDefault="0031046F" w:rsidP="002877C7">
            <w:pPr>
              <w:spacing w:after="0"/>
              <w:jc w:val="center"/>
            </w:pPr>
            <w:r w:rsidRPr="0031046F">
              <w:t>růžové s fialovými středy</w:t>
            </w:r>
          </w:p>
        </w:tc>
      </w:tr>
      <w:tr w:rsidR="0031046F" w:rsidRPr="00661495" w14:paraId="2C8BD36E" w14:textId="53988712" w:rsidTr="0031046F">
        <w:tc>
          <w:tcPr>
            <w:tcW w:w="3828" w:type="dxa"/>
            <w:shd w:val="clear" w:color="auto" w:fill="auto"/>
            <w:vAlign w:val="center"/>
          </w:tcPr>
          <w:p w14:paraId="0382B40A" w14:textId="498671B7" w:rsidR="0031046F" w:rsidRPr="0031046F" w:rsidRDefault="0031046F" w:rsidP="003174A1">
            <w:pPr>
              <w:spacing w:after="0"/>
              <w:rPr>
                <w:i/>
              </w:rPr>
            </w:pPr>
            <w:r w:rsidRPr="0031046F">
              <w:rPr>
                <w:i/>
              </w:rPr>
              <w:t>Pseudomonas aeruginosa</w:t>
            </w:r>
            <w:r w:rsidRPr="0031046F">
              <w:t xml:space="preserve"> CCM 3955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189B2" w14:textId="37017B39" w:rsidR="0031046F" w:rsidRPr="0031046F" w:rsidRDefault="0031046F" w:rsidP="003174A1">
            <w:pPr>
              <w:spacing w:after="0"/>
              <w:jc w:val="center"/>
            </w:pPr>
            <w:r w:rsidRPr="0031046F">
              <w:t>+</w:t>
            </w:r>
          </w:p>
        </w:tc>
        <w:tc>
          <w:tcPr>
            <w:tcW w:w="2835" w:type="dxa"/>
          </w:tcPr>
          <w:p w14:paraId="1D82AAA3" w14:textId="293D3735" w:rsidR="0031046F" w:rsidRPr="0031046F" w:rsidRDefault="0031046F" w:rsidP="003174A1">
            <w:pPr>
              <w:spacing w:after="0"/>
              <w:jc w:val="center"/>
            </w:pPr>
            <w:r w:rsidRPr="0031046F">
              <w:t>žlutozelené</w:t>
            </w:r>
          </w:p>
        </w:tc>
      </w:tr>
      <w:tr w:rsidR="0031046F" w:rsidRPr="00661495" w14:paraId="20FB979C" w14:textId="38D8F4AD" w:rsidTr="0031046F">
        <w:tc>
          <w:tcPr>
            <w:tcW w:w="3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5A16" w14:textId="431E9AC2" w:rsidR="0031046F" w:rsidRPr="0031046F" w:rsidRDefault="0031046F" w:rsidP="0031046F">
            <w:pPr>
              <w:spacing w:after="0"/>
            </w:pPr>
            <w:r w:rsidRPr="0031046F">
              <w:rPr>
                <w:i/>
              </w:rPr>
              <w:t xml:space="preserve">Staphylococcus aureus </w:t>
            </w:r>
            <w:r w:rsidRPr="0031046F">
              <w:rPr>
                <w:iCs/>
              </w:rPr>
              <w:t>CCM 3953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F43B" w14:textId="131CC024" w:rsidR="0031046F" w:rsidRPr="0031046F" w:rsidRDefault="0031046F" w:rsidP="0031046F">
            <w:pPr>
              <w:spacing w:after="0"/>
              <w:jc w:val="center"/>
            </w:pPr>
            <w:r w:rsidRPr="0031046F">
              <w:t>-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62F52EE" w14:textId="6351D9BC" w:rsidR="0031046F" w:rsidRPr="0031046F" w:rsidRDefault="0031046F" w:rsidP="0031046F">
            <w:pPr>
              <w:spacing w:after="0"/>
              <w:jc w:val="center"/>
            </w:pPr>
            <w:r w:rsidRPr="0031046F">
              <w:t>-</w:t>
            </w:r>
          </w:p>
        </w:tc>
      </w:tr>
    </w:tbl>
    <w:p w14:paraId="61E501E6" w14:textId="77777777" w:rsidR="0031046F" w:rsidRDefault="0031046F" w:rsidP="00D54596">
      <w:pPr>
        <w:spacing w:after="0"/>
        <w:jc w:val="both"/>
        <w:rPr>
          <w:i/>
          <w:iCs/>
          <w:sz w:val="18"/>
          <w:szCs w:val="18"/>
          <w:highlight w:val="yellow"/>
        </w:rPr>
      </w:pPr>
    </w:p>
    <w:p w14:paraId="1D041F14" w14:textId="583032CD" w:rsidR="0031046F" w:rsidRPr="002A1F61" w:rsidRDefault="0031046F" w:rsidP="0031046F">
      <w:pPr>
        <w:spacing w:after="0"/>
        <w:rPr>
          <w:i/>
          <w:iCs/>
        </w:rPr>
      </w:pPr>
      <w:r w:rsidRPr="002A1F61">
        <w:rPr>
          <w:i/>
          <w:iCs/>
        </w:rPr>
        <w:t>Sektor STAPH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2835"/>
      </w:tblGrid>
      <w:tr w:rsidR="0031046F" w:rsidRPr="002A1F61" w14:paraId="3518868F" w14:textId="77777777" w:rsidTr="001D2B68"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249E9" w14:textId="77777777" w:rsidR="0031046F" w:rsidRPr="002A1F61" w:rsidRDefault="0031046F" w:rsidP="001D2B68">
            <w:pPr>
              <w:spacing w:after="0"/>
              <w:rPr>
                <w:b/>
                <w:bCs/>
              </w:rPr>
            </w:pPr>
            <w:r w:rsidRPr="002A1F61">
              <w:rPr>
                <w:b/>
                <w:bCs/>
              </w:rPr>
              <w:t>kontrolní kmen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A66C7" w14:textId="77777777" w:rsidR="0031046F" w:rsidRPr="002A1F61" w:rsidRDefault="0031046F" w:rsidP="001D2B68">
            <w:pPr>
              <w:spacing w:after="0"/>
              <w:jc w:val="center"/>
              <w:rPr>
                <w:b/>
                <w:bCs/>
              </w:rPr>
            </w:pPr>
            <w:r w:rsidRPr="002A1F61">
              <w:rPr>
                <w:b/>
                <w:bCs/>
              </w:rPr>
              <w:t>růst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575D927" w14:textId="77777777" w:rsidR="0031046F" w:rsidRPr="002A1F61" w:rsidRDefault="0031046F" w:rsidP="001D2B68">
            <w:pPr>
              <w:spacing w:after="0"/>
              <w:jc w:val="center"/>
              <w:rPr>
                <w:b/>
                <w:bCs/>
              </w:rPr>
            </w:pPr>
            <w:r w:rsidRPr="002A1F61">
              <w:rPr>
                <w:b/>
                <w:bCs/>
              </w:rPr>
              <w:t>zbarvení kolonií</w:t>
            </w:r>
          </w:p>
        </w:tc>
      </w:tr>
      <w:tr w:rsidR="0031046F" w:rsidRPr="002A1F61" w14:paraId="4127491E" w14:textId="77777777" w:rsidTr="001D2B68"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EEA2E" w14:textId="37FF9660" w:rsidR="0031046F" w:rsidRPr="002A1F61" w:rsidRDefault="002A1F61" w:rsidP="001D2B68">
            <w:pPr>
              <w:spacing w:after="0"/>
            </w:pPr>
            <w:r w:rsidRPr="002A1F61">
              <w:rPr>
                <w:i/>
              </w:rPr>
              <w:t xml:space="preserve">Staphylococcus </w:t>
            </w:r>
            <w:r>
              <w:rPr>
                <w:i/>
              </w:rPr>
              <w:t>epidermidids</w:t>
            </w:r>
            <w:r w:rsidRPr="002A1F61">
              <w:rPr>
                <w:i/>
              </w:rPr>
              <w:t xml:space="preserve"> </w:t>
            </w:r>
            <w:r w:rsidRPr="002A1F61">
              <w:rPr>
                <w:iCs/>
              </w:rPr>
              <w:t xml:space="preserve">CCM </w:t>
            </w:r>
            <w:r>
              <w:rPr>
                <w:iCs/>
              </w:rPr>
              <w:t>4418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9A8C19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+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FD8D6C" w14:textId="5A19FF75" w:rsidR="0031046F" w:rsidRPr="002A1F61" w:rsidRDefault="002A1F61" w:rsidP="001D2B68">
            <w:pPr>
              <w:spacing w:after="0"/>
              <w:jc w:val="center"/>
            </w:pPr>
            <w:r>
              <w:t>žluté až do růžova</w:t>
            </w:r>
          </w:p>
        </w:tc>
      </w:tr>
      <w:tr w:rsidR="0031046F" w:rsidRPr="002A1F61" w14:paraId="1FE5F9E6" w14:textId="77777777" w:rsidTr="001D2B68">
        <w:tc>
          <w:tcPr>
            <w:tcW w:w="3828" w:type="dxa"/>
            <w:shd w:val="clear" w:color="auto" w:fill="auto"/>
            <w:vAlign w:val="center"/>
          </w:tcPr>
          <w:p w14:paraId="1B2CD86C" w14:textId="244D39DF" w:rsidR="0031046F" w:rsidRPr="002A1F61" w:rsidRDefault="002A1F61" w:rsidP="001D2B68">
            <w:pPr>
              <w:spacing w:after="0"/>
              <w:rPr>
                <w:i/>
              </w:rPr>
            </w:pPr>
            <w:r w:rsidRPr="002A1F61">
              <w:rPr>
                <w:i/>
              </w:rPr>
              <w:t xml:space="preserve">Staphylococcus aureus </w:t>
            </w:r>
            <w:r w:rsidRPr="002A1F61">
              <w:rPr>
                <w:iCs/>
              </w:rPr>
              <w:t>CCM 3953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775684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+</w:t>
            </w:r>
          </w:p>
        </w:tc>
        <w:tc>
          <w:tcPr>
            <w:tcW w:w="2835" w:type="dxa"/>
          </w:tcPr>
          <w:p w14:paraId="573ED108" w14:textId="7D2D3F43" w:rsidR="0031046F" w:rsidRPr="002A1F61" w:rsidRDefault="002A1F61" w:rsidP="001D2B68">
            <w:pPr>
              <w:spacing w:after="0"/>
              <w:jc w:val="center"/>
            </w:pPr>
            <w:r>
              <w:t>růžové</w:t>
            </w:r>
          </w:p>
        </w:tc>
      </w:tr>
      <w:tr w:rsidR="0031046F" w:rsidRPr="002A1F61" w14:paraId="3F32BB5F" w14:textId="77777777" w:rsidTr="001D2B68">
        <w:tc>
          <w:tcPr>
            <w:tcW w:w="3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0A5CD" w14:textId="1C18DAF1" w:rsidR="0031046F" w:rsidRPr="002A1F61" w:rsidRDefault="002A1F61" w:rsidP="001D2B68">
            <w:pPr>
              <w:spacing w:after="0"/>
            </w:pPr>
            <w:r w:rsidRPr="002A1F61">
              <w:rPr>
                <w:i/>
              </w:rPr>
              <w:t>Escherichia coli</w:t>
            </w:r>
            <w:r w:rsidRPr="002A1F61">
              <w:t xml:space="preserve"> CCM 3954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57A9F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-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3CDF4BC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-</w:t>
            </w:r>
          </w:p>
        </w:tc>
      </w:tr>
    </w:tbl>
    <w:p w14:paraId="31B74984" w14:textId="52CEA0D3" w:rsidR="0031046F" w:rsidRPr="002A1F61" w:rsidRDefault="0031046F" w:rsidP="00D54596">
      <w:pPr>
        <w:spacing w:after="0"/>
        <w:jc w:val="both"/>
        <w:rPr>
          <w:i/>
          <w:iCs/>
          <w:sz w:val="18"/>
          <w:szCs w:val="18"/>
        </w:rPr>
      </w:pPr>
    </w:p>
    <w:p w14:paraId="066714F2" w14:textId="1E5C3FFC" w:rsidR="0031046F" w:rsidRPr="002A1F61" w:rsidRDefault="0031046F" w:rsidP="0031046F">
      <w:pPr>
        <w:spacing w:after="0"/>
        <w:rPr>
          <w:i/>
          <w:iCs/>
        </w:rPr>
      </w:pPr>
      <w:r w:rsidRPr="002A1F61">
        <w:rPr>
          <w:i/>
          <w:iCs/>
        </w:rPr>
        <w:t>Sektor STREP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2835"/>
      </w:tblGrid>
      <w:tr w:rsidR="0031046F" w:rsidRPr="0031046F" w14:paraId="5F57235F" w14:textId="77777777" w:rsidTr="001D2B68"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B46C8" w14:textId="77777777" w:rsidR="0031046F" w:rsidRPr="0031046F" w:rsidRDefault="0031046F" w:rsidP="001D2B68">
            <w:pPr>
              <w:spacing w:after="0"/>
              <w:rPr>
                <w:b/>
                <w:bCs/>
              </w:rPr>
            </w:pPr>
            <w:r w:rsidRPr="0031046F">
              <w:rPr>
                <w:b/>
                <w:bCs/>
              </w:rPr>
              <w:t>kontrolní kmen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72958" w14:textId="77777777" w:rsidR="0031046F" w:rsidRPr="0031046F" w:rsidRDefault="0031046F" w:rsidP="001D2B68">
            <w:pPr>
              <w:spacing w:after="0"/>
              <w:jc w:val="center"/>
              <w:rPr>
                <w:b/>
                <w:bCs/>
              </w:rPr>
            </w:pPr>
            <w:r w:rsidRPr="0031046F">
              <w:rPr>
                <w:b/>
                <w:bCs/>
              </w:rPr>
              <w:t>růst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AF9E1C4" w14:textId="77777777" w:rsidR="0031046F" w:rsidRPr="0031046F" w:rsidRDefault="0031046F" w:rsidP="001D2B68">
            <w:pPr>
              <w:spacing w:after="0"/>
              <w:jc w:val="center"/>
              <w:rPr>
                <w:b/>
                <w:bCs/>
              </w:rPr>
            </w:pPr>
            <w:r w:rsidRPr="0031046F">
              <w:rPr>
                <w:b/>
                <w:bCs/>
              </w:rPr>
              <w:t>zbarvení kolonií</w:t>
            </w:r>
          </w:p>
        </w:tc>
      </w:tr>
      <w:tr w:rsidR="0031046F" w:rsidRPr="0031046F" w14:paraId="6C4E94EB" w14:textId="77777777" w:rsidTr="001D2B68"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4E76D" w14:textId="02FDB5A7" w:rsidR="0031046F" w:rsidRPr="0031046F" w:rsidRDefault="002A1F61" w:rsidP="001D2B68">
            <w:pPr>
              <w:spacing w:after="0"/>
            </w:pPr>
            <w:r>
              <w:rPr>
                <w:i/>
              </w:rPr>
              <w:t>Streptococcus agalactiae</w:t>
            </w:r>
            <w:r w:rsidR="0031046F" w:rsidRPr="0031046F">
              <w:t xml:space="preserve"> CCM </w:t>
            </w:r>
            <w:r>
              <w:t>6187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F1A5D" w14:textId="77777777" w:rsidR="0031046F" w:rsidRPr="0031046F" w:rsidRDefault="0031046F" w:rsidP="001D2B68">
            <w:pPr>
              <w:spacing w:after="0"/>
              <w:jc w:val="center"/>
            </w:pPr>
            <w:r w:rsidRPr="0031046F">
              <w:t>+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D832C7D" w14:textId="66E6076F" w:rsidR="0031046F" w:rsidRPr="0031046F" w:rsidRDefault="002A1F61" w:rsidP="001D2B68">
            <w:pPr>
              <w:spacing w:after="0"/>
              <w:jc w:val="center"/>
            </w:pPr>
            <w:r>
              <w:t>světle modré</w:t>
            </w:r>
          </w:p>
        </w:tc>
      </w:tr>
      <w:tr w:rsidR="0031046F" w:rsidRPr="0031046F" w14:paraId="23F946EC" w14:textId="77777777" w:rsidTr="001D2B68">
        <w:tc>
          <w:tcPr>
            <w:tcW w:w="3828" w:type="dxa"/>
            <w:shd w:val="clear" w:color="auto" w:fill="auto"/>
            <w:vAlign w:val="center"/>
          </w:tcPr>
          <w:p w14:paraId="1DB3EF96" w14:textId="40554D94" w:rsidR="0031046F" w:rsidRPr="0031046F" w:rsidRDefault="002A1F61" w:rsidP="001D2B68">
            <w:pPr>
              <w:spacing w:after="0"/>
              <w:rPr>
                <w:i/>
              </w:rPr>
            </w:pPr>
            <w:r>
              <w:rPr>
                <w:i/>
              </w:rPr>
              <w:t>Entero</w:t>
            </w:r>
            <w:r w:rsidR="00E91CCF">
              <w:rPr>
                <w:i/>
              </w:rPr>
              <w:t>coccus faecalis</w:t>
            </w:r>
            <w:r w:rsidR="0031046F" w:rsidRPr="0031046F">
              <w:t xml:space="preserve"> CCM </w:t>
            </w:r>
            <w:r w:rsidR="00E91CCF">
              <w:t>4224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B1CD8" w14:textId="77777777" w:rsidR="0031046F" w:rsidRPr="0031046F" w:rsidRDefault="0031046F" w:rsidP="001D2B68">
            <w:pPr>
              <w:spacing w:after="0"/>
              <w:jc w:val="center"/>
            </w:pPr>
            <w:r w:rsidRPr="0031046F">
              <w:t>+</w:t>
            </w:r>
          </w:p>
        </w:tc>
        <w:tc>
          <w:tcPr>
            <w:tcW w:w="2835" w:type="dxa"/>
          </w:tcPr>
          <w:p w14:paraId="2E8E4BA8" w14:textId="63F54971" w:rsidR="0031046F" w:rsidRPr="0031046F" w:rsidRDefault="002A1F61" w:rsidP="001D2B68">
            <w:pPr>
              <w:spacing w:after="0"/>
              <w:jc w:val="center"/>
            </w:pPr>
            <w:r>
              <w:t>sytě růžová</w:t>
            </w:r>
          </w:p>
        </w:tc>
      </w:tr>
      <w:tr w:rsidR="0031046F" w:rsidRPr="002A1F61" w14:paraId="3A1ED9EC" w14:textId="77777777" w:rsidTr="001D2B68">
        <w:tc>
          <w:tcPr>
            <w:tcW w:w="3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28BE0" w14:textId="41A145E5" w:rsidR="0031046F" w:rsidRPr="002A1F61" w:rsidRDefault="002A1F61" w:rsidP="001D2B68">
            <w:pPr>
              <w:spacing w:after="0"/>
            </w:pPr>
            <w:r w:rsidRPr="0031046F">
              <w:rPr>
                <w:i/>
              </w:rPr>
              <w:t>Escherichia coli</w:t>
            </w:r>
            <w:r w:rsidRPr="0031046F">
              <w:t xml:space="preserve"> CCM 3954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CD66F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-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019B33CC" w14:textId="77777777" w:rsidR="0031046F" w:rsidRPr="002A1F61" w:rsidRDefault="0031046F" w:rsidP="001D2B68">
            <w:pPr>
              <w:spacing w:after="0"/>
              <w:jc w:val="center"/>
            </w:pPr>
            <w:r w:rsidRPr="002A1F61">
              <w:t>-</w:t>
            </w:r>
          </w:p>
        </w:tc>
      </w:tr>
    </w:tbl>
    <w:p w14:paraId="01F7D70F" w14:textId="28E4B23B" w:rsidR="00F2172E" w:rsidRPr="00F2172E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2A1F61">
        <w:rPr>
          <w:i/>
          <w:iCs/>
          <w:sz w:val="18"/>
          <w:szCs w:val="18"/>
        </w:rPr>
        <w:t xml:space="preserve">Výsledky byly získány inokulací půdy kontrolními kmeny, inkubací při 36 ± 1 °C za aerobních podmínek a odečtením po </w:t>
      </w:r>
      <w:r w:rsidR="002A1F61" w:rsidRPr="002A1F61">
        <w:rPr>
          <w:i/>
          <w:iCs/>
          <w:sz w:val="18"/>
          <w:szCs w:val="18"/>
        </w:rPr>
        <w:t>20</w:t>
      </w:r>
      <w:r w:rsidRPr="002A1F61">
        <w:rPr>
          <w:i/>
          <w:iCs/>
          <w:sz w:val="18"/>
          <w:szCs w:val="18"/>
        </w:rPr>
        <w:t>-24 hodinách.</w:t>
      </w:r>
    </w:p>
    <w:p w14:paraId="682C0525" w14:textId="77777777" w:rsidR="002E023F" w:rsidRPr="00211493" w:rsidRDefault="002E023F" w:rsidP="00D54596">
      <w:pPr>
        <w:spacing w:after="0"/>
        <w:jc w:val="both"/>
        <w:rPr>
          <w:sz w:val="18"/>
          <w:szCs w:val="18"/>
        </w:rPr>
      </w:pPr>
    </w:p>
    <w:p w14:paraId="217AB246" w14:textId="71B6093E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08441FA3" w14:textId="7810A9C1" w:rsidR="003B63D6" w:rsidRPr="00C5037D" w:rsidRDefault="003B63D6" w:rsidP="00C5037D">
      <w:pPr>
        <w:pStyle w:val="Bezmezer"/>
      </w:pPr>
      <w:r>
        <w:t>Pouze pro zvířata</w:t>
      </w:r>
    </w:p>
    <w:p w14:paraId="7B15F833" w14:textId="1AB1B14F" w:rsidR="00E9409E" w:rsidRPr="00E8127C" w:rsidRDefault="00E9409E" w:rsidP="00C5037D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A606284" w14:textId="67C6DABD" w:rsidR="003B6518" w:rsidRDefault="00E9409E" w:rsidP="003B63D6">
      <w:pPr>
        <w:pStyle w:val="Bezmezer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C0462B">
        <w:t>s</w:t>
      </w:r>
      <w:r w:rsidRPr="00E8127C">
        <w:t>pirace.</w:t>
      </w:r>
    </w:p>
    <w:p w14:paraId="7A6FE077" w14:textId="7A7CDAF3" w:rsidR="003B63D6" w:rsidRPr="00E8127C" w:rsidRDefault="003B63D6" w:rsidP="00C5037D">
      <w:pPr>
        <w:pStyle w:val="Bezmezer"/>
      </w:pPr>
    </w:p>
    <w:p w14:paraId="072EB947" w14:textId="15A0899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Skladování média:</w:t>
      </w:r>
    </w:p>
    <w:p w14:paraId="3C9896AC" w14:textId="125335E9" w:rsidR="00A21B7F" w:rsidRPr="00E8127C" w:rsidRDefault="00A21B7F" w:rsidP="00A21B7F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44D90885" w14:textId="184C9E12" w:rsidR="00A21B7F" w:rsidRPr="00E8127C" w:rsidRDefault="00A21B7F" w:rsidP="00A21B7F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6686BB75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37E23A96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12474690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651AD5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3A1FB84F" w14:textId="1581E5B8" w:rsidR="00C46D40" w:rsidRDefault="00661495" w:rsidP="00495FC7">
      <w:pPr>
        <w:spacing w:after="0"/>
      </w:pPr>
      <w:r>
        <w:t>6</w:t>
      </w:r>
      <w:r w:rsidR="003B6518">
        <w:t>0</w:t>
      </w:r>
      <w:r w:rsidR="00E9409E" w:rsidRPr="00E8127C">
        <w:t xml:space="preserve"> dní od data výroby</w:t>
      </w:r>
      <w:r w:rsidR="00495FC7">
        <w:t>, uvedeno na obalu</w:t>
      </w:r>
    </w:p>
    <w:p w14:paraId="20C88979" w14:textId="3A99AF91" w:rsidR="00661495" w:rsidRDefault="00661495" w:rsidP="00187B46">
      <w:r>
        <w:t>Petriho misky</w:t>
      </w:r>
      <w:r w:rsidR="00495FC7">
        <w:t xml:space="preserve"> </w:t>
      </w:r>
      <w:r w:rsidR="00512117">
        <w:t xml:space="preserve">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257FFFE4" w14:textId="460652F2" w:rsidR="00661495" w:rsidRPr="00661495" w:rsidRDefault="00661495" w:rsidP="00661495">
      <w:pPr>
        <w:pStyle w:val="Nadpis3"/>
        <w:rPr>
          <w:b/>
          <w:bCs/>
          <w:color w:val="002060"/>
        </w:rPr>
      </w:pPr>
      <w:r>
        <w:rPr>
          <w:b/>
          <w:bCs/>
          <w:color w:val="002060"/>
        </w:rPr>
        <w:t>Držitel rozhodnutí o schválení a výrobce</w:t>
      </w:r>
      <w:r w:rsidRPr="00C72CEA">
        <w:rPr>
          <w:b/>
          <w:bCs/>
          <w:color w:val="002060"/>
        </w:rPr>
        <w:t>:</w:t>
      </w:r>
      <w:r>
        <w:rPr>
          <w:b/>
          <w:bCs/>
          <w:color w:val="002060"/>
        </w:rPr>
        <w:t xml:space="preserve"> </w:t>
      </w:r>
      <w:r w:rsidRPr="00CE56DF">
        <w:rPr>
          <w:color w:val="9128B6"/>
        </w:rPr>
        <w:t xml:space="preserve"> </w:t>
      </w:r>
      <w:r>
        <w:tab/>
      </w:r>
    </w:p>
    <w:p w14:paraId="3A88A5A5" w14:textId="5BEC9DA8" w:rsidR="00661495" w:rsidRDefault="00661495" w:rsidP="00661495">
      <w:pPr>
        <w:spacing w:after="0"/>
      </w:pPr>
      <w:r>
        <w:t>LabMediaServis s.r.o.</w:t>
      </w:r>
    </w:p>
    <w:p w14:paraId="7D12FCD2" w14:textId="604F7FB5" w:rsidR="00A84EB2" w:rsidRDefault="00661495" w:rsidP="00187B46">
      <w:r>
        <w:t>www.labmediaservis.cz</w:t>
      </w:r>
    </w:p>
    <w:p w14:paraId="317B455C" w14:textId="59A8D956" w:rsidR="00661495" w:rsidRPr="00661495" w:rsidRDefault="00C5037D" w:rsidP="00661495">
      <w:pPr>
        <w:pStyle w:val="Nadpis3"/>
        <w:rPr>
          <w:b/>
          <w:bCs/>
          <w:color w:val="002060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1021C9A">
                <wp:simplePos x="0" y="0"/>
                <wp:positionH relativeFrom="column">
                  <wp:posOffset>4126855</wp:posOffset>
                </wp:positionH>
                <wp:positionV relativeFrom="paragraph">
                  <wp:posOffset>0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ADB574" id="Skupina 30" o:spid="_x0000_s1026" style="position:absolute;margin-left:324.95pt;margin-top:0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7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8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9" o:title=""/>
                </v:shape>
                <w10:wrap type="tight"/>
              </v:group>
            </w:pict>
          </mc:Fallback>
        </mc:AlternateContent>
      </w:r>
      <w:r w:rsidR="00661495">
        <w:rPr>
          <w:b/>
          <w:bCs/>
          <w:color w:val="002060"/>
        </w:rPr>
        <w:t>Číslo schválení:</w:t>
      </w:r>
      <w:r w:rsidR="00661495">
        <w:tab/>
      </w:r>
    </w:p>
    <w:p w14:paraId="6120A187" w14:textId="62B02606" w:rsidR="00661495" w:rsidRDefault="00661495" w:rsidP="00661495">
      <w:pPr>
        <w:spacing w:after="0"/>
      </w:pPr>
      <w:r>
        <w:t>059-17/C</w:t>
      </w:r>
    </w:p>
    <w:p w14:paraId="08C387E6" w14:textId="0BAA48BF" w:rsidR="00CE56DF" w:rsidRDefault="00CE56DF" w:rsidP="00CE56DF">
      <w:pPr>
        <w:spacing w:after="0"/>
      </w:pPr>
    </w:p>
    <w:p w14:paraId="72D94A85" w14:textId="77777777" w:rsidR="00CE56DF" w:rsidRDefault="00CE56DF" w:rsidP="00CE56DF">
      <w:pPr>
        <w:spacing w:after="0"/>
      </w:pPr>
    </w:p>
    <w:p w14:paraId="0A6C89A0" w14:textId="165E8446" w:rsidR="003174A1" w:rsidRDefault="003174A1" w:rsidP="00CE56DF">
      <w:pPr>
        <w:spacing w:after="0"/>
      </w:pPr>
    </w:p>
    <w:p w14:paraId="430527E7" w14:textId="77777777" w:rsidR="00187B46" w:rsidRDefault="00187B46" w:rsidP="00CE56DF">
      <w:pPr>
        <w:spacing w:after="0"/>
      </w:pPr>
    </w:p>
    <w:p w14:paraId="30030188" w14:textId="1EA47D52" w:rsidR="00CE56DF" w:rsidRDefault="00CE56DF" w:rsidP="00CE56DF">
      <w:pPr>
        <w:spacing w:after="0"/>
      </w:pPr>
    </w:p>
    <w:p w14:paraId="27688643" w14:textId="6FF37926" w:rsidR="00205EAC" w:rsidRDefault="00205EAC" w:rsidP="00CE56DF">
      <w:pPr>
        <w:spacing w:after="0"/>
      </w:pPr>
    </w:p>
    <w:p w14:paraId="6A7BAB93" w14:textId="25722183" w:rsidR="00205EAC" w:rsidRDefault="00205EAC" w:rsidP="00CE56DF">
      <w:pPr>
        <w:spacing w:after="0"/>
      </w:pPr>
    </w:p>
    <w:p w14:paraId="267C62C7" w14:textId="0CE62B03" w:rsidR="00205EAC" w:rsidRDefault="00205EAC" w:rsidP="00CE56DF">
      <w:pPr>
        <w:spacing w:after="0"/>
      </w:pPr>
    </w:p>
    <w:p w14:paraId="750CC6D6" w14:textId="0634FB27" w:rsidR="00205EAC" w:rsidRDefault="00205EAC" w:rsidP="00CE56DF">
      <w:pPr>
        <w:spacing w:after="0"/>
      </w:pPr>
    </w:p>
    <w:p w14:paraId="3993C0F0" w14:textId="77777777" w:rsidR="00205EAC" w:rsidRDefault="00205EAC" w:rsidP="00CE56DF">
      <w:pPr>
        <w:spacing w:after="0"/>
      </w:pPr>
    </w:p>
    <w:p w14:paraId="492411A2" w14:textId="1F967619" w:rsidR="0095674D" w:rsidRDefault="0095674D" w:rsidP="006E2982">
      <w:pPr>
        <w:jc w:val="right"/>
      </w:pPr>
    </w:p>
    <w:p w14:paraId="09686382" w14:textId="77777777" w:rsidR="0095674D" w:rsidRPr="0095674D" w:rsidRDefault="0095674D" w:rsidP="0095674D"/>
    <w:p w14:paraId="101AA0A6" w14:textId="77777777" w:rsidR="0095674D" w:rsidRPr="0095674D" w:rsidRDefault="0095674D" w:rsidP="0095674D"/>
    <w:p w14:paraId="39E7031A" w14:textId="77777777" w:rsidR="0095674D" w:rsidRPr="0095674D" w:rsidRDefault="0095674D" w:rsidP="0095674D"/>
    <w:p w14:paraId="3AA631BB" w14:textId="6E6EDCE0" w:rsidR="0095674D" w:rsidRDefault="0095674D" w:rsidP="0095674D"/>
    <w:p w14:paraId="2E1C74D0" w14:textId="14BA17B9" w:rsidR="0058688E" w:rsidRPr="0095674D" w:rsidRDefault="0095674D" w:rsidP="0095674D">
      <w:pPr>
        <w:tabs>
          <w:tab w:val="left" w:pos="8850"/>
        </w:tabs>
      </w:pPr>
      <w:r>
        <w:tab/>
      </w:r>
    </w:p>
    <w:sectPr w:rsidR="0058688E" w:rsidRPr="0095674D" w:rsidSect="00B04DD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E4F6" w14:textId="77777777" w:rsidR="002C21F5" w:rsidRDefault="002C21F5" w:rsidP="00C563C6">
      <w:pPr>
        <w:spacing w:after="0" w:line="240" w:lineRule="auto"/>
      </w:pPr>
      <w:r>
        <w:separator/>
      </w:r>
    </w:p>
  </w:endnote>
  <w:endnote w:type="continuationSeparator" w:id="0">
    <w:p w14:paraId="16AE0AED" w14:textId="77777777" w:rsidR="002C21F5" w:rsidRDefault="002C21F5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79E7B7FA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7456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1372A2">
                            <w:rPr>
                              <w:sz w:val="14"/>
                              <w:szCs w:val="14"/>
                            </w:rPr>
                            <w:t>LabMediaServis</w:t>
                          </w:r>
                          <w:proofErr w:type="spellEnd"/>
                          <w:r w:rsidRPr="001372A2">
                            <w:rPr>
                              <w:sz w:val="14"/>
                              <w:szCs w:val="14"/>
                            </w:rPr>
                            <w:t xml:space="preserve">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F2E22AD" id="Přímá spojnice 22" o:spid="_x0000_s1026" style="position:absolute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D54549">
          <w:rPr>
            <w:noProof/>
          </w:rPr>
          <w:t>2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CFF7002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29F5" w14:textId="77777777" w:rsidR="002C21F5" w:rsidRDefault="002C21F5" w:rsidP="00C563C6">
      <w:pPr>
        <w:spacing w:after="0" w:line="240" w:lineRule="auto"/>
      </w:pPr>
      <w:r>
        <w:separator/>
      </w:r>
    </w:p>
  </w:footnote>
  <w:footnote w:type="continuationSeparator" w:id="0">
    <w:p w14:paraId="48CE6593" w14:textId="77777777" w:rsidR="002C21F5" w:rsidRDefault="002C21F5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D6E4" w14:textId="746D4548" w:rsidR="00653A39" w:rsidRDefault="00653A39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sp.zn. </w:t>
    </w:r>
    <w:sdt>
      <w:sdtPr>
        <w:rPr>
          <w:bCs/>
        </w:rPr>
        <w:id w:val="-1399593560"/>
        <w:placeholder>
          <w:docPart w:val="77E69FAA1C554D6DB519916055C31BA7"/>
        </w:placeholder>
        <w:text/>
      </w:sdtPr>
      <w:sdtEndPr/>
      <w:sdtContent>
        <w:r>
          <w:rPr>
            <w:bCs/>
          </w:rPr>
          <w:t>USKVBL/4337/2022/POD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77E69FAA1C554D6DB519916055C31BA7"/>
        </w:placeholder>
        <w:text/>
      </w:sdtPr>
      <w:sdtContent>
        <w:r w:rsidR="00D54549" w:rsidRPr="00D54549">
          <w:rPr>
            <w:rFonts w:eastAsia="Times New Roman"/>
            <w:lang w:eastAsia="cs-CZ"/>
          </w:rPr>
          <w:t>USKVBL/10496/2022/REG-Podb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D865E0CEE8954FA9A40E4197970DA159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4549">
          <w:rPr>
            <w:bCs/>
          </w:rPr>
          <w:t>17.8.2022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3B2FFABD4874467FACD2855D9E3F7C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D56F809FA1124132B70334A7680816A9"/>
        </w:placeholder>
        <w:text/>
      </w:sdtPr>
      <w:sdtEndPr/>
      <w:sdtContent>
        <w:r>
          <w:t>PET test</w:t>
        </w:r>
      </w:sdtContent>
    </w:sdt>
  </w:p>
  <w:p w14:paraId="3F067871" w14:textId="6BC82C62" w:rsidR="0021001E" w:rsidRPr="0021001E" w:rsidRDefault="0021001E" w:rsidP="0021001E">
    <w:pPr>
      <w:pStyle w:val="Zhlav"/>
      <w:jc w:val="both"/>
      <w:rPr>
        <w:color w:val="00206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C2385"/>
    <w:multiLevelType w:val="hybridMultilevel"/>
    <w:tmpl w:val="C7940546"/>
    <w:lvl w:ilvl="0" w:tplc="6C1A7C58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13982"/>
    <w:rsid w:val="00036609"/>
    <w:rsid w:val="00042C20"/>
    <w:rsid w:val="000448CE"/>
    <w:rsid w:val="000522F4"/>
    <w:rsid w:val="00061FDA"/>
    <w:rsid w:val="00076C94"/>
    <w:rsid w:val="00080DF3"/>
    <w:rsid w:val="0009178E"/>
    <w:rsid w:val="00092B43"/>
    <w:rsid w:val="000B1B5D"/>
    <w:rsid w:val="000C374E"/>
    <w:rsid w:val="000C3AF7"/>
    <w:rsid w:val="000C5891"/>
    <w:rsid w:val="000D0A79"/>
    <w:rsid w:val="000E5DBF"/>
    <w:rsid w:val="000E6C94"/>
    <w:rsid w:val="001372A2"/>
    <w:rsid w:val="001461F3"/>
    <w:rsid w:val="001515E6"/>
    <w:rsid w:val="001528A5"/>
    <w:rsid w:val="00156EB9"/>
    <w:rsid w:val="00157559"/>
    <w:rsid w:val="00162D28"/>
    <w:rsid w:val="001666EA"/>
    <w:rsid w:val="00166BE2"/>
    <w:rsid w:val="00187B46"/>
    <w:rsid w:val="00190EC9"/>
    <w:rsid w:val="00195A87"/>
    <w:rsid w:val="001A73D3"/>
    <w:rsid w:val="001C2810"/>
    <w:rsid w:val="001C5873"/>
    <w:rsid w:val="001C5A98"/>
    <w:rsid w:val="001C649A"/>
    <w:rsid w:val="001C78E1"/>
    <w:rsid w:val="001E486C"/>
    <w:rsid w:val="002054F9"/>
    <w:rsid w:val="00205EAC"/>
    <w:rsid w:val="0021001E"/>
    <w:rsid w:val="00211493"/>
    <w:rsid w:val="00213AE1"/>
    <w:rsid w:val="00221C23"/>
    <w:rsid w:val="00221F9A"/>
    <w:rsid w:val="00233209"/>
    <w:rsid w:val="002362FA"/>
    <w:rsid w:val="00257F9C"/>
    <w:rsid w:val="00260070"/>
    <w:rsid w:val="00273AD2"/>
    <w:rsid w:val="002877C7"/>
    <w:rsid w:val="00291615"/>
    <w:rsid w:val="002A1F61"/>
    <w:rsid w:val="002A75A6"/>
    <w:rsid w:val="002B2C09"/>
    <w:rsid w:val="002C21F5"/>
    <w:rsid w:val="002D43DB"/>
    <w:rsid w:val="002E023F"/>
    <w:rsid w:val="002E1B05"/>
    <w:rsid w:val="002F4FFD"/>
    <w:rsid w:val="00304902"/>
    <w:rsid w:val="003063D4"/>
    <w:rsid w:val="0031046F"/>
    <w:rsid w:val="00315CAA"/>
    <w:rsid w:val="003174A1"/>
    <w:rsid w:val="00317633"/>
    <w:rsid w:val="00322EA7"/>
    <w:rsid w:val="00350482"/>
    <w:rsid w:val="00352645"/>
    <w:rsid w:val="00352B48"/>
    <w:rsid w:val="003535D0"/>
    <w:rsid w:val="003618FC"/>
    <w:rsid w:val="00372FC5"/>
    <w:rsid w:val="00376284"/>
    <w:rsid w:val="00386879"/>
    <w:rsid w:val="003A7FD2"/>
    <w:rsid w:val="003B14FE"/>
    <w:rsid w:val="003B24F8"/>
    <w:rsid w:val="003B27F3"/>
    <w:rsid w:val="003B3403"/>
    <w:rsid w:val="003B4EAC"/>
    <w:rsid w:val="003B63D6"/>
    <w:rsid w:val="003B6518"/>
    <w:rsid w:val="003B682E"/>
    <w:rsid w:val="003B6D95"/>
    <w:rsid w:val="003C0C2D"/>
    <w:rsid w:val="003D0ED7"/>
    <w:rsid w:val="003E04CF"/>
    <w:rsid w:val="003E6F03"/>
    <w:rsid w:val="003F3CC6"/>
    <w:rsid w:val="00407FC9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5AE5"/>
    <w:rsid w:val="004868A2"/>
    <w:rsid w:val="00494451"/>
    <w:rsid w:val="00495246"/>
    <w:rsid w:val="00495FC7"/>
    <w:rsid w:val="004A23C9"/>
    <w:rsid w:val="004B0B81"/>
    <w:rsid w:val="004B2264"/>
    <w:rsid w:val="004B3C33"/>
    <w:rsid w:val="004C320A"/>
    <w:rsid w:val="004D0129"/>
    <w:rsid w:val="004D5B26"/>
    <w:rsid w:val="004E6890"/>
    <w:rsid w:val="00512117"/>
    <w:rsid w:val="0052250E"/>
    <w:rsid w:val="00555953"/>
    <w:rsid w:val="00560399"/>
    <w:rsid w:val="00563AA7"/>
    <w:rsid w:val="00564A56"/>
    <w:rsid w:val="00585571"/>
    <w:rsid w:val="0058688E"/>
    <w:rsid w:val="005A33CD"/>
    <w:rsid w:val="005A7E5A"/>
    <w:rsid w:val="005B6B64"/>
    <w:rsid w:val="005C3D73"/>
    <w:rsid w:val="005D5E3B"/>
    <w:rsid w:val="005D6172"/>
    <w:rsid w:val="005F5277"/>
    <w:rsid w:val="005F56B5"/>
    <w:rsid w:val="005F71B6"/>
    <w:rsid w:val="00610381"/>
    <w:rsid w:val="006203B3"/>
    <w:rsid w:val="00623672"/>
    <w:rsid w:val="00625313"/>
    <w:rsid w:val="00627D8D"/>
    <w:rsid w:val="006423EB"/>
    <w:rsid w:val="00651AD5"/>
    <w:rsid w:val="00651E6C"/>
    <w:rsid w:val="00653A39"/>
    <w:rsid w:val="00656DB5"/>
    <w:rsid w:val="00661495"/>
    <w:rsid w:val="0067060B"/>
    <w:rsid w:val="00675099"/>
    <w:rsid w:val="00682F86"/>
    <w:rsid w:val="00683E3A"/>
    <w:rsid w:val="00696911"/>
    <w:rsid w:val="006B2C95"/>
    <w:rsid w:val="006B5742"/>
    <w:rsid w:val="006C6499"/>
    <w:rsid w:val="006E2982"/>
    <w:rsid w:val="006E5EDB"/>
    <w:rsid w:val="00713832"/>
    <w:rsid w:val="00727381"/>
    <w:rsid w:val="00734BD9"/>
    <w:rsid w:val="007355D6"/>
    <w:rsid w:val="00735C98"/>
    <w:rsid w:val="00743128"/>
    <w:rsid w:val="007506CD"/>
    <w:rsid w:val="0075677C"/>
    <w:rsid w:val="007954FC"/>
    <w:rsid w:val="0079704D"/>
    <w:rsid w:val="007B58AF"/>
    <w:rsid w:val="007E1682"/>
    <w:rsid w:val="007E550B"/>
    <w:rsid w:val="0081058C"/>
    <w:rsid w:val="008137D1"/>
    <w:rsid w:val="00814FA2"/>
    <w:rsid w:val="00824AF6"/>
    <w:rsid w:val="00837815"/>
    <w:rsid w:val="00845B08"/>
    <w:rsid w:val="00885124"/>
    <w:rsid w:val="00886E44"/>
    <w:rsid w:val="008A6638"/>
    <w:rsid w:val="008A6B73"/>
    <w:rsid w:val="008C0B0D"/>
    <w:rsid w:val="008D4115"/>
    <w:rsid w:val="008E07D0"/>
    <w:rsid w:val="00902FB7"/>
    <w:rsid w:val="0090537B"/>
    <w:rsid w:val="00913D75"/>
    <w:rsid w:val="0092283B"/>
    <w:rsid w:val="0094561E"/>
    <w:rsid w:val="0095674D"/>
    <w:rsid w:val="00962940"/>
    <w:rsid w:val="00976539"/>
    <w:rsid w:val="00987DB3"/>
    <w:rsid w:val="009926A8"/>
    <w:rsid w:val="009B2ADF"/>
    <w:rsid w:val="009C4AF8"/>
    <w:rsid w:val="009E7283"/>
    <w:rsid w:val="00A0018D"/>
    <w:rsid w:val="00A04E8C"/>
    <w:rsid w:val="00A05B8E"/>
    <w:rsid w:val="00A10857"/>
    <w:rsid w:val="00A13F3B"/>
    <w:rsid w:val="00A21B7F"/>
    <w:rsid w:val="00A375B0"/>
    <w:rsid w:val="00A43CB6"/>
    <w:rsid w:val="00A46D25"/>
    <w:rsid w:val="00A527D1"/>
    <w:rsid w:val="00A5308E"/>
    <w:rsid w:val="00A5475B"/>
    <w:rsid w:val="00A5636E"/>
    <w:rsid w:val="00A849D9"/>
    <w:rsid w:val="00A84EB2"/>
    <w:rsid w:val="00A85F12"/>
    <w:rsid w:val="00A93BF7"/>
    <w:rsid w:val="00A94E9B"/>
    <w:rsid w:val="00A95165"/>
    <w:rsid w:val="00AA45D9"/>
    <w:rsid w:val="00AF05EF"/>
    <w:rsid w:val="00B04DD0"/>
    <w:rsid w:val="00B21419"/>
    <w:rsid w:val="00B22DB2"/>
    <w:rsid w:val="00B324DF"/>
    <w:rsid w:val="00B33B58"/>
    <w:rsid w:val="00B503A1"/>
    <w:rsid w:val="00B56E34"/>
    <w:rsid w:val="00B72A89"/>
    <w:rsid w:val="00B7656C"/>
    <w:rsid w:val="00B81B80"/>
    <w:rsid w:val="00B84003"/>
    <w:rsid w:val="00B8477E"/>
    <w:rsid w:val="00B91D67"/>
    <w:rsid w:val="00BB409D"/>
    <w:rsid w:val="00BD2A2B"/>
    <w:rsid w:val="00BD7CB6"/>
    <w:rsid w:val="00BF3C94"/>
    <w:rsid w:val="00BF70FD"/>
    <w:rsid w:val="00C00128"/>
    <w:rsid w:val="00C03618"/>
    <w:rsid w:val="00C0462B"/>
    <w:rsid w:val="00C13BAF"/>
    <w:rsid w:val="00C172BF"/>
    <w:rsid w:val="00C26C89"/>
    <w:rsid w:val="00C4188C"/>
    <w:rsid w:val="00C46D40"/>
    <w:rsid w:val="00C47D67"/>
    <w:rsid w:val="00C5037D"/>
    <w:rsid w:val="00C523C6"/>
    <w:rsid w:val="00C563C6"/>
    <w:rsid w:val="00C72CEA"/>
    <w:rsid w:val="00C813CB"/>
    <w:rsid w:val="00C82CCC"/>
    <w:rsid w:val="00C84F4E"/>
    <w:rsid w:val="00C86D9E"/>
    <w:rsid w:val="00C92648"/>
    <w:rsid w:val="00CA392F"/>
    <w:rsid w:val="00CB38A8"/>
    <w:rsid w:val="00CB7E16"/>
    <w:rsid w:val="00CC2E90"/>
    <w:rsid w:val="00CE56DF"/>
    <w:rsid w:val="00CF2800"/>
    <w:rsid w:val="00CF2ADF"/>
    <w:rsid w:val="00D0734B"/>
    <w:rsid w:val="00D1749E"/>
    <w:rsid w:val="00D21A6C"/>
    <w:rsid w:val="00D40791"/>
    <w:rsid w:val="00D4638C"/>
    <w:rsid w:val="00D54549"/>
    <w:rsid w:val="00D54596"/>
    <w:rsid w:val="00D56B70"/>
    <w:rsid w:val="00D61AC6"/>
    <w:rsid w:val="00D650AF"/>
    <w:rsid w:val="00D71306"/>
    <w:rsid w:val="00D71CF0"/>
    <w:rsid w:val="00D7338E"/>
    <w:rsid w:val="00D75705"/>
    <w:rsid w:val="00D773E6"/>
    <w:rsid w:val="00D77E7D"/>
    <w:rsid w:val="00D93C6A"/>
    <w:rsid w:val="00D93D37"/>
    <w:rsid w:val="00DA6CE2"/>
    <w:rsid w:val="00DB2907"/>
    <w:rsid w:val="00DD5074"/>
    <w:rsid w:val="00DD5F71"/>
    <w:rsid w:val="00DF1233"/>
    <w:rsid w:val="00E1467A"/>
    <w:rsid w:val="00E2151D"/>
    <w:rsid w:val="00E21D6B"/>
    <w:rsid w:val="00E67E97"/>
    <w:rsid w:val="00E806E5"/>
    <w:rsid w:val="00E81F34"/>
    <w:rsid w:val="00E91A4B"/>
    <w:rsid w:val="00E91CCF"/>
    <w:rsid w:val="00E92D28"/>
    <w:rsid w:val="00E92DCE"/>
    <w:rsid w:val="00E9409E"/>
    <w:rsid w:val="00E95D2A"/>
    <w:rsid w:val="00E97E6C"/>
    <w:rsid w:val="00EA457F"/>
    <w:rsid w:val="00EB1F24"/>
    <w:rsid w:val="00ED0220"/>
    <w:rsid w:val="00ED02F5"/>
    <w:rsid w:val="00ED6C4A"/>
    <w:rsid w:val="00EE1DC6"/>
    <w:rsid w:val="00EF05E8"/>
    <w:rsid w:val="00EF60CD"/>
    <w:rsid w:val="00F10EA6"/>
    <w:rsid w:val="00F15C07"/>
    <w:rsid w:val="00F2172E"/>
    <w:rsid w:val="00F5063E"/>
    <w:rsid w:val="00F50A55"/>
    <w:rsid w:val="00F56A33"/>
    <w:rsid w:val="00F648E3"/>
    <w:rsid w:val="00F72AFE"/>
    <w:rsid w:val="00F80B5E"/>
    <w:rsid w:val="00F849BE"/>
    <w:rsid w:val="00F87576"/>
    <w:rsid w:val="00F908DB"/>
    <w:rsid w:val="00F94437"/>
    <w:rsid w:val="00FB769D"/>
    <w:rsid w:val="00FC0263"/>
    <w:rsid w:val="00FC0E3F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paragraph" w:styleId="Bezmezer">
    <w:name w:val="No Spacing"/>
    <w:uiPriority w:val="1"/>
    <w:qFormat/>
    <w:rsid w:val="00DB2907"/>
    <w:pPr>
      <w:spacing w:after="0" w:line="240" w:lineRule="auto"/>
    </w:pPr>
  </w:style>
  <w:style w:type="character" w:styleId="Zstupntext">
    <w:name w:val="Placeholder Text"/>
    <w:rsid w:val="00653A3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el.novotny@labmediaservis.cz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tif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i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69FAA1C554D6DB519916055C31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88BBE-4024-453E-8149-086D65CB67C1}"/>
      </w:docPartPr>
      <w:docPartBody>
        <w:p w:rsidR="008F3E38" w:rsidRDefault="004D5313" w:rsidP="004D5313">
          <w:pPr>
            <w:pStyle w:val="77E69FAA1C554D6DB519916055C31B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865E0CEE8954FA9A40E4197970DA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F14CF-5F63-4446-81B3-AE9F88D70218}"/>
      </w:docPartPr>
      <w:docPartBody>
        <w:p w:rsidR="008F3E38" w:rsidRDefault="004D5313" w:rsidP="004D5313">
          <w:pPr>
            <w:pStyle w:val="D865E0CEE8954FA9A40E4197970DA15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B2FFABD4874467FACD2855D9E3F7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C9C59-E9F1-40B3-B657-21DD8965AA81}"/>
      </w:docPartPr>
      <w:docPartBody>
        <w:p w:rsidR="008F3E38" w:rsidRDefault="004D5313" w:rsidP="004D5313">
          <w:pPr>
            <w:pStyle w:val="3B2FFABD4874467FACD2855D9E3F7C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56F809FA1124132B70334A768081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235A6-E47F-471E-BC1B-5EDF1C3B1495}"/>
      </w:docPartPr>
      <w:docPartBody>
        <w:p w:rsidR="008F3E38" w:rsidRDefault="004D5313" w:rsidP="004D5313">
          <w:pPr>
            <w:pStyle w:val="D56F809FA1124132B70334A7680816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13"/>
    <w:rsid w:val="00145060"/>
    <w:rsid w:val="003145B7"/>
    <w:rsid w:val="004D5313"/>
    <w:rsid w:val="006B469B"/>
    <w:rsid w:val="008F3E38"/>
    <w:rsid w:val="00BD2237"/>
    <w:rsid w:val="00E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5313"/>
    <w:rPr>
      <w:color w:val="808080"/>
    </w:rPr>
  </w:style>
  <w:style w:type="paragraph" w:customStyle="1" w:styleId="77E69FAA1C554D6DB519916055C31BA7">
    <w:name w:val="77E69FAA1C554D6DB519916055C31BA7"/>
    <w:rsid w:val="004D5313"/>
  </w:style>
  <w:style w:type="paragraph" w:customStyle="1" w:styleId="D865E0CEE8954FA9A40E4197970DA159">
    <w:name w:val="D865E0CEE8954FA9A40E4197970DA159"/>
    <w:rsid w:val="004D5313"/>
  </w:style>
  <w:style w:type="paragraph" w:customStyle="1" w:styleId="3B2FFABD4874467FACD2855D9E3F7C14">
    <w:name w:val="3B2FFABD4874467FACD2855D9E3F7C14"/>
    <w:rsid w:val="004D5313"/>
  </w:style>
  <w:style w:type="paragraph" w:customStyle="1" w:styleId="D56F809FA1124132B70334A7680816A9">
    <w:name w:val="D56F809FA1124132B70334A7680816A9"/>
    <w:rsid w:val="004D5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2.xml><?xml version="1.0" encoding="utf-8"?>
<ds:datastoreItem xmlns:ds="http://schemas.openxmlformats.org/officeDocument/2006/customXml" ds:itemID="{DBA7069A-6B85-4F67-823C-0C26D45D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F68AF-B78E-42E3-9A42-E1BDBB74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Podbřecká Milena</cp:lastModifiedBy>
  <cp:revision>27</cp:revision>
  <cp:lastPrinted>2022-08-17T12:25:00Z</cp:lastPrinted>
  <dcterms:created xsi:type="dcterms:W3CDTF">2022-08-09T08:38:00Z</dcterms:created>
  <dcterms:modified xsi:type="dcterms:W3CDTF">2022-08-17T12:25:00Z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