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25" w:rsidRPr="002C2325" w:rsidRDefault="002F2B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C2325">
        <w:rPr>
          <w:rFonts w:asciiTheme="minorHAnsi" w:hAnsiTheme="minorHAnsi" w:cstheme="minorHAnsi"/>
          <w:b/>
          <w:bCs/>
          <w:sz w:val="22"/>
          <w:szCs w:val="22"/>
        </w:rPr>
        <w:t>Proteinový šampon</w:t>
      </w:r>
      <w:r w:rsidR="00EB51FA">
        <w:rPr>
          <w:rFonts w:asciiTheme="minorHAnsi" w:hAnsiTheme="minorHAnsi" w:cstheme="minorHAnsi"/>
          <w:b/>
          <w:bCs/>
          <w:sz w:val="22"/>
          <w:szCs w:val="22"/>
        </w:rPr>
        <w:t xml:space="preserve"> č.2</w:t>
      </w:r>
    </w:p>
    <w:p w:rsidR="00253B25" w:rsidRPr="002C2325" w:rsidRDefault="002F2B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C2325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, Glycerín, kondicionér, přírodní hedvábí,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panthenol</w:t>
      </w:r>
      <w:proofErr w:type="spellEnd"/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Default="002C2325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Veterinární přípravek pro psy a kočky </w:t>
      </w:r>
    </w:p>
    <w:p w:rsidR="002C2325" w:rsidRPr="002C2325" w:rsidRDefault="002C23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F2B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F74FF">
        <w:rPr>
          <w:rFonts w:asciiTheme="minorHAnsi" w:hAnsiTheme="minorHAnsi" w:cstheme="minorHAnsi"/>
          <w:b/>
          <w:sz w:val="22"/>
          <w:szCs w:val="22"/>
        </w:rPr>
        <w:t>Proteinový šampon</w:t>
      </w:r>
      <w:r w:rsidRPr="002C2325">
        <w:rPr>
          <w:rFonts w:asciiTheme="minorHAnsi" w:hAnsiTheme="minorHAnsi" w:cstheme="minorHAnsi"/>
          <w:sz w:val="22"/>
          <w:szCs w:val="22"/>
        </w:rPr>
        <w:t xml:space="preserve"> </w:t>
      </w:r>
      <w:r w:rsidR="00F94338" w:rsidRPr="00D4116D">
        <w:rPr>
          <w:rFonts w:asciiTheme="minorHAnsi" w:hAnsiTheme="minorHAnsi" w:cstheme="minorHAnsi"/>
          <w:b/>
          <w:sz w:val="22"/>
          <w:szCs w:val="22"/>
        </w:rPr>
        <w:t xml:space="preserve">č.2 </w:t>
      </w:r>
      <w:r w:rsidRPr="002C2325">
        <w:rPr>
          <w:rFonts w:asciiTheme="minorHAnsi" w:hAnsiTheme="minorHAnsi" w:cstheme="minorHAnsi"/>
          <w:sz w:val="22"/>
          <w:szCs w:val="22"/>
        </w:rPr>
        <w:t>s přírodním hedvábím, glycer</w:t>
      </w:r>
      <w:r w:rsidR="002C2325">
        <w:rPr>
          <w:rFonts w:asciiTheme="minorHAnsi" w:hAnsiTheme="minorHAnsi" w:cstheme="minorHAnsi"/>
          <w:sz w:val="22"/>
          <w:szCs w:val="22"/>
        </w:rPr>
        <w:t>i</w:t>
      </w:r>
      <w:r w:rsidRPr="002C2325">
        <w:rPr>
          <w:rFonts w:asciiTheme="minorHAnsi" w:hAnsiTheme="minorHAnsi" w:cstheme="minorHAnsi"/>
          <w:sz w:val="22"/>
          <w:szCs w:val="22"/>
        </w:rPr>
        <w:t xml:space="preserve">nem,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panthenolem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a kondicionérem zlepšuje kondici a strukturu srsti. Je antistatický s vyváženým pH, dává srsti objem a lesk, obsahuje složky zvýrazňující barvu. Přírodní proteiny posilují a zpevňují srst. Neobsahuje alkohol, ani silikon. Vhodný pro plemena</w:t>
      </w:r>
      <w:r w:rsidR="00007CE0">
        <w:rPr>
          <w:rFonts w:asciiTheme="minorHAnsi" w:hAnsiTheme="minorHAnsi" w:cstheme="minorHAnsi"/>
          <w:sz w:val="22"/>
          <w:szCs w:val="22"/>
        </w:rPr>
        <w:t>,</w:t>
      </w:r>
      <w:r w:rsidRPr="002C2325">
        <w:rPr>
          <w:rFonts w:asciiTheme="minorHAnsi" w:hAnsiTheme="minorHAnsi" w:cstheme="minorHAnsi"/>
          <w:sz w:val="22"/>
          <w:szCs w:val="22"/>
        </w:rPr>
        <w:t xml:space="preserve"> u kterých chceme zvýraznit objem srsti (pudl, bišonek, bobtail apod.), pro plemena s podsadou (pekinéz, sibiřská plemena, špicové apod.) a pro kočky s polodlouhou a dlouhou srstí. Při pravidelném používání bude srst plná, pevná, silná a ve výborné kondici.</w:t>
      </w:r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D77C3" w:rsidRDefault="002F2BB9">
      <w:pPr>
        <w:pStyle w:val="Textbod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3B29EA">
        <w:rPr>
          <w:rFonts w:asciiTheme="minorHAnsi" w:hAnsiTheme="minorHAnsi" w:cstheme="minorHAnsi"/>
          <w:b/>
          <w:sz w:val="22"/>
          <w:szCs w:val="22"/>
        </w:rPr>
        <w:t>Návod k použití:</w:t>
      </w:r>
      <w:r w:rsidRPr="002C23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53B25" w:rsidRPr="005F74FF" w:rsidRDefault="002F2BB9">
      <w:pPr>
        <w:pStyle w:val="Textbod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3B29EA">
        <w:rPr>
          <w:rFonts w:asciiTheme="minorHAnsi" w:hAnsiTheme="minorHAnsi" w:cstheme="minorHAnsi"/>
          <w:bCs/>
          <w:sz w:val="22"/>
          <w:szCs w:val="22"/>
        </w:rPr>
        <w:t>Před použitím může být zředěn vodou až do poměru 1:6</w:t>
      </w:r>
      <w:r w:rsidRPr="003B29EA">
        <w:rPr>
          <w:rFonts w:asciiTheme="minorHAnsi" w:hAnsiTheme="minorHAnsi" w:cstheme="minorHAnsi"/>
          <w:sz w:val="22"/>
          <w:szCs w:val="22"/>
        </w:rPr>
        <w:t>.</w:t>
      </w:r>
      <w:r w:rsidRPr="002C2325">
        <w:rPr>
          <w:rFonts w:asciiTheme="minorHAnsi" w:hAnsiTheme="minorHAnsi" w:cstheme="minorHAnsi"/>
          <w:sz w:val="22"/>
          <w:szCs w:val="22"/>
        </w:rPr>
        <w:t xml:space="preserve"> Při velmi silně znečištěné srsti můžeme šampon použít nezředěný. Do namočené srsti naneste přiměřené množství šamponu, důkladně vetřete do srsti, vytvořte pěnu, nechejte asi 3 minuty působit a opláchněte vodou. Postup ještě jednou zopakujte. Potom použijte kondicionér nebo balzám podle typu srsti. Srst vysušte vysoušečem proti směru růstu srsti a upravte jako obvykle.</w:t>
      </w:r>
    </w:p>
    <w:p w:rsidR="005C3474" w:rsidRPr="002C2325" w:rsidRDefault="005C3474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F2B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C2325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253B25" w:rsidRPr="002C2325" w:rsidRDefault="00253B25">
      <w:pPr>
        <w:pStyle w:val="Standard"/>
        <w:tabs>
          <w:tab w:val="left" w:pos="7655"/>
          <w:tab w:val="lef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253B25" w:rsidRPr="002C2325" w:rsidRDefault="002F2BB9" w:rsidP="005F74FF">
      <w:pPr>
        <w:pStyle w:val="Standard"/>
        <w:ind w:right="-1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  <w:r w:rsidRPr="005F74FF">
        <w:rPr>
          <w:rFonts w:asciiTheme="minorHAnsi" w:hAnsiTheme="minorHAnsi" w:cstheme="minorHAnsi"/>
          <w:b/>
          <w:sz w:val="22"/>
          <w:szCs w:val="22"/>
        </w:rPr>
        <w:t>Složení</w:t>
      </w:r>
      <w:r w:rsidRPr="002C232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>Aqua</w:t>
      </w:r>
      <w:proofErr w:type="spellEnd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>Sodium</w:t>
      </w:r>
      <w:proofErr w:type="spellEnd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>Laureth</w:t>
      </w:r>
      <w:proofErr w:type="spellEnd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>Sulfate</w:t>
      </w:r>
      <w:proofErr w:type="spellEnd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>Cocamidopropyl</w:t>
      </w:r>
      <w:proofErr w:type="spellEnd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Betaine, </w:t>
      </w:r>
      <w:proofErr w:type="spellStart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>Cocamide</w:t>
      </w:r>
      <w:proofErr w:type="spellEnd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DEA, Glycerin, Polyquaternium-10, </w:t>
      </w:r>
      <w:proofErr w:type="spellStart"/>
      <w:r w:rsidRPr="005F74FF">
        <w:rPr>
          <w:rFonts w:asciiTheme="minorHAnsi" w:eastAsia="Arial" w:hAnsiTheme="minorHAnsi" w:cstheme="minorHAnsi"/>
          <w:bCs/>
          <w:iCs/>
          <w:sz w:val="22"/>
          <w:szCs w:val="22"/>
        </w:rPr>
        <w:t>Sodium</w:t>
      </w:r>
      <w:r w:rsidRPr="002C2325">
        <w:rPr>
          <w:rFonts w:asciiTheme="minorHAnsi" w:hAnsiTheme="minorHAnsi" w:cstheme="minorHAnsi"/>
          <w:sz w:val="22"/>
          <w:szCs w:val="22"/>
        </w:rPr>
        <w:t>Chloride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Disodium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Distyrylbiphenyl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Disulfonate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Hydrolyzed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Wheat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Protein,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C2325">
        <w:rPr>
          <w:rFonts w:asciiTheme="minorHAnsi" w:hAnsiTheme="minorHAnsi" w:cstheme="minorHAnsi"/>
          <w:sz w:val="22"/>
          <w:szCs w:val="22"/>
        </w:rPr>
        <w:t>Benzoate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>, 2-bromo-2-nitropropane-1</w:t>
      </w:r>
      <w:proofErr w:type="gramEnd"/>
      <w:r w:rsidRPr="002C2325">
        <w:rPr>
          <w:rFonts w:asciiTheme="minorHAnsi" w:hAnsiTheme="minorHAnsi" w:cstheme="minorHAnsi"/>
          <w:sz w:val="22"/>
          <w:szCs w:val="22"/>
        </w:rPr>
        <w:t xml:space="preserve">,3-diol,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 Hydroxide, Limonene</w:t>
      </w:r>
      <w:r w:rsidR="002C2325">
        <w:rPr>
          <w:rFonts w:asciiTheme="minorHAnsi" w:hAnsiTheme="minorHAnsi" w:cstheme="minorHAnsi"/>
          <w:sz w:val="22"/>
          <w:szCs w:val="22"/>
        </w:rPr>
        <w:t>.</w:t>
      </w:r>
    </w:p>
    <w:p w:rsidR="00253B25" w:rsidRPr="002C2325" w:rsidRDefault="00253B25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:rsidR="00253B25" w:rsidRDefault="002F2BB9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F74FF">
        <w:rPr>
          <w:rFonts w:asciiTheme="minorHAnsi" w:hAnsiTheme="minorHAnsi" w:cstheme="minorHAnsi"/>
          <w:b/>
          <w:sz w:val="22"/>
          <w:szCs w:val="22"/>
        </w:rPr>
        <w:t>Skladov</w:t>
      </w:r>
      <w:r w:rsidR="002C2325" w:rsidRPr="005F74FF">
        <w:rPr>
          <w:rFonts w:asciiTheme="minorHAnsi" w:hAnsiTheme="minorHAnsi" w:cstheme="minorHAnsi"/>
          <w:b/>
          <w:sz w:val="22"/>
          <w:szCs w:val="22"/>
        </w:rPr>
        <w:t>ání</w:t>
      </w:r>
      <w:r w:rsidRPr="005F74FF">
        <w:rPr>
          <w:rFonts w:asciiTheme="minorHAnsi" w:hAnsiTheme="minorHAnsi" w:cstheme="minorHAnsi"/>
          <w:b/>
          <w:sz w:val="22"/>
          <w:szCs w:val="22"/>
        </w:rPr>
        <w:t>:</w:t>
      </w:r>
      <w:r w:rsidRPr="002C2325">
        <w:rPr>
          <w:rFonts w:asciiTheme="minorHAnsi" w:hAnsiTheme="minorHAnsi" w:cstheme="minorHAnsi"/>
          <w:sz w:val="22"/>
          <w:szCs w:val="22"/>
        </w:rPr>
        <w:t xml:space="preserve"> </w:t>
      </w:r>
      <w:r w:rsidR="002C2325">
        <w:rPr>
          <w:rFonts w:asciiTheme="minorHAnsi" w:hAnsiTheme="minorHAnsi" w:cstheme="minorHAnsi"/>
          <w:sz w:val="22"/>
          <w:szCs w:val="22"/>
        </w:rPr>
        <w:t xml:space="preserve">Skladujte při teplotě </w:t>
      </w:r>
      <w:r w:rsidRPr="002C2325">
        <w:rPr>
          <w:rFonts w:asciiTheme="minorHAnsi" w:hAnsiTheme="minorHAnsi" w:cstheme="minorHAnsi"/>
          <w:sz w:val="22"/>
          <w:szCs w:val="22"/>
        </w:rPr>
        <w:t>5-25°C</w:t>
      </w:r>
      <w:r w:rsidR="002C2325">
        <w:rPr>
          <w:rFonts w:asciiTheme="minorHAnsi" w:hAnsiTheme="minorHAnsi" w:cstheme="minorHAnsi"/>
          <w:sz w:val="22"/>
          <w:szCs w:val="22"/>
        </w:rPr>
        <w:t>.</w:t>
      </w:r>
    </w:p>
    <w:p w:rsidR="00FC01FF" w:rsidRPr="002C2325" w:rsidRDefault="00FC01FF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253B25" w:rsidRDefault="002C232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F74FF">
        <w:rPr>
          <w:rFonts w:asciiTheme="minorHAnsi" w:hAnsiTheme="minorHAnsi" w:cstheme="minorHAnsi"/>
          <w:b/>
          <w:sz w:val="22"/>
          <w:szCs w:val="22"/>
        </w:rPr>
        <w:t>Datum exspirace: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74F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vedeno na obalu.</w:t>
      </w:r>
    </w:p>
    <w:p w:rsidR="00FC01FF" w:rsidRPr="002C2325" w:rsidRDefault="00FC01FF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253B25" w:rsidRDefault="002F2BB9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F74FF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2C2325">
        <w:rPr>
          <w:rFonts w:asciiTheme="minorHAnsi" w:hAnsiTheme="minorHAnsi" w:cstheme="minorHAnsi"/>
          <w:sz w:val="22"/>
          <w:szCs w:val="22"/>
        </w:rPr>
        <w:t xml:space="preserve"> </w:t>
      </w:r>
      <w:r w:rsidR="005F74FF">
        <w:rPr>
          <w:rFonts w:asciiTheme="minorHAnsi" w:hAnsiTheme="minorHAnsi" w:cstheme="minorHAnsi"/>
          <w:sz w:val="22"/>
          <w:szCs w:val="22"/>
        </w:rPr>
        <w:t>U</w:t>
      </w:r>
      <w:r w:rsidRPr="002C2325">
        <w:rPr>
          <w:rFonts w:asciiTheme="minorHAnsi" w:hAnsiTheme="minorHAnsi" w:cstheme="minorHAnsi"/>
          <w:sz w:val="22"/>
          <w:szCs w:val="22"/>
        </w:rPr>
        <w:t>vedeno na obalu</w:t>
      </w:r>
      <w:r w:rsidR="002C2325">
        <w:rPr>
          <w:rFonts w:asciiTheme="minorHAnsi" w:hAnsiTheme="minorHAnsi" w:cstheme="minorHAnsi"/>
          <w:sz w:val="22"/>
          <w:szCs w:val="22"/>
        </w:rPr>
        <w:t>.</w:t>
      </w:r>
    </w:p>
    <w:p w:rsidR="00050D87" w:rsidRDefault="00050D87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05645A" w:rsidRPr="00971F3F" w:rsidRDefault="0005645A" w:rsidP="0005645A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FC01FF" w:rsidRPr="002C2325" w:rsidRDefault="00FC01FF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2C2325" w:rsidRPr="005F74FF" w:rsidRDefault="002F2BB9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5F74FF">
        <w:rPr>
          <w:rFonts w:asciiTheme="minorHAnsi" w:hAnsiTheme="minorHAnsi" w:cstheme="minorHAnsi"/>
          <w:b/>
          <w:sz w:val="22"/>
          <w:szCs w:val="22"/>
        </w:rPr>
        <w:t>Držitel rozhodnutí o schválení (</w:t>
      </w:r>
      <w:r w:rsidR="002C2325" w:rsidRPr="005F74FF">
        <w:rPr>
          <w:rFonts w:asciiTheme="minorHAnsi" w:hAnsiTheme="minorHAnsi" w:cstheme="minorHAnsi"/>
          <w:b/>
          <w:sz w:val="22"/>
          <w:szCs w:val="22"/>
        </w:rPr>
        <w:t>d</w:t>
      </w:r>
      <w:r w:rsidRPr="005F74FF">
        <w:rPr>
          <w:rFonts w:asciiTheme="minorHAnsi" w:hAnsiTheme="minorHAnsi" w:cstheme="minorHAnsi"/>
          <w:b/>
          <w:sz w:val="22"/>
          <w:szCs w:val="22"/>
        </w:rPr>
        <w:t xml:space="preserve">istributor): </w:t>
      </w:r>
    </w:p>
    <w:p w:rsidR="00253B25" w:rsidRPr="002C2325" w:rsidRDefault="002F2BB9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2C2325">
        <w:rPr>
          <w:rFonts w:asciiTheme="minorHAnsi" w:hAnsiTheme="minorHAnsi" w:cstheme="minorHAnsi"/>
          <w:sz w:val="22"/>
          <w:szCs w:val="22"/>
        </w:rPr>
        <w:t>BEA</w:t>
      </w:r>
      <w:r w:rsidRPr="002C23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C2325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2C2325">
        <w:rPr>
          <w:rFonts w:asciiTheme="minorHAnsi" w:hAnsiTheme="minorHAnsi" w:cstheme="minorHAnsi"/>
          <w:sz w:val="22"/>
          <w:szCs w:val="22"/>
        </w:rPr>
        <w:t xml:space="preserve">, s.r.o, Božec 42, </w:t>
      </w:r>
      <w:r w:rsidR="005F74FF" w:rsidRPr="002C2325">
        <w:rPr>
          <w:rFonts w:asciiTheme="minorHAnsi" w:hAnsiTheme="minorHAnsi" w:cstheme="minorHAnsi"/>
          <w:sz w:val="22"/>
          <w:szCs w:val="22"/>
        </w:rPr>
        <w:t>281</w:t>
      </w:r>
      <w:r w:rsidR="005F74FF">
        <w:rPr>
          <w:rFonts w:asciiTheme="minorHAnsi" w:hAnsiTheme="minorHAnsi" w:cstheme="minorHAnsi"/>
          <w:sz w:val="22"/>
          <w:szCs w:val="22"/>
        </w:rPr>
        <w:t xml:space="preserve"> </w:t>
      </w:r>
      <w:r w:rsidR="005F74FF" w:rsidRPr="002C2325">
        <w:rPr>
          <w:rFonts w:asciiTheme="minorHAnsi" w:hAnsiTheme="minorHAnsi" w:cstheme="minorHAnsi"/>
          <w:sz w:val="22"/>
          <w:szCs w:val="22"/>
        </w:rPr>
        <w:t>27</w:t>
      </w:r>
      <w:r w:rsidR="005F74FF">
        <w:rPr>
          <w:rFonts w:asciiTheme="minorHAnsi" w:hAnsiTheme="minorHAnsi" w:cstheme="minorHAnsi"/>
          <w:sz w:val="22"/>
          <w:szCs w:val="22"/>
        </w:rPr>
        <w:t xml:space="preserve"> </w:t>
      </w:r>
      <w:r w:rsidRPr="002C2325">
        <w:rPr>
          <w:rFonts w:asciiTheme="minorHAnsi" w:hAnsiTheme="minorHAnsi" w:cstheme="minorHAnsi"/>
          <w:sz w:val="22"/>
          <w:szCs w:val="22"/>
        </w:rPr>
        <w:t>Krakovany, CZ</w:t>
      </w:r>
    </w:p>
    <w:p w:rsidR="00D311E9" w:rsidRDefault="002F2BB9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2C2325">
        <w:rPr>
          <w:rFonts w:asciiTheme="minorHAnsi" w:hAnsiTheme="minorHAnsi" w:cstheme="minorHAnsi"/>
          <w:sz w:val="22"/>
          <w:szCs w:val="22"/>
        </w:rPr>
        <w:t xml:space="preserve">tel. + 420 577 210 202, fax: +420 577 216 060, </w:t>
      </w:r>
    </w:p>
    <w:p w:rsidR="00253B25" w:rsidRPr="001851FF" w:rsidRDefault="002F2BB9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1851FF">
        <w:rPr>
          <w:rFonts w:asciiTheme="minorHAnsi" w:hAnsiTheme="minorHAnsi" w:cstheme="minorHAnsi"/>
          <w:sz w:val="22"/>
          <w:szCs w:val="22"/>
        </w:rPr>
        <w:t xml:space="preserve">e-mail: </w:t>
      </w:r>
      <w:r w:rsidR="00D311E9" w:rsidRPr="001851F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info@beanatur.com</w:t>
      </w:r>
      <w:r w:rsidRPr="001851FF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,</w:t>
      </w:r>
      <w:r w:rsidR="00D311E9" w:rsidRPr="001851FF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 </w:t>
      </w:r>
      <w:r w:rsidRPr="001851FF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www.beanatur.com</w:t>
      </w:r>
    </w:p>
    <w:p w:rsidR="002C2325" w:rsidRDefault="002C232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253B25" w:rsidRPr="005F74FF" w:rsidRDefault="002C2325" w:rsidP="003A5E94">
      <w:pPr>
        <w:pStyle w:val="Standard"/>
        <w:tabs>
          <w:tab w:val="left" w:pos="1872"/>
        </w:tabs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5F74FF">
        <w:rPr>
          <w:rFonts w:asciiTheme="minorHAnsi" w:hAnsiTheme="minorHAnsi" w:cstheme="minorHAnsi"/>
          <w:b/>
          <w:sz w:val="22"/>
          <w:szCs w:val="22"/>
        </w:rPr>
        <w:t>Č</w:t>
      </w:r>
      <w:r w:rsidR="002F2BB9" w:rsidRPr="005F74FF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3A5E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5E94" w:rsidRPr="003A5E94">
        <w:rPr>
          <w:rFonts w:asciiTheme="minorHAnsi" w:hAnsiTheme="minorHAnsi" w:cstheme="minorHAnsi"/>
          <w:sz w:val="22"/>
          <w:szCs w:val="22"/>
        </w:rPr>
        <w:t>310-22/C</w:t>
      </w:r>
    </w:p>
    <w:p w:rsidR="00253B25" w:rsidRPr="002C2325" w:rsidRDefault="00253B2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C2325">
      <w:pPr>
        <w:pStyle w:val="Standard"/>
        <w:ind w:right="-136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2F2BB9" w:rsidRPr="005F74FF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2F2BB9" w:rsidRPr="005F74FF">
        <w:rPr>
          <w:rFonts w:asciiTheme="minorHAnsi" w:hAnsiTheme="minorHAnsi" w:cstheme="minorHAnsi"/>
          <w:bCs/>
          <w:sz w:val="22"/>
          <w:szCs w:val="22"/>
          <w:highlight w:val="lightGray"/>
        </w:rPr>
        <w:t>500 ml, 1000 ml, 5000 ml</w:t>
      </w:r>
      <w:bookmarkStart w:id="0" w:name="_GoBack"/>
      <w:bookmarkEnd w:id="0"/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3B25" w:rsidRPr="002C2325" w:rsidRDefault="00253B25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253B25" w:rsidRPr="002C2325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0F" w:rsidRDefault="00802A0F">
      <w:pPr>
        <w:rPr>
          <w:rFonts w:hint="eastAsia"/>
        </w:rPr>
      </w:pPr>
      <w:r>
        <w:separator/>
      </w:r>
    </w:p>
  </w:endnote>
  <w:endnote w:type="continuationSeparator" w:id="0">
    <w:p w:rsidR="00802A0F" w:rsidRDefault="00802A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0F" w:rsidRDefault="00802A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02A0F" w:rsidRDefault="00802A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325" w:rsidRPr="002C2325" w:rsidRDefault="002C2325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2C2325">
      <w:rPr>
        <w:rFonts w:asciiTheme="minorHAnsi" w:hAnsiTheme="minorHAnsi" w:cstheme="minorHAnsi"/>
        <w:bCs/>
        <w:sz w:val="22"/>
        <w:szCs w:val="22"/>
      </w:rPr>
      <w:t>Text na</w:t>
    </w:r>
    <w:r w:rsidRPr="002C232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1DF0C5B397394C21848766A60B9C413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C232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232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C2325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2325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2C232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44A2571E463B4C5DB4D8CFB52649B595"/>
        </w:placeholder>
        <w:text/>
      </w:sdtPr>
      <w:sdtEndPr/>
      <w:sdtContent>
        <w:r w:rsidRPr="002C2325">
          <w:rPr>
            <w:rFonts w:asciiTheme="minorHAnsi" w:hAnsiTheme="minorHAnsi" w:cstheme="minorHAnsi"/>
            <w:sz w:val="22"/>
            <w:szCs w:val="22"/>
          </w:rPr>
          <w:t>USKVBL/5168/2022/POD</w:t>
        </w:r>
      </w:sdtContent>
    </w:sdt>
    <w:r w:rsidRPr="002C2325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256526429"/>
        <w:placeholder>
          <w:docPart w:val="44A2571E463B4C5DB4D8CFB52649B595"/>
        </w:placeholder>
        <w:text/>
      </w:sdtPr>
      <w:sdtContent>
        <w:r w:rsidR="003A5E94" w:rsidRPr="003A5E94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USKVBL/10462/2022/REG-</w:t>
        </w:r>
        <w:proofErr w:type="spellStart"/>
        <w:r w:rsidR="003A5E94" w:rsidRPr="003A5E94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2C232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D91DF67F088540A8A567A4DF87824FA2"/>
        </w:placeholder>
        <w:date w:fullDate="2022-08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5E94">
          <w:rPr>
            <w:rFonts w:asciiTheme="minorHAnsi" w:hAnsiTheme="minorHAnsi" w:cstheme="minorHAnsi"/>
            <w:bCs/>
            <w:sz w:val="22"/>
            <w:szCs w:val="22"/>
          </w:rPr>
          <w:t>17.8.2022</w:t>
        </w:r>
      </w:sdtContent>
    </w:sdt>
    <w:r w:rsidRPr="002C232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73C6D21B3D5B4A9F9192922FE2200F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2C232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2C232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D31C0E8589D34D0EA733CC5AA642F7F6"/>
        </w:placeholder>
        <w:text/>
      </w:sdtPr>
      <w:sdtEndPr/>
      <w:sdtContent>
        <w:r w:rsidRPr="002C2325">
          <w:rPr>
            <w:rFonts w:asciiTheme="minorHAnsi" w:hAnsiTheme="minorHAnsi" w:cstheme="minorHAnsi"/>
            <w:sz w:val="22"/>
            <w:szCs w:val="22"/>
          </w:rPr>
          <w:t>Proteinový šampon</w:t>
        </w:r>
        <w:r w:rsidR="00EB51FA">
          <w:rPr>
            <w:rFonts w:asciiTheme="minorHAnsi" w:hAnsiTheme="minorHAnsi" w:cstheme="minorHAnsi"/>
            <w:sz w:val="22"/>
            <w:szCs w:val="22"/>
          </w:rPr>
          <w:t xml:space="preserve"> č.2</w:t>
        </w:r>
      </w:sdtContent>
    </w:sdt>
  </w:p>
  <w:p w:rsidR="002C2325" w:rsidRDefault="002C2325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25"/>
    <w:rsid w:val="00007CE0"/>
    <w:rsid w:val="00050D87"/>
    <w:rsid w:val="0005645A"/>
    <w:rsid w:val="001851FF"/>
    <w:rsid w:val="00253B25"/>
    <w:rsid w:val="0025484D"/>
    <w:rsid w:val="002B7B9A"/>
    <w:rsid w:val="002C2325"/>
    <w:rsid w:val="002F2BB9"/>
    <w:rsid w:val="003A5E94"/>
    <w:rsid w:val="003B29EA"/>
    <w:rsid w:val="005C3474"/>
    <w:rsid w:val="005F74FF"/>
    <w:rsid w:val="00657BAF"/>
    <w:rsid w:val="00802A0F"/>
    <w:rsid w:val="00802D15"/>
    <w:rsid w:val="008D77C3"/>
    <w:rsid w:val="00AF0413"/>
    <w:rsid w:val="00BD2A18"/>
    <w:rsid w:val="00C076DD"/>
    <w:rsid w:val="00C169A2"/>
    <w:rsid w:val="00D311E9"/>
    <w:rsid w:val="00D4116D"/>
    <w:rsid w:val="00DB7F39"/>
    <w:rsid w:val="00DE1122"/>
    <w:rsid w:val="00EB51FA"/>
    <w:rsid w:val="00F06A2A"/>
    <w:rsid w:val="00F94338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6313F-D0AA-4257-9CCC-32F29BB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2C23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C232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C23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C2325"/>
    <w:rPr>
      <w:rFonts w:cs="Mangal"/>
      <w:szCs w:val="21"/>
    </w:rPr>
  </w:style>
  <w:style w:type="character" w:styleId="Zstupntext">
    <w:name w:val="Placeholder Text"/>
    <w:rsid w:val="002C2325"/>
    <w:rPr>
      <w:color w:val="808080"/>
    </w:rPr>
  </w:style>
  <w:style w:type="character" w:customStyle="1" w:styleId="Styl2">
    <w:name w:val="Styl2"/>
    <w:basedOn w:val="Standardnpsmoodstavce"/>
    <w:uiPriority w:val="1"/>
    <w:rsid w:val="002C232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3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325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D311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11E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50D87"/>
    <w:pPr>
      <w:autoSpaceDN/>
      <w:textAlignment w:val="auto"/>
    </w:pPr>
    <w:rPr>
      <w:rFonts w:ascii="Times New Roman" w:eastAsia="SimSun" w:hAnsi="Times New Roman"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0C5B397394C21848766A60B9C4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19EE-193D-4CF2-B2C7-33AA323E313D}"/>
      </w:docPartPr>
      <w:docPartBody>
        <w:p w:rsidR="00DD4C2F" w:rsidRDefault="00435467" w:rsidP="00435467">
          <w:pPr>
            <w:pStyle w:val="1DF0C5B397394C21848766A60B9C413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A2571E463B4C5DB4D8CFB52649B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BF701-4412-4ABD-A9B9-1F5F34BF8EFC}"/>
      </w:docPartPr>
      <w:docPartBody>
        <w:p w:rsidR="00DD4C2F" w:rsidRDefault="00435467" w:rsidP="00435467">
          <w:pPr>
            <w:pStyle w:val="44A2571E463B4C5DB4D8CFB52649B5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1DF67F088540A8A567A4DF87824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B1D5C-9DA7-45F4-BED5-4B3D7227536D}"/>
      </w:docPartPr>
      <w:docPartBody>
        <w:p w:rsidR="00DD4C2F" w:rsidRDefault="00435467" w:rsidP="00435467">
          <w:pPr>
            <w:pStyle w:val="D91DF67F088540A8A567A4DF87824F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C6D21B3D5B4A9F9192922FE2200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81D0B-E173-4AAC-8CA5-68245FC24C5B}"/>
      </w:docPartPr>
      <w:docPartBody>
        <w:p w:rsidR="00DD4C2F" w:rsidRDefault="00435467" w:rsidP="00435467">
          <w:pPr>
            <w:pStyle w:val="73C6D21B3D5B4A9F9192922FE2200F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1C0E8589D34D0EA733CC5AA642F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008E7-1C72-4F48-B504-3D46A22DF708}"/>
      </w:docPartPr>
      <w:docPartBody>
        <w:p w:rsidR="00DD4C2F" w:rsidRDefault="00435467" w:rsidP="00435467">
          <w:pPr>
            <w:pStyle w:val="D31C0E8589D34D0EA733CC5AA642F7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67"/>
    <w:rsid w:val="00435467"/>
    <w:rsid w:val="008838DA"/>
    <w:rsid w:val="00975FF2"/>
    <w:rsid w:val="00A1624F"/>
    <w:rsid w:val="00B539C5"/>
    <w:rsid w:val="00C409D4"/>
    <w:rsid w:val="00D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5467"/>
    <w:rPr>
      <w:color w:val="808080"/>
    </w:rPr>
  </w:style>
  <w:style w:type="paragraph" w:customStyle="1" w:styleId="1DF0C5B397394C21848766A60B9C413D">
    <w:name w:val="1DF0C5B397394C21848766A60B9C413D"/>
    <w:rsid w:val="00435467"/>
  </w:style>
  <w:style w:type="paragraph" w:customStyle="1" w:styleId="44A2571E463B4C5DB4D8CFB52649B595">
    <w:name w:val="44A2571E463B4C5DB4D8CFB52649B595"/>
    <w:rsid w:val="00435467"/>
  </w:style>
  <w:style w:type="paragraph" w:customStyle="1" w:styleId="D91DF67F088540A8A567A4DF87824FA2">
    <w:name w:val="D91DF67F088540A8A567A4DF87824FA2"/>
    <w:rsid w:val="00435467"/>
  </w:style>
  <w:style w:type="paragraph" w:customStyle="1" w:styleId="73C6D21B3D5B4A9F9192922FE2200F45">
    <w:name w:val="73C6D21B3D5B4A9F9192922FE2200F45"/>
    <w:rsid w:val="00435467"/>
  </w:style>
  <w:style w:type="paragraph" w:customStyle="1" w:styleId="D31C0E8589D34D0EA733CC5AA642F7F6">
    <w:name w:val="D31C0E8589D34D0EA733CC5AA642F7F6"/>
    <w:rsid w:val="00435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Podbřecká Milena</cp:lastModifiedBy>
  <cp:revision>34</cp:revision>
  <cp:lastPrinted>2022-08-17T10:03:00Z</cp:lastPrinted>
  <dcterms:created xsi:type="dcterms:W3CDTF">2022-08-11T09:52:00Z</dcterms:created>
  <dcterms:modified xsi:type="dcterms:W3CDTF">2022-08-17T10:03:00Z</dcterms:modified>
</cp:coreProperties>
</file>