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1" w:rsidRPr="00D564EE" w:rsidRDefault="00B40380" w:rsidP="00D564EE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D564EE">
        <w:rPr>
          <w:rFonts w:asciiTheme="minorHAnsi" w:hAnsiTheme="minorHAnsi" w:cstheme="minorHAnsi"/>
          <w:b/>
          <w:sz w:val="22"/>
          <w:szCs w:val="22"/>
        </w:rPr>
        <w:t>Proteinový kondicionér</w:t>
      </w:r>
      <w:r w:rsidR="00D47791" w:rsidRPr="00D564E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47791" w:rsidRPr="00D564EE">
        <w:rPr>
          <w:rFonts w:asciiTheme="minorHAnsi" w:hAnsiTheme="minorHAnsi" w:cstheme="minorHAnsi"/>
          <w:b/>
          <w:sz w:val="22"/>
          <w:szCs w:val="22"/>
        </w:rPr>
        <w:t>č.10</w:t>
      </w:r>
      <w:proofErr w:type="gramEnd"/>
    </w:p>
    <w:p w:rsidR="00CB4DF1" w:rsidRPr="00D564EE" w:rsidRDefault="00B40380" w:rsidP="00D564E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564EE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D564EE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D564EE">
        <w:rPr>
          <w:rFonts w:asciiTheme="minorHAnsi" w:hAnsiTheme="minorHAnsi" w:cstheme="minorHAnsi"/>
          <w:sz w:val="22"/>
          <w:szCs w:val="22"/>
        </w:rPr>
        <w:t xml:space="preserve">, přírodní hedvábí, </w:t>
      </w:r>
      <w:proofErr w:type="spellStart"/>
      <w:r w:rsidRPr="00D564EE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D564EE">
        <w:rPr>
          <w:rFonts w:asciiTheme="minorHAnsi" w:hAnsiTheme="minorHAnsi" w:cstheme="minorHAnsi"/>
          <w:sz w:val="22"/>
          <w:szCs w:val="22"/>
        </w:rPr>
        <w:t>, vitamín E</w:t>
      </w:r>
    </w:p>
    <w:p w:rsidR="00CB4DF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F3E84" w:rsidRPr="00D47791" w:rsidRDefault="00FF3E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8A072C" w:rsidRDefault="00B40380" w:rsidP="00BF6B89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D47791">
        <w:rPr>
          <w:rFonts w:asciiTheme="minorHAnsi" w:hAnsiTheme="minorHAnsi" w:cstheme="minorHAnsi"/>
          <w:b/>
          <w:sz w:val="22"/>
          <w:szCs w:val="22"/>
        </w:rPr>
        <w:t>Proteinový kondicionér</w:t>
      </w:r>
      <w:r w:rsidR="0076512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765122">
        <w:rPr>
          <w:rFonts w:asciiTheme="minorHAnsi" w:hAnsiTheme="minorHAnsi" w:cstheme="minorHAnsi"/>
          <w:b/>
          <w:sz w:val="22"/>
          <w:szCs w:val="22"/>
        </w:rPr>
        <w:t>č.10</w:t>
      </w:r>
      <w:proofErr w:type="gramEnd"/>
      <w:r w:rsidR="0076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6B89">
        <w:rPr>
          <w:rFonts w:asciiTheme="minorHAnsi" w:hAnsiTheme="minorHAnsi" w:cstheme="minorHAnsi"/>
          <w:sz w:val="22"/>
          <w:szCs w:val="22"/>
        </w:rPr>
        <w:t>zlepšuje kondici a strukturu srsti. Je antistatický,</w:t>
      </w:r>
      <w:r w:rsidR="00765122">
        <w:rPr>
          <w:rFonts w:asciiTheme="minorHAnsi" w:hAnsiTheme="minorHAnsi" w:cstheme="minorHAnsi"/>
          <w:sz w:val="22"/>
          <w:szCs w:val="22"/>
        </w:rPr>
        <w:t xml:space="preserve"> </w:t>
      </w:r>
      <w:r w:rsidRPr="00BF6B89">
        <w:rPr>
          <w:rFonts w:asciiTheme="minorHAnsi" w:hAnsiTheme="minorHAnsi" w:cstheme="minorHAnsi"/>
          <w:sz w:val="22"/>
          <w:szCs w:val="22"/>
        </w:rPr>
        <w:t>dává srsti objem a lesk, zvýrazňuje její barvu. Proteinové složky zpevňují srst. Neobsahuje alkohol ani silikon.</w:t>
      </w:r>
      <w:r w:rsidR="00765122">
        <w:rPr>
          <w:rFonts w:asciiTheme="minorHAnsi" w:hAnsiTheme="minorHAnsi" w:cstheme="minorHAnsi"/>
          <w:sz w:val="22"/>
          <w:szCs w:val="22"/>
        </w:rPr>
        <w:t xml:space="preserve"> </w:t>
      </w:r>
      <w:r w:rsidRPr="00BF6B89">
        <w:rPr>
          <w:rFonts w:asciiTheme="minorHAnsi" w:hAnsiTheme="minorHAnsi" w:cstheme="minorHAnsi"/>
          <w:sz w:val="22"/>
          <w:szCs w:val="22"/>
        </w:rPr>
        <w:t>Vhodný pro plemena, u kterých chceme zvýraznit objem srsti (pudl, bišonek, bobtail apod.), pro plemena s podsadou (pekinéz, sibiřská plemena, špicové apod.) a pro kočky s polodlouhou a dlouhou srstí. Při pravidelném používání bude srst plná, pevná a ve výborné výstavní kondici.</w:t>
      </w: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65122" w:rsidRPr="00BF6B89" w:rsidRDefault="00B40380">
      <w:pPr>
        <w:pStyle w:val="Textbod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F6B89">
        <w:rPr>
          <w:rFonts w:asciiTheme="minorHAnsi" w:hAnsiTheme="minorHAnsi" w:cstheme="minorHAnsi"/>
          <w:b/>
          <w:sz w:val="22"/>
          <w:szCs w:val="22"/>
        </w:rPr>
        <w:t xml:space="preserve">Návod k použití:  </w:t>
      </w:r>
    </w:p>
    <w:p w:rsidR="00CB4DF1" w:rsidRPr="00D47791" w:rsidRDefault="00B40380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D47791">
        <w:rPr>
          <w:rFonts w:asciiTheme="minorHAnsi" w:hAnsiTheme="minorHAnsi" w:cstheme="minorHAnsi"/>
          <w:sz w:val="22"/>
          <w:szCs w:val="22"/>
        </w:rPr>
        <w:t xml:space="preserve">Psa (kočku) okoupejte nejdříve pomocí vhodného BEA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šamponu. Srst opláchněte vodou. Promíchejte 2 polévkové lžíce Proteinového kondicionéru s 1 litrem teplé vody. Důkladně vetřete do srsti a nechejte asi 3-5 minut působit. Poté důkladně vypláchněte vodou. Pokud je srst ve špatné kondici, nebo potřebujete-li dosáhnout většího objemu srsti, vypláchněte jen zlehka. Pro řídkou srst můžete použít kondicionér neředěný a nechejte ho déle působit. Nakonec srst vysušte vysoušečem a upravte jako obvykle. Pro ochranu srsti mezi výstavami můžete tento kondicionér použít v kombinaci s lanolínovým olejem.</w:t>
      </w:r>
    </w:p>
    <w:p w:rsidR="00CB4DF1" w:rsidRPr="00D47791" w:rsidRDefault="00CB4DF1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B4038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47791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CB4DF1" w:rsidRPr="00D47791" w:rsidRDefault="00CB4DF1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A108D2" w:rsidRDefault="00B40380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  <w:r w:rsidRPr="00BF6B89">
        <w:rPr>
          <w:rFonts w:asciiTheme="minorHAnsi" w:hAnsiTheme="minorHAnsi" w:cstheme="minorHAnsi"/>
          <w:b/>
          <w:sz w:val="22"/>
          <w:szCs w:val="22"/>
        </w:rPr>
        <w:t>Složení</w:t>
      </w:r>
      <w:r w:rsidRPr="008A072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F6B89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CB4DF1" w:rsidRPr="008A072C" w:rsidRDefault="00B40380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Cetearyl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Alcohol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Dipalmitoylethyl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Hydroxyethylmonium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Methosulfate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Ceteareth-20, </w:t>
      </w:r>
      <w:proofErr w:type="spellStart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Polyquaternium</w:t>
      </w:r>
      <w:proofErr w:type="spellEnd"/>
      <w:r w:rsidRPr="00BF6B89">
        <w:rPr>
          <w:rFonts w:asciiTheme="minorHAnsi" w:eastAsia="Arial" w:hAnsiTheme="minorHAnsi" w:cstheme="minorHAnsi"/>
          <w:bCs/>
          <w:iCs/>
          <w:sz w:val="22"/>
          <w:szCs w:val="22"/>
        </w:rPr>
        <w:t>-</w:t>
      </w:r>
    </w:p>
    <w:p w:rsidR="00CB4DF1" w:rsidRPr="00D47791" w:rsidRDefault="00B40380" w:rsidP="00BF6B8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47791">
        <w:rPr>
          <w:rFonts w:asciiTheme="minorHAnsi" w:hAnsiTheme="minorHAnsi" w:cstheme="minorHAnsi"/>
          <w:sz w:val="22"/>
          <w:szCs w:val="22"/>
        </w:rPr>
        <w:t xml:space="preserve">10,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Coco-Caprylate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Caprate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Hydrolyzed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Wheat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Protein,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Tocopheryl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Acetate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D47791">
        <w:rPr>
          <w:rFonts w:asciiTheme="minorHAnsi" w:hAnsiTheme="minorHAnsi" w:cstheme="minorHAnsi"/>
          <w:sz w:val="22"/>
          <w:szCs w:val="22"/>
        </w:rPr>
        <w:t>Coumarin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>, 2-bromo-2-nitropropane-1</w:t>
      </w:r>
      <w:proofErr w:type="gramEnd"/>
      <w:r w:rsidRPr="00D47791">
        <w:rPr>
          <w:rFonts w:asciiTheme="minorHAnsi" w:hAnsiTheme="minorHAnsi" w:cstheme="minorHAnsi"/>
          <w:sz w:val="22"/>
          <w:szCs w:val="22"/>
        </w:rPr>
        <w:t xml:space="preserve">,3-diol,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Benzoate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Hydroxide, Limonene,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Linalool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Hexyl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Cinnamal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7791">
        <w:rPr>
          <w:rFonts w:asciiTheme="minorHAnsi" w:hAnsiTheme="minorHAnsi" w:cstheme="minorHAnsi"/>
          <w:sz w:val="22"/>
          <w:szCs w:val="22"/>
        </w:rPr>
        <w:t>Citronellol</w:t>
      </w:r>
      <w:proofErr w:type="spellEnd"/>
      <w:r w:rsidRPr="00D47791">
        <w:rPr>
          <w:rFonts w:asciiTheme="minorHAnsi" w:hAnsiTheme="minorHAnsi" w:cstheme="minorHAnsi"/>
          <w:sz w:val="22"/>
          <w:szCs w:val="22"/>
        </w:rPr>
        <w:t>.</w:t>
      </w:r>
    </w:p>
    <w:p w:rsidR="00CB4DF1" w:rsidRPr="00D47791" w:rsidRDefault="00CB4DF1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CB4DF1" w:rsidRDefault="00B40380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BF6B89">
        <w:rPr>
          <w:rFonts w:asciiTheme="minorHAnsi" w:hAnsiTheme="minorHAnsi" w:cstheme="minorHAnsi"/>
          <w:b/>
          <w:sz w:val="22"/>
          <w:szCs w:val="22"/>
        </w:rPr>
        <w:t>Skladov</w:t>
      </w:r>
      <w:r w:rsidR="008A072C" w:rsidRPr="00BF6B89">
        <w:rPr>
          <w:rFonts w:asciiTheme="minorHAnsi" w:hAnsiTheme="minorHAnsi" w:cstheme="minorHAnsi"/>
          <w:b/>
          <w:sz w:val="22"/>
          <w:szCs w:val="22"/>
        </w:rPr>
        <w:t>ání</w:t>
      </w:r>
      <w:r w:rsidRPr="00BF6B89">
        <w:rPr>
          <w:rFonts w:asciiTheme="minorHAnsi" w:hAnsiTheme="minorHAnsi" w:cstheme="minorHAnsi"/>
          <w:b/>
          <w:sz w:val="22"/>
          <w:szCs w:val="22"/>
        </w:rPr>
        <w:t>:</w:t>
      </w:r>
      <w:r w:rsidRPr="00D47791">
        <w:rPr>
          <w:rFonts w:asciiTheme="minorHAnsi" w:hAnsiTheme="minorHAnsi" w:cstheme="minorHAnsi"/>
          <w:sz w:val="22"/>
          <w:szCs w:val="22"/>
        </w:rPr>
        <w:t xml:space="preserve"> </w:t>
      </w:r>
      <w:r w:rsidR="008A072C"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Pr="00D47791">
        <w:rPr>
          <w:rFonts w:asciiTheme="minorHAnsi" w:hAnsiTheme="minorHAnsi" w:cstheme="minorHAnsi"/>
          <w:sz w:val="22"/>
          <w:szCs w:val="22"/>
        </w:rPr>
        <w:t>5-25°C</w:t>
      </w:r>
      <w:r w:rsidR="008A072C">
        <w:rPr>
          <w:rFonts w:asciiTheme="minorHAnsi" w:hAnsiTheme="minorHAnsi" w:cstheme="minorHAnsi"/>
          <w:sz w:val="22"/>
          <w:szCs w:val="22"/>
        </w:rPr>
        <w:t>.</w:t>
      </w:r>
    </w:p>
    <w:p w:rsidR="008A072C" w:rsidRPr="00D47791" w:rsidRDefault="008A072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14504B" w:rsidRDefault="0014504B" w:rsidP="0014504B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8A072C" w:rsidRPr="00D47791" w:rsidRDefault="008A072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CB4DF1" w:rsidRDefault="00B40380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BF6B89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D47791">
        <w:rPr>
          <w:rFonts w:asciiTheme="minorHAnsi" w:hAnsiTheme="minorHAnsi" w:cstheme="minorHAnsi"/>
          <w:sz w:val="22"/>
          <w:szCs w:val="22"/>
        </w:rPr>
        <w:t xml:space="preserve"> </w:t>
      </w:r>
      <w:r w:rsidR="008A072C">
        <w:rPr>
          <w:rFonts w:asciiTheme="minorHAnsi" w:hAnsiTheme="minorHAnsi" w:cstheme="minorHAnsi"/>
          <w:sz w:val="22"/>
          <w:szCs w:val="22"/>
        </w:rPr>
        <w:t>U</w:t>
      </w:r>
      <w:r w:rsidRPr="00D47791">
        <w:rPr>
          <w:rFonts w:asciiTheme="minorHAnsi" w:hAnsiTheme="minorHAnsi" w:cstheme="minorHAnsi"/>
          <w:sz w:val="22"/>
          <w:szCs w:val="22"/>
        </w:rPr>
        <w:t>vedeno na obalu</w:t>
      </w:r>
      <w:r w:rsidR="008A072C">
        <w:rPr>
          <w:rFonts w:asciiTheme="minorHAnsi" w:hAnsiTheme="minorHAnsi" w:cstheme="minorHAnsi"/>
          <w:sz w:val="22"/>
          <w:szCs w:val="22"/>
        </w:rPr>
        <w:t>.</w:t>
      </w:r>
    </w:p>
    <w:p w:rsidR="008A072C" w:rsidRPr="00D47791" w:rsidRDefault="008A072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14504B" w:rsidRPr="00971F3F" w:rsidRDefault="0014504B" w:rsidP="0014504B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14504B" w:rsidRDefault="0014504B" w:rsidP="0014504B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14504B" w:rsidRPr="009772D3" w:rsidRDefault="0014504B" w:rsidP="0014504B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14504B" w:rsidRPr="00535437" w:rsidRDefault="0014504B" w:rsidP="0014504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14504B" w:rsidRDefault="0014504B" w:rsidP="0014504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14504B" w:rsidRDefault="0014504B" w:rsidP="0014504B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14504B" w:rsidRPr="00D47791" w:rsidRDefault="0014504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CB4DF1" w:rsidRPr="00BF6B89" w:rsidRDefault="0014504B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BF6B89">
        <w:rPr>
          <w:rFonts w:asciiTheme="minorHAnsi" w:hAnsiTheme="minorHAnsi" w:cstheme="minorHAnsi"/>
          <w:b/>
          <w:sz w:val="22"/>
          <w:szCs w:val="22"/>
        </w:rPr>
        <w:t>Č</w:t>
      </w:r>
      <w:r w:rsidR="00B40380" w:rsidRPr="00BF6B89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BF6B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B89" w:rsidRPr="00BF6B89">
        <w:rPr>
          <w:rFonts w:asciiTheme="minorHAnsi" w:hAnsiTheme="minorHAnsi" w:cstheme="minorHAnsi"/>
          <w:sz w:val="22"/>
          <w:szCs w:val="22"/>
        </w:rPr>
        <w:t>337-22/C</w:t>
      </w:r>
      <w:bookmarkStart w:id="0" w:name="_GoBack"/>
      <w:bookmarkEnd w:id="0"/>
    </w:p>
    <w:p w:rsidR="00CB4DF1" w:rsidRPr="00D47791" w:rsidRDefault="00CB4DF1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CB4DF1" w:rsidRPr="0014504B" w:rsidRDefault="0014504B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B40380" w:rsidRPr="00BF6B89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B40380" w:rsidRPr="00BF6B89">
        <w:rPr>
          <w:rFonts w:asciiTheme="minorHAnsi" w:hAnsiTheme="minorHAnsi" w:cstheme="minorHAnsi"/>
          <w:bCs/>
          <w:sz w:val="22"/>
          <w:szCs w:val="22"/>
          <w:highlight w:val="lightGray"/>
        </w:rPr>
        <w:t>480 ml, 1000 ml</w:t>
      </w: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B4DF1" w:rsidRPr="00D47791" w:rsidRDefault="00CB4DF1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CB4DF1" w:rsidRPr="00D47791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A5" w:rsidRDefault="00FD75A5">
      <w:pPr>
        <w:rPr>
          <w:rFonts w:hint="eastAsia"/>
        </w:rPr>
      </w:pPr>
      <w:r>
        <w:separator/>
      </w:r>
    </w:p>
  </w:endnote>
  <w:endnote w:type="continuationSeparator" w:id="0">
    <w:p w:rsidR="00FD75A5" w:rsidRDefault="00FD75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A5" w:rsidRDefault="00FD75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75A5" w:rsidRDefault="00FD75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91" w:rsidRPr="00D47791" w:rsidRDefault="00D47791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D47791">
      <w:rPr>
        <w:rFonts w:asciiTheme="minorHAnsi" w:hAnsiTheme="minorHAnsi" w:cstheme="minorHAnsi"/>
        <w:bCs/>
        <w:sz w:val="22"/>
        <w:szCs w:val="22"/>
      </w:rPr>
      <w:t>Text na</w:t>
    </w:r>
    <w:r w:rsidRPr="00D4779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875F7DDACA4547A1A5F064471DCA99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4779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4779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D4779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D47791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D4779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BA7A6C8AE789468BAB6F81BE500F80DA"/>
        </w:placeholder>
        <w:text/>
      </w:sdtPr>
      <w:sdtEndPr/>
      <w:sdtContent>
        <w:r w:rsidRPr="00D47791">
          <w:rPr>
            <w:rFonts w:asciiTheme="minorHAnsi" w:hAnsiTheme="minorHAnsi" w:cstheme="minorHAnsi"/>
            <w:sz w:val="22"/>
            <w:szCs w:val="22"/>
          </w:rPr>
          <w:t>USKVBL/5602/2022/POD</w:t>
        </w:r>
      </w:sdtContent>
    </w:sdt>
    <w:r w:rsidRPr="00D47791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BA7A6C8AE789468BAB6F81BE500F80DA"/>
        </w:placeholder>
        <w:text/>
      </w:sdtPr>
      <w:sdtContent>
        <w:r w:rsidR="00BF6B89" w:rsidRPr="00BF6B89">
          <w:rPr>
            <w:rFonts w:asciiTheme="minorHAnsi" w:hAnsiTheme="minorHAnsi" w:cstheme="minorHAnsi" w:hint="eastAsia"/>
            <w:bCs/>
            <w:sz w:val="22"/>
            <w:szCs w:val="22"/>
          </w:rPr>
          <w:t>USKVBL/10713/2022/REG-</w:t>
        </w:r>
        <w:proofErr w:type="spellStart"/>
        <w:r w:rsidR="00BF6B89" w:rsidRPr="00BF6B89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D4779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849C0086CF3C44E8800FF2B81226100D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6B89">
          <w:rPr>
            <w:rFonts w:asciiTheme="minorHAnsi" w:hAnsiTheme="minorHAnsi" w:cstheme="minorHAnsi"/>
            <w:bCs/>
            <w:sz w:val="22"/>
            <w:szCs w:val="22"/>
          </w:rPr>
          <w:t>24.8.2022</w:t>
        </w:r>
      </w:sdtContent>
    </w:sdt>
    <w:r w:rsidRPr="00D4779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C872AE7632F0420CA230A261917EFA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D4779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4779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50313F803D0F4BC4853DB362E1E34D07"/>
        </w:placeholder>
        <w:text/>
      </w:sdtPr>
      <w:sdtEndPr/>
      <w:sdtContent>
        <w:r w:rsidRPr="00D47791">
          <w:rPr>
            <w:rFonts w:asciiTheme="minorHAnsi" w:hAnsiTheme="minorHAnsi" w:cstheme="minorHAnsi"/>
            <w:sz w:val="22"/>
            <w:szCs w:val="22"/>
          </w:rPr>
          <w:t>Proteinový kondicionér č.10</w:t>
        </w:r>
      </w:sdtContent>
    </w:sdt>
  </w:p>
  <w:p w:rsidR="00D47791" w:rsidRDefault="00D47791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F1"/>
    <w:rsid w:val="0014504B"/>
    <w:rsid w:val="00605560"/>
    <w:rsid w:val="00765122"/>
    <w:rsid w:val="008476BC"/>
    <w:rsid w:val="008A072C"/>
    <w:rsid w:val="009D06BC"/>
    <w:rsid w:val="00A108D2"/>
    <w:rsid w:val="00B40380"/>
    <w:rsid w:val="00BA134E"/>
    <w:rsid w:val="00BF6B89"/>
    <w:rsid w:val="00CB4DF1"/>
    <w:rsid w:val="00D47791"/>
    <w:rsid w:val="00D564EE"/>
    <w:rsid w:val="00E87C32"/>
    <w:rsid w:val="00FD75A5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73A9-7D67-4A68-B32F-F6949BF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D477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4779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477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47791"/>
    <w:rPr>
      <w:rFonts w:cs="Mangal"/>
      <w:szCs w:val="21"/>
    </w:rPr>
  </w:style>
  <w:style w:type="character" w:styleId="Zstupntext">
    <w:name w:val="Placeholder Text"/>
    <w:rsid w:val="00D47791"/>
    <w:rPr>
      <w:color w:val="808080"/>
    </w:rPr>
  </w:style>
  <w:style w:type="character" w:customStyle="1" w:styleId="Styl2">
    <w:name w:val="Styl2"/>
    <w:basedOn w:val="Standardnpsmoodstavce"/>
    <w:uiPriority w:val="1"/>
    <w:rsid w:val="00D47791"/>
    <w:rPr>
      <w:b/>
      <w:bCs w:val="0"/>
    </w:rPr>
  </w:style>
  <w:style w:type="paragraph" w:styleId="Bezmezer">
    <w:name w:val="No Spacing"/>
    <w:uiPriority w:val="1"/>
    <w:qFormat/>
    <w:rsid w:val="00D564EE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72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72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5F7DDACA4547A1A5F064471DCA9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8875-A511-4331-A531-89EAFB32BFB2}"/>
      </w:docPartPr>
      <w:docPartBody>
        <w:p w:rsidR="00AD2A45" w:rsidRDefault="00495B7E" w:rsidP="00495B7E">
          <w:pPr>
            <w:pStyle w:val="875F7DDACA4547A1A5F064471DCA99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7A6C8AE789468BAB6F81BE500F8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DD77F-B180-47E1-BA0B-B4260EE0569E}"/>
      </w:docPartPr>
      <w:docPartBody>
        <w:p w:rsidR="00AD2A45" w:rsidRDefault="00495B7E" w:rsidP="00495B7E">
          <w:pPr>
            <w:pStyle w:val="BA7A6C8AE789468BAB6F81BE500F80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9C0086CF3C44E8800FF2B812261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6AE9F-2C12-4E18-A302-15DFE7EA4858}"/>
      </w:docPartPr>
      <w:docPartBody>
        <w:p w:rsidR="00AD2A45" w:rsidRDefault="00495B7E" w:rsidP="00495B7E">
          <w:pPr>
            <w:pStyle w:val="849C0086CF3C44E8800FF2B8122610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872AE7632F0420CA230A261917EF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A8A20-B041-45E6-A466-B7CBA06A4D48}"/>
      </w:docPartPr>
      <w:docPartBody>
        <w:p w:rsidR="00AD2A45" w:rsidRDefault="00495B7E" w:rsidP="00495B7E">
          <w:pPr>
            <w:pStyle w:val="C872AE7632F0420CA230A261917EFA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0313F803D0F4BC4853DB362E1E34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F04DB-37B4-4D3B-9965-435C1021E041}"/>
      </w:docPartPr>
      <w:docPartBody>
        <w:p w:rsidR="00AD2A45" w:rsidRDefault="00495B7E" w:rsidP="00495B7E">
          <w:pPr>
            <w:pStyle w:val="50313F803D0F4BC4853DB362E1E34D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7E"/>
    <w:rsid w:val="000C5535"/>
    <w:rsid w:val="00406C33"/>
    <w:rsid w:val="00495B7E"/>
    <w:rsid w:val="00A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5B7E"/>
    <w:rPr>
      <w:color w:val="808080"/>
    </w:rPr>
  </w:style>
  <w:style w:type="paragraph" w:customStyle="1" w:styleId="875F7DDACA4547A1A5F064471DCA9917">
    <w:name w:val="875F7DDACA4547A1A5F064471DCA9917"/>
    <w:rsid w:val="00495B7E"/>
  </w:style>
  <w:style w:type="paragraph" w:customStyle="1" w:styleId="BA7A6C8AE789468BAB6F81BE500F80DA">
    <w:name w:val="BA7A6C8AE789468BAB6F81BE500F80DA"/>
    <w:rsid w:val="00495B7E"/>
  </w:style>
  <w:style w:type="paragraph" w:customStyle="1" w:styleId="849C0086CF3C44E8800FF2B81226100D">
    <w:name w:val="849C0086CF3C44E8800FF2B81226100D"/>
    <w:rsid w:val="00495B7E"/>
  </w:style>
  <w:style w:type="paragraph" w:customStyle="1" w:styleId="C872AE7632F0420CA230A261917EFA0C">
    <w:name w:val="C872AE7632F0420CA230A261917EFA0C"/>
    <w:rsid w:val="00495B7E"/>
  </w:style>
  <w:style w:type="paragraph" w:customStyle="1" w:styleId="50313F803D0F4BC4853DB362E1E34D07">
    <w:name w:val="50313F803D0F4BC4853DB362E1E34D07"/>
    <w:rsid w:val="00495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Grodová Lenka</cp:lastModifiedBy>
  <cp:revision>13</cp:revision>
  <dcterms:created xsi:type="dcterms:W3CDTF">2022-08-18T09:27:00Z</dcterms:created>
  <dcterms:modified xsi:type="dcterms:W3CDTF">2022-08-24T12:27:00Z</dcterms:modified>
</cp:coreProperties>
</file>