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C1" w:rsidRPr="00864B4E" w:rsidRDefault="00BA1980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864B4E">
        <w:rPr>
          <w:rFonts w:asciiTheme="minorHAnsi" w:hAnsiTheme="minorHAnsi" w:cstheme="minorHAnsi"/>
          <w:b/>
          <w:bCs/>
          <w:sz w:val="22"/>
          <w:szCs w:val="22"/>
        </w:rPr>
        <w:t>Rozčesávač</w:t>
      </w:r>
      <w:proofErr w:type="spellEnd"/>
      <w:r w:rsidR="00C11E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C11E92">
        <w:rPr>
          <w:rFonts w:asciiTheme="minorHAnsi" w:hAnsiTheme="minorHAnsi" w:cstheme="minorHAnsi"/>
          <w:b/>
          <w:bCs/>
          <w:sz w:val="22"/>
          <w:szCs w:val="22"/>
        </w:rPr>
        <w:t>č.25</w:t>
      </w:r>
      <w:proofErr w:type="gramEnd"/>
    </w:p>
    <w:p w:rsidR="00193E9F" w:rsidRDefault="00BA198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64B4E">
        <w:rPr>
          <w:rFonts w:asciiTheme="minorHAnsi" w:hAnsiTheme="minorHAnsi" w:cstheme="minorHAnsi"/>
          <w:sz w:val="22"/>
          <w:szCs w:val="22"/>
        </w:rPr>
        <w:t xml:space="preserve">Linie </w:t>
      </w:r>
      <w:proofErr w:type="spellStart"/>
      <w:r w:rsidRPr="00864B4E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864B4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64B4E">
        <w:rPr>
          <w:rFonts w:asciiTheme="minorHAnsi" w:hAnsiTheme="minorHAnsi" w:cstheme="minorHAnsi"/>
          <w:sz w:val="22"/>
          <w:szCs w:val="22"/>
        </w:rPr>
        <w:t>klíčkový</w:t>
      </w:r>
      <w:proofErr w:type="spellEnd"/>
      <w:r w:rsidRPr="00864B4E">
        <w:rPr>
          <w:rFonts w:asciiTheme="minorHAnsi" w:hAnsiTheme="minorHAnsi" w:cstheme="minorHAnsi"/>
          <w:sz w:val="22"/>
          <w:szCs w:val="22"/>
        </w:rPr>
        <w:t xml:space="preserve"> olej, slunečnicový olej, extrakt z</w:t>
      </w:r>
      <w:r w:rsidR="00FE78C1">
        <w:rPr>
          <w:rFonts w:asciiTheme="minorHAnsi" w:hAnsiTheme="minorHAnsi" w:cstheme="minorHAnsi"/>
          <w:sz w:val="22"/>
          <w:szCs w:val="22"/>
        </w:rPr>
        <w:t> </w:t>
      </w:r>
      <w:r w:rsidRPr="00864B4E">
        <w:rPr>
          <w:rFonts w:asciiTheme="minorHAnsi" w:hAnsiTheme="minorHAnsi" w:cstheme="minorHAnsi"/>
          <w:sz w:val="22"/>
          <w:szCs w:val="22"/>
        </w:rPr>
        <w:t>břízy</w:t>
      </w:r>
    </w:p>
    <w:p w:rsidR="00FE78C1" w:rsidRDefault="00FE78C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E78C1" w:rsidRPr="00864B4E" w:rsidRDefault="00FE78C1" w:rsidP="00FE78C1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psy a kočky</w:t>
      </w:r>
    </w:p>
    <w:p w:rsidR="00FE78C1" w:rsidRPr="00864B4E" w:rsidRDefault="00FE78C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E78C1" w:rsidRPr="00FE78C1" w:rsidRDefault="00FE78C1" w:rsidP="00FE78C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23470">
        <w:rPr>
          <w:rFonts w:asciiTheme="minorHAnsi" w:hAnsiTheme="minorHAnsi" w:cstheme="minorHAnsi"/>
          <w:sz w:val="22"/>
          <w:szCs w:val="22"/>
        </w:rPr>
        <w:t>Rozčesávač</w:t>
      </w:r>
      <w:proofErr w:type="spellEnd"/>
      <w:r w:rsidRPr="00FE78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3470">
        <w:rPr>
          <w:rFonts w:asciiTheme="minorHAnsi" w:hAnsiTheme="minorHAnsi" w:cstheme="minorHAnsi"/>
          <w:sz w:val="22"/>
          <w:szCs w:val="22"/>
        </w:rPr>
        <w:t xml:space="preserve">srsti se speciálními přírodními oleji z pšeničných klíčků, olejem ze slunečnice, s extraktem z břízy a jinými speciálními kondicionéry. Usnadňuje rozčesání zacuchané a nepoddajné srsti. Používá se jako </w:t>
      </w:r>
      <w:proofErr w:type="spellStart"/>
      <w:r w:rsidRPr="00C23470">
        <w:rPr>
          <w:rFonts w:asciiTheme="minorHAnsi" w:hAnsiTheme="minorHAnsi" w:cstheme="minorHAnsi"/>
          <w:sz w:val="22"/>
          <w:szCs w:val="22"/>
        </w:rPr>
        <w:t>rozčesávač</w:t>
      </w:r>
      <w:proofErr w:type="spellEnd"/>
      <w:r w:rsidRPr="00C23470">
        <w:rPr>
          <w:rFonts w:asciiTheme="minorHAnsi" w:hAnsiTheme="minorHAnsi" w:cstheme="minorHAnsi"/>
          <w:sz w:val="22"/>
          <w:szCs w:val="22"/>
        </w:rPr>
        <w:t xml:space="preserve"> před koupáním. Omezuje pracnost česání, šetří srst, značně omezuje její vytrhání a následnou ztrátu při rozčesávání. Velmi jemná </w:t>
      </w:r>
      <w:proofErr w:type="spellStart"/>
      <w:r w:rsidRPr="00C23470">
        <w:rPr>
          <w:rFonts w:asciiTheme="minorHAnsi" w:hAnsiTheme="minorHAnsi" w:cstheme="minorHAnsi"/>
          <w:sz w:val="22"/>
          <w:szCs w:val="22"/>
        </w:rPr>
        <w:t>parfemace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193E9F" w:rsidRPr="00864B4E" w:rsidRDefault="00193E9F">
      <w:pPr>
        <w:pStyle w:val="Standard"/>
        <w:tabs>
          <w:tab w:val="left" w:pos="7655"/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193E9F" w:rsidRDefault="00BA1980">
      <w:pPr>
        <w:pStyle w:val="Standard"/>
        <w:ind w:right="-425"/>
        <w:rPr>
          <w:rFonts w:asciiTheme="minorHAnsi" w:hAnsiTheme="minorHAnsi" w:cstheme="minorHAnsi"/>
          <w:sz w:val="22"/>
          <w:szCs w:val="22"/>
        </w:rPr>
      </w:pPr>
      <w:r w:rsidRPr="00864B4E">
        <w:rPr>
          <w:rFonts w:asciiTheme="minorHAnsi" w:hAnsiTheme="minorHAnsi" w:cstheme="minorHAnsi"/>
          <w:b/>
          <w:sz w:val="22"/>
          <w:szCs w:val="22"/>
        </w:rPr>
        <w:t xml:space="preserve">Návod k použití: </w:t>
      </w:r>
      <w:r w:rsidRPr="00864B4E">
        <w:rPr>
          <w:rFonts w:asciiTheme="minorHAnsi" w:hAnsiTheme="minorHAnsi" w:cstheme="minorHAnsi"/>
          <w:sz w:val="22"/>
          <w:szCs w:val="22"/>
        </w:rPr>
        <w:t xml:space="preserve">Dostatečné množství </w:t>
      </w:r>
      <w:proofErr w:type="spellStart"/>
      <w:r w:rsidRPr="00864B4E">
        <w:rPr>
          <w:rFonts w:asciiTheme="minorHAnsi" w:hAnsiTheme="minorHAnsi" w:cstheme="minorHAnsi"/>
          <w:sz w:val="22"/>
          <w:szCs w:val="22"/>
        </w:rPr>
        <w:t>rozčesávače</w:t>
      </w:r>
      <w:proofErr w:type="spellEnd"/>
      <w:r w:rsidRPr="00864B4E">
        <w:rPr>
          <w:rFonts w:asciiTheme="minorHAnsi" w:hAnsiTheme="minorHAnsi" w:cstheme="minorHAnsi"/>
          <w:sz w:val="22"/>
          <w:szCs w:val="22"/>
        </w:rPr>
        <w:t xml:space="preserve"> nasprejujte do zacuchaných míst v srsti. Zacuchaná místa promněte mezi prsty, aby se </w:t>
      </w:r>
      <w:proofErr w:type="spellStart"/>
      <w:r w:rsidRPr="00864B4E">
        <w:rPr>
          <w:rFonts w:asciiTheme="minorHAnsi" w:hAnsiTheme="minorHAnsi" w:cstheme="minorHAnsi"/>
          <w:sz w:val="22"/>
          <w:szCs w:val="22"/>
        </w:rPr>
        <w:t>rozčesávač</w:t>
      </w:r>
      <w:proofErr w:type="spellEnd"/>
      <w:r w:rsidRPr="00864B4E">
        <w:rPr>
          <w:rFonts w:asciiTheme="minorHAnsi" w:hAnsiTheme="minorHAnsi" w:cstheme="minorHAnsi"/>
          <w:sz w:val="22"/>
          <w:szCs w:val="22"/>
        </w:rPr>
        <w:t xml:space="preserve"> dostatečně zapracoval do srsti. Nechejte několik minut působit a opatrně rozčesávejte pomocí kartáče. V případě velmi silných </w:t>
      </w:r>
      <w:proofErr w:type="spellStart"/>
      <w:r w:rsidRPr="00864B4E">
        <w:rPr>
          <w:rFonts w:asciiTheme="minorHAnsi" w:hAnsiTheme="minorHAnsi" w:cstheme="minorHAnsi"/>
          <w:sz w:val="22"/>
          <w:szCs w:val="22"/>
        </w:rPr>
        <w:t>zacuchanin</w:t>
      </w:r>
      <w:proofErr w:type="spellEnd"/>
      <w:r w:rsidRPr="00864B4E">
        <w:rPr>
          <w:rFonts w:asciiTheme="minorHAnsi" w:hAnsiTheme="minorHAnsi" w:cstheme="minorHAnsi"/>
          <w:sz w:val="22"/>
          <w:szCs w:val="22"/>
        </w:rPr>
        <w:t xml:space="preserve"> postup opakujte.</w:t>
      </w:r>
      <w:r w:rsidR="004E004F">
        <w:rPr>
          <w:rFonts w:asciiTheme="minorHAnsi" w:hAnsiTheme="minorHAnsi" w:cstheme="minorHAnsi"/>
          <w:sz w:val="22"/>
          <w:szCs w:val="22"/>
        </w:rPr>
        <w:t xml:space="preserve"> </w:t>
      </w:r>
      <w:r w:rsidRPr="00864B4E">
        <w:rPr>
          <w:rFonts w:asciiTheme="minorHAnsi" w:hAnsiTheme="minorHAnsi" w:cstheme="minorHAnsi"/>
          <w:sz w:val="22"/>
          <w:szCs w:val="22"/>
        </w:rPr>
        <w:t xml:space="preserve">Aplikace většího množství </w:t>
      </w:r>
      <w:proofErr w:type="spellStart"/>
      <w:r w:rsidRPr="00864B4E">
        <w:rPr>
          <w:rFonts w:asciiTheme="minorHAnsi" w:hAnsiTheme="minorHAnsi" w:cstheme="minorHAnsi"/>
          <w:sz w:val="22"/>
          <w:szCs w:val="22"/>
        </w:rPr>
        <w:t>rozčesávače</w:t>
      </w:r>
      <w:proofErr w:type="spellEnd"/>
      <w:r w:rsidRPr="00864B4E">
        <w:rPr>
          <w:rFonts w:asciiTheme="minorHAnsi" w:hAnsiTheme="minorHAnsi" w:cstheme="minorHAnsi"/>
          <w:sz w:val="22"/>
          <w:szCs w:val="22"/>
        </w:rPr>
        <w:t xml:space="preserve"> může způsobit mastný vzhled srsti, není tedy vhodný pro každodenní používání</w:t>
      </w:r>
      <w:r w:rsidR="004E004F">
        <w:rPr>
          <w:rFonts w:asciiTheme="minorHAnsi" w:hAnsiTheme="minorHAnsi" w:cstheme="minorHAnsi"/>
          <w:sz w:val="22"/>
          <w:szCs w:val="22"/>
        </w:rPr>
        <w:t>,</w:t>
      </w:r>
      <w:r w:rsidRPr="00864B4E">
        <w:rPr>
          <w:rFonts w:asciiTheme="minorHAnsi" w:hAnsiTheme="minorHAnsi" w:cstheme="minorHAnsi"/>
          <w:sz w:val="22"/>
          <w:szCs w:val="22"/>
        </w:rPr>
        <w:t xml:space="preserve"> a proto doporučujeme výrobek používat před koupáním. Po rozčesání zvolte vhodný šampon (např. Jemný šampon</w:t>
      </w:r>
      <w:r w:rsidR="004E004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E004F">
        <w:rPr>
          <w:rFonts w:asciiTheme="minorHAnsi" w:hAnsiTheme="minorHAnsi" w:cstheme="minorHAnsi"/>
          <w:sz w:val="22"/>
          <w:szCs w:val="22"/>
        </w:rPr>
        <w:t>č.1</w:t>
      </w:r>
      <w:r w:rsidRPr="00864B4E">
        <w:rPr>
          <w:rFonts w:asciiTheme="minorHAnsi" w:hAnsiTheme="minorHAnsi" w:cstheme="minorHAnsi"/>
          <w:sz w:val="22"/>
          <w:szCs w:val="22"/>
        </w:rPr>
        <w:t>) a odpovídající</w:t>
      </w:r>
      <w:proofErr w:type="gramEnd"/>
      <w:r w:rsidRPr="00864B4E">
        <w:rPr>
          <w:rFonts w:asciiTheme="minorHAnsi" w:hAnsiTheme="minorHAnsi" w:cstheme="minorHAnsi"/>
          <w:sz w:val="22"/>
          <w:szCs w:val="22"/>
        </w:rPr>
        <w:t xml:space="preserve"> kondicionér. Nestříkejte zvířeti do očí a na sl</w:t>
      </w:r>
      <w:r w:rsidR="004E004F">
        <w:rPr>
          <w:rFonts w:asciiTheme="minorHAnsi" w:hAnsiTheme="minorHAnsi" w:cstheme="minorHAnsi"/>
          <w:sz w:val="22"/>
          <w:szCs w:val="22"/>
        </w:rPr>
        <w:t>i</w:t>
      </w:r>
      <w:r w:rsidRPr="00864B4E">
        <w:rPr>
          <w:rFonts w:asciiTheme="minorHAnsi" w:hAnsiTheme="minorHAnsi" w:cstheme="minorHAnsi"/>
          <w:sz w:val="22"/>
          <w:szCs w:val="22"/>
        </w:rPr>
        <w:t>znice.</w:t>
      </w:r>
    </w:p>
    <w:p w:rsidR="004E004F" w:rsidRPr="00864B4E" w:rsidRDefault="004E004F">
      <w:pPr>
        <w:pStyle w:val="Standard"/>
        <w:ind w:right="-425"/>
        <w:rPr>
          <w:rFonts w:asciiTheme="minorHAnsi" w:hAnsiTheme="minorHAnsi" w:cstheme="minorHAnsi"/>
          <w:sz w:val="22"/>
          <w:szCs w:val="22"/>
        </w:rPr>
      </w:pPr>
    </w:p>
    <w:p w:rsidR="00193E9F" w:rsidRPr="00864B4E" w:rsidRDefault="00BA198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64B4E">
        <w:rPr>
          <w:rFonts w:asciiTheme="minorHAnsi" w:eastAsia="Arimo-Regular" w:hAnsiTheme="minorHAnsi" w:cstheme="minorHAnsi"/>
          <w:b/>
          <w:bCs/>
          <w:sz w:val="22"/>
          <w:szCs w:val="22"/>
        </w:rPr>
        <w:t>Upozornění: Uchovávat mimo dohled a dosah dětí. Pouze pro zvířata.</w:t>
      </w:r>
    </w:p>
    <w:p w:rsidR="00193E9F" w:rsidRPr="00864B4E" w:rsidRDefault="00193E9F">
      <w:pPr>
        <w:pStyle w:val="Standard"/>
        <w:jc w:val="both"/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:rsidR="00193E9F" w:rsidRPr="004E004F" w:rsidRDefault="00BA1980" w:rsidP="00C23470">
      <w:pPr>
        <w:pStyle w:val="Standard"/>
        <w:ind w:right="4"/>
        <w:rPr>
          <w:rFonts w:asciiTheme="minorHAnsi" w:hAnsiTheme="minorHAnsi" w:cstheme="minorHAnsi"/>
          <w:sz w:val="22"/>
          <w:szCs w:val="22"/>
        </w:rPr>
      </w:pPr>
      <w:r w:rsidRPr="00C23470">
        <w:rPr>
          <w:rFonts w:asciiTheme="minorHAnsi" w:hAnsiTheme="minorHAnsi" w:cstheme="minorHAnsi"/>
          <w:b/>
          <w:sz w:val="22"/>
          <w:szCs w:val="22"/>
        </w:rPr>
        <w:t>Složení</w:t>
      </w:r>
      <w:r w:rsidRPr="004E004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2347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Alcohol</w:t>
      </w:r>
      <w:proofErr w:type="spellEnd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Denat</w:t>
      </w:r>
      <w:proofErr w:type="spellEnd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., </w:t>
      </w:r>
      <w:proofErr w:type="spellStart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Cyclopentasiloxane</w:t>
      </w:r>
      <w:proofErr w:type="spellEnd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Phenyl</w:t>
      </w:r>
      <w:proofErr w:type="spellEnd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Trimethicone</w:t>
      </w:r>
      <w:proofErr w:type="spellEnd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Isopropyl</w:t>
      </w:r>
      <w:proofErr w:type="spellEnd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Myristate</w:t>
      </w:r>
      <w:proofErr w:type="spellEnd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Olea </w:t>
      </w:r>
      <w:proofErr w:type="spellStart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Europaea</w:t>
      </w:r>
      <w:proofErr w:type="spellEnd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Fruit</w:t>
      </w:r>
      <w:proofErr w:type="spellEnd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Oil</w:t>
      </w:r>
      <w:proofErr w:type="spellEnd"/>
      <w:r w:rsidRPr="00C23470">
        <w:rPr>
          <w:rFonts w:asciiTheme="minorHAnsi" w:eastAsia="Arial" w:hAnsiTheme="minorHAnsi" w:cstheme="minorHAnsi"/>
          <w:bCs/>
          <w:iCs/>
          <w:sz w:val="22"/>
          <w:szCs w:val="22"/>
        </w:rPr>
        <w:t>*,</w:t>
      </w:r>
      <w:r w:rsidR="004E004F" w:rsidRPr="004E00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004F">
        <w:rPr>
          <w:rFonts w:asciiTheme="minorHAnsi" w:hAnsiTheme="minorHAnsi" w:cstheme="minorHAnsi"/>
          <w:sz w:val="22"/>
          <w:szCs w:val="22"/>
        </w:rPr>
        <w:t>Tocopheryl</w:t>
      </w:r>
      <w:proofErr w:type="spellEnd"/>
      <w:r w:rsidRPr="004E00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004F">
        <w:rPr>
          <w:rFonts w:asciiTheme="minorHAnsi" w:hAnsiTheme="minorHAnsi" w:cstheme="minorHAnsi"/>
          <w:sz w:val="22"/>
          <w:szCs w:val="22"/>
        </w:rPr>
        <w:t>Acetate</w:t>
      </w:r>
      <w:proofErr w:type="spellEnd"/>
      <w:r w:rsidRPr="004E004F">
        <w:rPr>
          <w:rFonts w:asciiTheme="minorHAnsi" w:hAnsiTheme="minorHAnsi" w:cstheme="minorHAnsi"/>
          <w:sz w:val="22"/>
          <w:szCs w:val="22"/>
        </w:rPr>
        <w:t xml:space="preserve">, Propylene </w:t>
      </w:r>
      <w:proofErr w:type="spellStart"/>
      <w:r w:rsidRPr="004E004F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Pr="004E004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004F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4E004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004F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4E004F">
        <w:rPr>
          <w:rFonts w:asciiTheme="minorHAnsi" w:hAnsiTheme="minorHAnsi" w:cstheme="minorHAnsi"/>
          <w:sz w:val="22"/>
          <w:szCs w:val="22"/>
        </w:rPr>
        <w:t>.</w:t>
      </w:r>
    </w:p>
    <w:p w:rsidR="00193E9F" w:rsidRPr="00864B4E" w:rsidRDefault="00193E9F">
      <w:pPr>
        <w:pStyle w:val="Standard"/>
        <w:ind w:right="-1368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:rsidR="0091591A" w:rsidRDefault="0091591A" w:rsidP="0091591A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9C3C6B">
        <w:rPr>
          <w:rFonts w:asciiTheme="minorHAnsi" w:hAnsiTheme="minorHAnsi" w:cstheme="minorHAnsi"/>
          <w:b/>
          <w:sz w:val="22"/>
          <w:szCs w:val="22"/>
        </w:rPr>
        <w:t>Skladování:</w:t>
      </w:r>
      <w:r w:rsidRPr="007E08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Skladujte při teplotě </w:t>
      </w:r>
      <w:r w:rsidRPr="007E089E">
        <w:rPr>
          <w:rFonts w:asciiTheme="minorHAnsi" w:hAnsiTheme="minorHAnsi" w:cstheme="minorHAnsi"/>
          <w:sz w:val="22"/>
          <w:szCs w:val="22"/>
        </w:rPr>
        <w:t>5-25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089E">
        <w:rPr>
          <w:rFonts w:asciiTheme="minorHAnsi" w:hAnsiTheme="minorHAnsi" w:cstheme="minorHAnsi"/>
          <w:sz w:val="22"/>
          <w:szCs w:val="22"/>
        </w:rPr>
        <w:t>°C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1591A" w:rsidRPr="00622FCF" w:rsidRDefault="0091591A" w:rsidP="0091591A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91591A" w:rsidRDefault="0091591A" w:rsidP="0091591A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Datum exspirace: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r>
        <w:rPr>
          <w:rFonts w:ascii="Calibri" w:eastAsia="Arimo-Regular" w:hAnsi="Calibri" w:cs="Calibri"/>
          <w:sz w:val="22"/>
          <w:szCs w:val="22"/>
        </w:rPr>
        <w:t>U</w:t>
      </w:r>
      <w:r w:rsidRPr="001242C3">
        <w:rPr>
          <w:rFonts w:ascii="Calibri" w:eastAsia="Arimo-Regular" w:hAnsi="Calibri" w:cs="Calibri"/>
          <w:sz w:val="22"/>
          <w:szCs w:val="22"/>
        </w:rPr>
        <w:t>vedeno na obalu.</w:t>
      </w:r>
    </w:p>
    <w:p w:rsidR="00E42F1B" w:rsidRPr="00864B4E" w:rsidRDefault="00E42F1B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193E9F" w:rsidRDefault="00BA1980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C23470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864B4E">
        <w:rPr>
          <w:rFonts w:asciiTheme="minorHAnsi" w:hAnsiTheme="minorHAnsi" w:cstheme="minorHAnsi"/>
          <w:sz w:val="22"/>
          <w:szCs w:val="22"/>
        </w:rPr>
        <w:t xml:space="preserve"> </w:t>
      </w:r>
      <w:r w:rsidR="00E42F1B">
        <w:rPr>
          <w:rFonts w:asciiTheme="minorHAnsi" w:hAnsiTheme="minorHAnsi" w:cstheme="minorHAnsi"/>
          <w:sz w:val="22"/>
          <w:szCs w:val="22"/>
        </w:rPr>
        <w:t>U</w:t>
      </w:r>
      <w:r w:rsidRPr="00864B4E">
        <w:rPr>
          <w:rFonts w:asciiTheme="minorHAnsi" w:hAnsiTheme="minorHAnsi" w:cstheme="minorHAnsi"/>
          <w:sz w:val="22"/>
          <w:szCs w:val="22"/>
        </w:rPr>
        <w:t>vedeno na obalu</w:t>
      </w:r>
      <w:r w:rsidR="00E42F1B">
        <w:rPr>
          <w:rFonts w:asciiTheme="minorHAnsi" w:hAnsiTheme="minorHAnsi" w:cstheme="minorHAnsi"/>
          <w:sz w:val="22"/>
          <w:szCs w:val="22"/>
        </w:rPr>
        <w:t>.</w:t>
      </w:r>
    </w:p>
    <w:p w:rsidR="00E42F1B" w:rsidRPr="00864B4E" w:rsidRDefault="00E42F1B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E42F1B" w:rsidRPr="00971F3F" w:rsidRDefault="00E42F1B" w:rsidP="00E42F1B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E42F1B" w:rsidRDefault="00E42F1B" w:rsidP="00E42F1B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E42F1B" w:rsidRPr="009772D3" w:rsidRDefault="00E42F1B" w:rsidP="00E42F1B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 xml:space="preserve">Držitel rozhodnutí o schválení (distributor): </w:t>
      </w:r>
    </w:p>
    <w:p w:rsidR="00E42F1B" w:rsidRPr="00535437" w:rsidRDefault="00E42F1B" w:rsidP="00E42F1B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BEA</w:t>
      </w:r>
      <w:r w:rsidRPr="00535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>, Božec 42, 281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Krakovany, CZ</w:t>
      </w:r>
    </w:p>
    <w:p w:rsidR="00E42F1B" w:rsidRDefault="00E42F1B" w:rsidP="00E42F1B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tel. + 420 577 210 202, fax: +420 577 216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5437">
        <w:rPr>
          <w:rFonts w:asciiTheme="minorHAnsi" w:hAnsiTheme="minorHAnsi" w:cstheme="minorHAnsi"/>
          <w:sz w:val="22"/>
          <w:szCs w:val="22"/>
        </w:rPr>
        <w:t>060</w:t>
      </w:r>
    </w:p>
    <w:p w:rsidR="00E42F1B" w:rsidRDefault="00E42F1B" w:rsidP="00E42F1B">
      <w:pPr>
        <w:pStyle w:val="Standard"/>
        <w:ind w:right="-1368"/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535437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772D3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info@beanatur.com, </w:t>
      </w:r>
      <w:r w:rsidRPr="00971F3F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www.beanatur.com</w:t>
      </w:r>
    </w:p>
    <w:p w:rsidR="00E42F1B" w:rsidRDefault="00E42F1B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193E9F" w:rsidRPr="00C23470" w:rsidRDefault="00E42F1B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C23470">
        <w:rPr>
          <w:rFonts w:asciiTheme="minorHAnsi" w:hAnsiTheme="minorHAnsi" w:cstheme="minorHAnsi"/>
          <w:b/>
          <w:sz w:val="22"/>
          <w:szCs w:val="22"/>
        </w:rPr>
        <w:t>Č</w:t>
      </w:r>
      <w:r w:rsidR="00BA1980" w:rsidRPr="00C23470">
        <w:rPr>
          <w:rFonts w:asciiTheme="minorHAnsi" w:hAnsiTheme="minorHAnsi" w:cstheme="minorHAnsi"/>
          <w:b/>
          <w:sz w:val="22"/>
          <w:szCs w:val="22"/>
        </w:rPr>
        <w:t>íslo schválení:</w:t>
      </w:r>
      <w:r w:rsidR="00C23470" w:rsidRPr="00C23470">
        <w:rPr>
          <w:rFonts w:asciiTheme="minorHAnsi" w:hAnsiTheme="minorHAnsi" w:cstheme="minorHAnsi"/>
          <w:sz w:val="22"/>
          <w:szCs w:val="22"/>
        </w:rPr>
        <w:t xml:space="preserve"> 335-22/C</w:t>
      </w:r>
    </w:p>
    <w:p w:rsidR="00193E9F" w:rsidRPr="00864B4E" w:rsidRDefault="00193E9F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193E9F" w:rsidRPr="00864B4E" w:rsidRDefault="00E42F1B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="00BA1980" w:rsidRPr="00C23470">
        <w:rPr>
          <w:rFonts w:asciiTheme="minorHAnsi" w:hAnsiTheme="minorHAnsi" w:cstheme="minorHAnsi"/>
          <w:bCs/>
          <w:sz w:val="22"/>
          <w:szCs w:val="22"/>
        </w:rPr>
        <w:t xml:space="preserve">250 ml, </w:t>
      </w:r>
      <w:r w:rsidR="00BA1980" w:rsidRPr="00C23470">
        <w:rPr>
          <w:rFonts w:asciiTheme="minorHAnsi" w:hAnsiTheme="minorHAnsi" w:cstheme="minorHAnsi"/>
          <w:bCs/>
          <w:sz w:val="22"/>
          <w:szCs w:val="22"/>
          <w:highlight w:val="lightGray"/>
        </w:rPr>
        <w:t>1000 ml</w:t>
      </w:r>
    </w:p>
    <w:p w:rsidR="00193E9F" w:rsidRPr="00864B4E" w:rsidRDefault="00193E9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93E9F" w:rsidRPr="00864B4E" w:rsidRDefault="00193E9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93E9F" w:rsidRPr="00864B4E" w:rsidRDefault="00193E9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93E9F" w:rsidRPr="00864B4E" w:rsidRDefault="00193E9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93E9F" w:rsidRPr="00864B4E" w:rsidRDefault="00193E9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93E9F" w:rsidRPr="00864B4E" w:rsidRDefault="00193E9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93E9F" w:rsidRPr="00864B4E" w:rsidRDefault="00193E9F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193E9F" w:rsidRPr="00864B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2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C3" w:rsidRDefault="00F64EC3">
      <w:pPr>
        <w:rPr>
          <w:rFonts w:hint="eastAsia"/>
        </w:rPr>
      </w:pPr>
      <w:r>
        <w:separator/>
      </w:r>
    </w:p>
  </w:endnote>
  <w:endnote w:type="continuationSeparator" w:id="0">
    <w:p w:rsidR="00F64EC3" w:rsidRDefault="00F64E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0" w:rsidRDefault="00C23470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0" w:rsidRDefault="00C23470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0" w:rsidRDefault="00C2347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C3" w:rsidRDefault="00F64E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4EC3" w:rsidRDefault="00F64E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0" w:rsidRDefault="00C23470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4E" w:rsidRPr="00864B4E" w:rsidRDefault="00864B4E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864B4E">
      <w:rPr>
        <w:rFonts w:asciiTheme="minorHAnsi" w:hAnsiTheme="minorHAnsi" w:cstheme="minorHAnsi"/>
        <w:bCs/>
        <w:sz w:val="22"/>
        <w:szCs w:val="22"/>
      </w:rPr>
      <w:t>Text na</w:t>
    </w:r>
    <w:r w:rsidRPr="00864B4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24154B36BEC94798B1C8F97028099B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64B4E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864B4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864B4E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864B4E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864B4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33C491885DD24AEFABADCB4BF3F5D544"/>
        </w:placeholder>
        <w:text/>
      </w:sdtPr>
      <w:sdtEndPr/>
      <w:sdtContent>
        <w:r w:rsidR="00C23470">
          <w:rPr>
            <w:rFonts w:asciiTheme="minorHAnsi" w:hAnsiTheme="minorHAnsi" w:cstheme="minorHAnsi"/>
            <w:sz w:val="22"/>
            <w:szCs w:val="22"/>
          </w:rPr>
          <w:t>USKVBL/5600/2022/</w:t>
        </w:r>
        <w:proofErr w:type="spellStart"/>
        <w:r w:rsidR="00C23470">
          <w:rPr>
            <w:rFonts w:asciiTheme="minorHAnsi" w:hAnsiTheme="minorHAnsi" w:cstheme="minorHAnsi"/>
            <w:sz w:val="22"/>
            <w:szCs w:val="22"/>
          </w:rPr>
          <w:t>POD,</w:t>
        </w:r>
      </w:sdtContent>
    </w:sdt>
    <w:bookmarkStart w:id="0" w:name="_GoBack"/>
    <w:bookmarkEnd w:id="0"/>
    <w:r w:rsidRPr="00864B4E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864B4E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33C491885DD24AEFABADCB4BF3F5D544"/>
        </w:placeholder>
        <w:text/>
      </w:sdtPr>
      <w:sdtContent>
        <w:r w:rsidR="00C23470" w:rsidRPr="00C23470">
          <w:rPr>
            <w:rFonts w:asciiTheme="minorHAnsi" w:hAnsiTheme="minorHAnsi" w:cstheme="minorHAnsi" w:hint="eastAsia"/>
            <w:bCs/>
            <w:sz w:val="22"/>
            <w:szCs w:val="22"/>
          </w:rPr>
          <w:t>USKVBL/10711/2022/REG-</w:t>
        </w:r>
        <w:proofErr w:type="spellStart"/>
        <w:r w:rsidR="00C23470" w:rsidRPr="00C23470">
          <w:rPr>
            <w:rFonts w:asciiTheme="minorHAnsi" w:hAnsiTheme="minorHAnsi" w:cstheme="minorHAnsi" w:hint="eastAsia"/>
            <w:bCs/>
            <w:sz w:val="22"/>
            <w:szCs w:val="22"/>
          </w:rPr>
          <w:t>Gro</w:t>
        </w:r>
        <w:proofErr w:type="spellEnd"/>
      </w:sdtContent>
    </w:sdt>
    <w:r w:rsidRPr="00864B4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CCCDA1CDE80248138191577AFB9A1812"/>
        </w:placeholder>
        <w:date w:fullDate="2022-08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3470">
          <w:rPr>
            <w:rFonts w:asciiTheme="minorHAnsi" w:hAnsiTheme="minorHAnsi" w:cstheme="minorHAnsi"/>
            <w:bCs/>
            <w:sz w:val="22"/>
            <w:szCs w:val="22"/>
          </w:rPr>
          <w:t>24.8.2022</w:t>
        </w:r>
      </w:sdtContent>
    </w:sdt>
    <w:r w:rsidRPr="00864B4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C9DDC065E1A3466192AA3BE0C95B81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864B4E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864B4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7ABB1F456D714B3B9DE1F744B816A340"/>
        </w:placeholder>
        <w:text/>
      </w:sdtPr>
      <w:sdtEndPr/>
      <w:sdtContent>
        <w:proofErr w:type="spellStart"/>
        <w:r w:rsidRPr="00864B4E">
          <w:rPr>
            <w:rFonts w:asciiTheme="minorHAnsi" w:hAnsiTheme="minorHAnsi" w:cstheme="minorHAnsi"/>
            <w:sz w:val="22"/>
            <w:szCs w:val="22"/>
          </w:rPr>
          <w:t>Rozčesávač</w:t>
        </w:r>
        <w:proofErr w:type="spellEnd"/>
        <w:r>
          <w:rPr>
            <w:rFonts w:asciiTheme="minorHAnsi" w:hAnsiTheme="minorHAnsi" w:cstheme="minorHAnsi"/>
            <w:sz w:val="22"/>
            <w:szCs w:val="22"/>
          </w:rPr>
          <w:t> </w:t>
        </w:r>
        <w:r w:rsidRPr="00864B4E">
          <w:rPr>
            <w:rFonts w:asciiTheme="minorHAnsi" w:hAnsiTheme="minorHAnsi" w:cstheme="minorHAnsi"/>
            <w:sz w:val="22"/>
            <w:szCs w:val="22"/>
          </w:rPr>
          <w:t>č.25</w:t>
        </w:r>
      </w:sdtContent>
    </w:sdt>
  </w:p>
  <w:p w:rsidR="00864B4E" w:rsidRDefault="00864B4E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0" w:rsidRDefault="00C2347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9F"/>
    <w:rsid w:val="00193E9F"/>
    <w:rsid w:val="004E004F"/>
    <w:rsid w:val="00597C0C"/>
    <w:rsid w:val="00864B4E"/>
    <w:rsid w:val="0091591A"/>
    <w:rsid w:val="00A829C7"/>
    <w:rsid w:val="00BA1980"/>
    <w:rsid w:val="00C11E92"/>
    <w:rsid w:val="00C23470"/>
    <w:rsid w:val="00E42F1B"/>
    <w:rsid w:val="00F64EC3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73A9-7D67-4A68-B32F-F6949BF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864B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64B4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64B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64B4E"/>
    <w:rPr>
      <w:rFonts w:cs="Mangal"/>
      <w:szCs w:val="21"/>
    </w:rPr>
  </w:style>
  <w:style w:type="character" w:styleId="Zstupntext">
    <w:name w:val="Placeholder Text"/>
    <w:rsid w:val="00864B4E"/>
    <w:rPr>
      <w:color w:val="808080"/>
    </w:rPr>
  </w:style>
  <w:style w:type="character" w:customStyle="1" w:styleId="Styl2">
    <w:name w:val="Styl2"/>
    <w:basedOn w:val="Standardnpsmoodstavce"/>
    <w:uiPriority w:val="1"/>
    <w:rsid w:val="00864B4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8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8C1"/>
    <w:rPr>
      <w:rFonts w:ascii="Segoe UI" w:hAnsi="Segoe UI" w:cs="Mangal"/>
      <w:sz w:val="18"/>
      <w:szCs w:val="16"/>
    </w:rPr>
  </w:style>
  <w:style w:type="paragraph" w:styleId="Bezmezer">
    <w:name w:val="No Spacing"/>
    <w:uiPriority w:val="1"/>
    <w:qFormat/>
    <w:rsid w:val="00E42F1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154B36BEC94798B1C8F97028099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0234B-5374-4A87-9487-AF722D5B6BC0}"/>
      </w:docPartPr>
      <w:docPartBody>
        <w:p w:rsidR="003867C2" w:rsidRDefault="00A6619A" w:rsidP="00A6619A">
          <w:pPr>
            <w:pStyle w:val="24154B36BEC94798B1C8F97028099B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3C491885DD24AEFABADCB4BF3F5D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C44C-C4FF-43B3-B04E-1FD7BD4E61F5}"/>
      </w:docPartPr>
      <w:docPartBody>
        <w:p w:rsidR="003867C2" w:rsidRDefault="00A6619A" w:rsidP="00A6619A">
          <w:pPr>
            <w:pStyle w:val="33C491885DD24AEFABADCB4BF3F5D54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CDA1CDE80248138191577AFB9A1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D03E8-AC7A-4418-A260-B8D8F4D8011A}"/>
      </w:docPartPr>
      <w:docPartBody>
        <w:p w:rsidR="003867C2" w:rsidRDefault="00A6619A" w:rsidP="00A6619A">
          <w:pPr>
            <w:pStyle w:val="CCCDA1CDE80248138191577AFB9A181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DDC065E1A3466192AA3BE0C95B8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0E137-0F03-459F-84A9-9FD2083FEC60}"/>
      </w:docPartPr>
      <w:docPartBody>
        <w:p w:rsidR="003867C2" w:rsidRDefault="00A6619A" w:rsidP="00A6619A">
          <w:pPr>
            <w:pStyle w:val="C9DDC065E1A3466192AA3BE0C95B819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ABB1F456D714B3B9DE1F744B816A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31361-2FF1-4493-A1D1-D69383EF0C3C}"/>
      </w:docPartPr>
      <w:docPartBody>
        <w:p w:rsidR="003867C2" w:rsidRDefault="00A6619A" w:rsidP="00A6619A">
          <w:pPr>
            <w:pStyle w:val="7ABB1F456D714B3B9DE1F744B816A3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9A"/>
    <w:rsid w:val="000165FE"/>
    <w:rsid w:val="003867C2"/>
    <w:rsid w:val="007948C6"/>
    <w:rsid w:val="00A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619A"/>
    <w:rPr>
      <w:color w:val="808080"/>
    </w:rPr>
  </w:style>
  <w:style w:type="paragraph" w:customStyle="1" w:styleId="24154B36BEC94798B1C8F97028099B54">
    <w:name w:val="24154B36BEC94798B1C8F97028099B54"/>
    <w:rsid w:val="00A6619A"/>
  </w:style>
  <w:style w:type="paragraph" w:customStyle="1" w:styleId="33C491885DD24AEFABADCB4BF3F5D544">
    <w:name w:val="33C491885DD24AEFABADCB4BF3F5D544"/>
    <w:rsid w:val="00A6619A"/>
  </w:style>
  <w:style w:type="paragraph" w:customStyle="1" w:styleId="CCCDA1CDE80248138191577AFB9A1812">
    <w:name w:val="CCCDA1CDE80248138191577AFB9A1812"/>
    <w:rsid w:val="00A6619A"/>
  </w:style>
  <w:style w:type="paragraph" w:customStyle="1" w:styleId="C9DDC065E1A3466192AA3BE0C95B8194">
    <w:name w:val="C9DDC065E1A3466192AA3BE0C95B8194"/>
    <w:rsid w:val="00A6619A"/>
  </w:style>
  <w:style w:type="paragraph" w:customStyle="1" w:styleId="7ABB1F456D714B3B9DE1F744B816A340">
    <w:name w:val="7ABB1F456D714B3B9DE1F744B816A340"/>
    <w:rsid w:val="00A66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Grodová Lenka</cp:lastModifiedBy>
  <cp:revision>11</cp:revision>
  <dcterms:created xsi:type="dcterms:W3CDTF">2022-08-18T11:23:00Z</dcterms:created>
  <dcterms:modified xsi:type="dcterms:W3CDTF">2022-08-24T11:43:00Z</dcterms:modified>
</cp:coreProperties>
</file>