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A63E" w14:textId="71B200FB" w:rsidR="00392511" w:rsidRPr="00946046" w:rsidRDefault="00207CE8" w:rsidP="004F718C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946046">
        <w:rPr>
          <w:rFonts w:asciiTheme="minorHAnsi" w:hAnsiTheme="minorHAnsi" w:cstheme="minorHAnsi"/>
          <w:b/>
          <w:i w:val="0"/>
          <w:sz w:val="22"/>
          <w:szCs w:val="22"/>
        </w:rPr>
        <w:t>Skin</w:t>
      </w:r>
      <w:r w:rsidR="00DE412D" w:rsidRPr="00946046">
        <w:rPr>
          <w:rFonts w:asciiTheme="minorHAnsi" w:hAnsiTheme="minorHAnsi" w:cstheme="minorHAnsi"/>
          <w:b/>
          <w:i w:val="0"/>
          <w:sz w:val="22"/>
          <w:szCs w:val="22"/>
        </w:rPr>
        <w:t>PET</w:t>
      </w:r>
      <w:proofErr w:type="spellEnd"/>
      <w:r w:rsidR="00A56A57" w:rsidRPr="00946046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="00A56A57" w:rsidRPr="00946046">
        <w:rPr>
          <w:rFonts w:asciiTheme="minorHAnsi" w:hAnsiTheme="minorHAnsi" w:cstheme="minorHAnsi"/>
          <w:b/>
          <w:i w:val="0"/>
          <w:sz w:val="22"/>
          <w:szCs w:val="22"/>
        </w:rPr>
        <w:t>Chlorhex</w:t>
      </w:r>
      <w:proofErr w:type="spellEnd"/>
      <w:r w:rsidR="00A56A57" w:rsidRPr="00946046">
        <w:rPr>
          <w:rFonts w:asciiTheme="minorHAnsi" w:hAnsiTheme="minorHAnsi" w:cstheme="minorHAnsi"/>
          <w:b/>
          <w:i w:val="0"/>
          <w:sz w:val="22"/>
          <w:szCs w:val="22"/>
        </w:rPr>
        <w:t xml:space="preserve"> gel 2%</w:t>
      </w:r>
    </w:p>
    <w:p w14:paraId="1FBE6998" w14:textId="54DC91FF" w:rsidR="00392511" w:rsidRPr="00A43332" w:rsidRDefault="004F718C" w:rsidP="00946046">
      <w:pPr>
        <w:pStyle w:val="Zkladntext"/>
        <w:tabs>
          <w:tab w:val="left" w:pos="993"/>
          <w:tab w:val="left" w:pos="3402"/>
          <w:tab w:val="left" w:pos="3969"/>
        </w:tabs>
        <w:jc w:val="both"/>
      </w:pPr>
      <w:r>
        <w:rPr>
          <w:rFonts w:asciiTheme="minorHAnsi" w:hAnsiTheme="minorHAnsi" w:cstheme="minorHAnsi"/>
          <w:i w:val="0"/>
          <w:sz w:val="22"/>
          <w:szCs w:val="22"/>
        </w:rPr>
        <w:t>Veterinární přípravek</w:t>
      </w:r>
    </w:p>
    <w:p w14:paraId="3CA4C3F7" w14:textId="26076093" w:rsidR="00392511" w:rsidRPr="00A43332" w:rsidRDefault="0062296C" w:rsidP="00392511">
      <w:pPr>
        <w:pStyle w:val="Bezmezer"/>
        <w:rPr>
          <w:rFonts w:cstheme="minorHAnsi"/>
        </w:rPr>
      </w:pPr>
      <w:r w:rsidRPr="00A43332">
        <w:rPr>
          <w:rFonts w:cstheme="minorHAnsi"/>
        </w:rPr>
        <w:t>G</w:t>
      </w:r>
      <w:r w:rsidR="00392511" w:rsidRPr="00A43332">
        <w:rPr>
          <w:rFonts w:cstheme="minorHAnsi"/>
        </w:rPr>
        <w:t>el s </w:t>
      </w:r>
      <w:proofErr w:type="spellStart"/>
      <w:r w:rsidR="00392511" w:rsidRPr="00A43332">
        <w:rPr>
          <w:rFonts w:cstheme="minorHAnsi"/>
        </w:rPr>
        <w:t>chlorhexidinem</w:t>
      </w:r>
      <w:proofErr w:type="spellEnd"/>
      <w:r w:rsidR="00392511" w:rsidRPr="00A43332">
        <w:rPr>
          <w:rFonts w:cstheme="minorHAnsi"/>
        </w:rPr>
        <w:t xml:space="preserve"> pro kočky, psy, drůbež, skot a prasata. </w:t>
      </w:r>
    </w:p>
    <w:p w14:paraId="160914DA" w14:textId="77777777" w:rsidR="00392511" w:rsidRPr="00A43332" w:rsidRDefault="00392511" w:rsidP="00392511">
      <w:pPr>
        <w:pStyle w:val="Bezmezer"/>
        <w:rPr>
          <w:rFonts w:cstheme="minorHAnsi"/>
        </w:rPr>
      </w:pPr>
    </w:p>
    <w:p w14:paraId="45C48DFB" w14:textId="77777777" w:rsidR="003E664B" w:rsidRDefault="00392511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Držitel rozhodnutí o schválení a v</w:t>
      </w:r>
      <w:r w:rsidR="00207CE8" w:rsidRPr="00A43332">
        <w:rPr>
          <w:rFonts w:cstheme="minorHAnsi"/>
          <w:b/>
          <w:bCs/>
        </w:rPr>
        <w:t xml:space="preserve">ýrobce: </w:t>
      </w:r>
    </w:p>
    <w:p w14:paraId="3822F8BC" w14:textId="599316E6" w:rsidR="00207CE8" w:rsidRPr="00A43332" w:rsidRDefault="00207CE8" w:rsidP="00207CE8">
      <w:pPr>
        <w:pStyle w:val="Bezmezer"/>
        <w:rPr>
          <w:rFonts w:cstheme="minorHAnsi"/>
        </w:rPr>
      </w:pPr>
      <w:proofErr w:type="spellStart"/>
      <w:r w:rsidRPr="00A43332">
        <w:rPr>
          <w:rFonts w:cstheme="minorHAnsi"/>
        </w:rPr>
        <w:t>Cymedica</w:t>
      </w:r>
      <w:proofErr w:type="spellEnd"/>
      <w:r w:rsidRPr="00A43332">
        <w:rPr>
          <w:rFonts w:cstheme="minorHAnsi"/>
        </w:rPr>
        <w:t xml:space="preserve"> spol. s r.o.,</w:t>
      </w:r>
      <w:r w:rsidR="000774B6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Pod Nádražím </w:t>
      </w:r>
      <w:r w:rsidR="000774B6">
        <w:rPr>
          <w:rFonts w:cstheme="minorHAnsi"/>
        </w:rPr>
        <w:t>308/24</w:t>
      </w:r>
      <w:r w:rsidRPr="00A43332">
        <w:rPr>
          <w:rFonts w:cstheme="minorHAnsi"/>
        </w:rPr>
        <w:t>, 268 01 Hořovice</w:t>
      </w:r>
      <w:r w:rsidR="00750637">
        <w:rPr>
          <w:rFonts w:cstheme="minorHAnsi"/>
        </w:rPr>
        <w:t>, Česká republika</w:t>
      </w:r>
    </w:p>
    <w:p w14:paraId="560451FB" w14:textId="77777777" w:rsidR="00FB6942" w:rsidRPr="00A43332" w:rsidRDefault="00FB6942" w:rsidP="00207CE8">
      <w:pPr>
        <w:pStyle w:val="Bezmezer"/>
        <w:rPr>
          <w:rFonts w:cstheme="minorHAnsi"/>
        </w:rPr>
      </w:pPr>
    </w:p>
    <w:p w14:paraId="10470C1C" w14:textId="2F01719B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  <w:b/>
          <w:bCs/>
        </w:rPr>
        <w:t xml:space="preserve">Složení: </w:t>
      </w:r>
      <w:proofErr w:type="spellStart"/>
      <w:r w:rsidRPr="00A43332">
        <w:rPr>
          <w:rFonts w:cstheme="minorHAnsi"/>
        </w:rPr>
        <w:t>Chlorhexidin</w:t>
      </w:r>
      <w:proofErr w:type="spellEnd"/>
      <w:r w:rsidRPr="00A43332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diacetát</w:t>
      </w:r>
      <w:proofErr w:type="spellEnd"/>
      <w:r w:rsidRPr="00A43332">
        <w:rPr>
          <w:rFonts w:cstheme="minorHAnsi"/>
        </w:rPr>
        <w:t xml:space="preserve"> 20 mg/g,</w:t>
      </w:r>
      <w:r w:rsidR="003E664B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Natrosol</w:t>
      </w:r>
      <w:proofErr w:type="spellEnd"/>
      <w:r w:rsidRPr="00A43332">
        <w:rPr>
          <w:rFonts w:cstheme="minorHAnsi"/>
        </w:rPr>
        <w:t xml:space="preserve"> 250 HHX, Glycerin, </w:t>
      </w:r>
      <w:proofErr w:type="spellStart"/>
      <w:r w:rsidRPr="00A43332">
        <w:rPr>
          <w:rFonts w:cstheme="minorHAnsi"/>
        </w:rPr>
        <w:t>Dimethylsulfoxid</w:t>
      </w:r>
      <w:proofErr w:type="spellEnd"/>
      <w:r w:rsidRPr="00A43332">
        <w:rPr>
          <w:rFonts w:cstheme="minorHAnsi"/>
        </w:rPr>
        <w:t>,</w:t>
      </w:r>
      <w:r w:rsidR="003E664B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Eumulgin</w:t>
      </w:r>
      <w:proofErr w:type="spellEnd"/>
      <w:r w:rsidRPr="00A43332">
        <w:rPr>
          <w:rFonts w:cstheme="minorHAnsi"/>
        </w:rPr>
        <w:t xml:space="preserve"> CO 40, </w:t>
      </w:r>
      <w:proofErr w:type="spellStart"/>
      <w:r w:rsidRPr="00A43332">
        <w:rPr>
          <w:rFonts w:cstheme="minorHAnsi"/>
        </w:rPr>
        <w:t>Euxyl</w:t>
      </w:r>
      <w:proofErr w:type="spellEnd"/>
      <w:r w:rsidRPr="00A43332">
        <w:rPr>
          <w:rFonts w:cstheme="minorHAnsi"/>
        </w:rPr>
        <w:t xml:space="preserve"> PE 9010, Levandulový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olej, voda čištěná.</w:t>
      </w:r>
    </w:p>
    <w:p w14:paraId="10A83EE1" w14:textId="77777777" w:rsidR="00207CE8" w:rsidRPr="00A43332" w:rsidRDefault="00207CE8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Cílový druh zvířat:</w:t>
      </w:r>
    </w:p>
    <w:p w14:paraId="2180F3C4" w14:textId="77777777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</w:rPr>
        <w:t>Skot, prasata, drůbež, psi, kočky.</w:t>
      </w:r>
    </w:p>
    <w:p w14:paraId="6B145841" w14:textId="77777777" w:rsidR="00207CE8" w:rsidRPr="00A43332" w:rsidRDefault="00207CE8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Charakteristika:</w:t>
      </w:r>
    </w:p>
    <w:p w14:paraId="24DED6F3" w14:textId="5ABCD213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</w:rPr>
        <w:t>V případě potřeby vystříhejte postiženou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oblast a naneste přípravek.  Přípravek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je doporučen pro ošetření kůže při podráždění (např.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po bleším kousnutí, po odstranění klíštěte,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…), při zánětlivých procesech kůže a v</w:t>
      </w:r>
      <w:r w:rsidR="003E664B">
        <w:rPr>
          <w:rFonts w:cstheme="minorHAnsi"/>
        </w:rPr>
        <w:t> </w:t>
      </w:r>
      <w:r w:rsidRPr="00A43332">
        <w:rPr>
          <w:rFonts w:cstheme="minorHAnsi"/>
        </w:rPr>
        <w:t>případech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alergických kožních onemocnění.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Přípravek lze použít i pro kompletní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ochranu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dutiny ústní, kde snižuje zátěž výskytu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nežádoucích bakterií a působí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proti tvorbě </w:t>
      </w:r>
      <w:r w:rsidR="00FB6942" w:rsidRPr="00A43332">
        <w:rPr>
          <w:rFonts w:cstheme="minorHAnsi"/>
        </w:rPr>
        <w:t>z</w:t>
      </w:r>
      <w:bookmarkStart w:id="0" w:name="_GoBack"/>
      <w:bookmarkEnd w:id="0"/>
      <w:r w:rsidR="00FB6942" w:rsidRPr="00A43332">
        <w:rPr>
          <w:rFonts w:cstheme="minorHAnsi"/>
        </w:rPr>
        <w:t>ubního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plaku.</w:t>
      </w:r>
    </w:p>
    <w:p w14:paraId="13E8E6B2" w14:textId="77777777" w:rsidR="00207CE8" w:rsidRPr="00A43332" w:rsidRDefault="00207CE8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Způsob použití:</w:t>
      </w:r>
    </w:p>
    <w:p w14:paraId="4A353224" w14:textId="0F3D8982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</w:rPr>
        <w:t>Aplikujte gel přímo na postiženou oblast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v dostatečné vrstvě a zabraňte zvířeti v</w:t>
      </w:r>
      <w:r w:rsidR="00D77B97">
        <w:rPr>
          <w:rFonts w:cstheme="minorHAnsi"/>
        </w:rPr>
        <w:t> </w:t>
      </w:r>
      <w:r w:rsidRPr="00A43332">
        <w:rPr>
          <w:rFonts w:cstheme="minorHAnsi"/>
        </w:rPr>
        <w:t>olizování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ošetřených míst. Opakujte tento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postup alespoň </w:t>
      </w:r>
      <w:r w:rsidR="008A2ED3" w:rsidRPr="00A43332">
        <w:rPr>
          <w:rFonts w:cstheme="minorHAnsi"/>
        </w:rPr>
        <w:t>2x</w:t>
      </w:r>
      <w:r w:rsidRPr="00A43332">
        <w:rPr>
          <w:rFonts w:cstheme="minorHAnsi"/>
        </w:rPr>
        <w:t xml:space="preserve"> denně.</w:t>
      </w:r>
    </w:p>
    <w:p w14:paraId="75D158A8" w14:textId="77777777" w:rsidR="00207CE8" w:rsidRPr="00A43332" w:rsidRDefault="00207CE8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Upozornění:</w:t>
      </w:r>
    </w:p>
    <w:p w14:paraId="46E4ADF5" w14:textId="20FC678B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</w:rPr>
        <w:t>Zhorší-li se projevy podráždění kůže, zamezte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opětovnému použití přípravku a poraďte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se s veterinárním lékařem na dalším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postupu. Nenanášejte přípravek do očí a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v okolí očí.</w:t>
      </w:r>
      <w:r w:rsidR="00CD7EF4">
        <w:rPr>
          <w:rFonts w:cstheme="minorHAnsi"/>
        </w:rPr>
        <w:t xml:space="preserve"> </w:t>
      </w:r>
      <w:r w:rsidR="00CD7EF4">
        <w:rPr>
          <w:color w:val="000000"/>
        </w:rPr>
        <w:t>Přípravek není náhradou veterinární péče a léčiv doporučených veterinárním lékařem.</w:t>
      </w:r>
    </w:p>
    <w:p w14:paraId="4DF27D53" w14:textId="1B6002FC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  <w:b/>
          <w:bCs/>
        </w:rPr>
        <w:t xml:space="preserve">Doba použitelnosti: </w:t>
      </w:r>
      <w:r w:rsidRPr="00A43332">
        <w:rPr>
          <w:rFonts w:cstheme="minorHAnsi"/>
        </w:rPr>
        <w:t>24 měsíců.</w:t>
      </w:r>
    </w:p>
    <w:p w14:paraId="6E2D5BFA" w14:textId="5F58A532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  <w:b/>
          <w:bCs/>
        </w:rPr>
        <w:t xml:space="preserve">Uchovávání: </w:t>
      </w:r>
      <w:r w:rsidRPr="00A43332">
        <w:rPr>
          <w:rFonts w:cstheme="minorHAnsi"/>
        </w:rPr>
        <w:t xml:space="preserve">Uchovávejte </w:t>
      </w:r>
      <w:r w:rsidR="00D77B97">
        <w:rPr>
          <w:rFonts w:cstheme="minorHAnsi"/>
        </w:rPr>
        <w:t xml:space="preserve">při teplotě </w:t>
      </w:r>
      <w:r w:rsidR="005C552A" w:rsidRPr="00A43332">
        <w:rPr>
          <w:rFonts w:cstheme="minorHAnsi"/>
        </w:rPr>
        <w:t xml:space="preserve">do </w:t>
      </w:r>
      <w:r w:rsidR="00BE1F3D" w:rsidRPr="00A43332">
        <w:rPr>
          <w:rFonts w:cstheme="minorHAnsi"/>
        </w:rPr>
        <w:t>25 °C.</w:t>
      </w:r>
      <w:r w:rsidRPr="00A43332">
        <w:rPr>
          <w:rFonts w:cstheme="minorHAnsi"/>
        </w:rPr>
        <w:t xml:space="preserve"> Chraňte před mrazem. Chraňte před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přímým slunečním zářením. Uchovávat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mimo dohled a dosah dětí.</w:t>
      </w:r>
    </w:p>
    <w:p w14:paraId="5D2E85B9" w14:textId="2614921F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  <w:b/>
          <w:bCs/>
        </w:rPr>
        <w:t xml:space="preserve">Balení: </w:t>
      </w:r>
      <w:r w:rsidR="008A2ED3" w:rsidRPr="00A43332">
        <w:rPr>
          <w:rFonts w:cstheme="minorHAnsi"/>
          <w:bCs/>
        </w:rPr>
        <w:t>50</w:t>
      </w:r>
      <w:r w:rsidR="00D77B97">
        <w:rPr>
          <w:rFonts w:cstheme="minorHAnsi"/>
          <w:bCs/>
        </w:rPr>
        <w:t xml:space="preserve"> </w:t>
      </w:r>
      <w:r w:rsidR="008A2ED3" w:rsidRPr="00A43332">
        <w:rPr>
          <w:rFonts w:cstheme="minorHAnsi"/>
          <w:bCs/>
        </w:rPr>
        <w:t>g</w:t>
      </w:r>
      <w:r w:rsidR="008A2ED3" w:rsidRPr="00A43332">
        <w:rPr>
          <w:rFonts w:cstheme="minorHAnsi"/>
          <w:b/>
          <w:bCs/>
        </w:rPr>
        <w:t xml:space="preserve">, </w:t>
      </w:r>
      <w:r w:rsidRPr="00A43332">
        <w:rPr>
          <w:rFonts w:cstheme="minorHAnsi"/>
        </w:rPr>
        <w:t>100 g</w:t>
      </w:r>
      <w:r w:rsidR="008A2ED3" w:rsidRPr="00A43332">
        <w:rPr>
          <w:rFonts w:cstheme="minorHAnsi"/>
        </w:rPr>
        <w:t>, 250</w:t>
      </w:r>
      <w:r w:rsidR="00D77B97">
        <w:rPr>
          <w:rFonts w:cstheme="minorHAnsi"/>
        </w:rPr>
        <w:t xml:space="preserve"> </w:t>
      </w:r>
      <w:r w:rsidR="008A2ED3" w:rsidRPr="00A43332">
        <w:rPr>
          <w:rFonts w:cstheme="minorHAnsi"/>
        </w:rPr>
        <w:t>g a 500</w:t>
      </w:r>
      <w:r w:rsidR="00D77B97">
        <w:rPr>
          <w:rFonts w:cstheme="minorHAnsi"/>
        </w:rPr>
        <w:t xml:space="preserve"> </w:t>
      </w:r>
      <w:r w:rsidR="008A2ED3" w:rsidRPr="00A43332">
        <w:rPr>
          <w:rFonts w:cstheme="minorHAnsi"/>
        </w:rPr>
        <w:t>g.</w:t>
      </w:r>
    </w:p>
    <w:p w14:paraId="5CCCE671" w14:textId="77777777" w:rsidR="00207CE8" w:rsidRPr="00A43332" w:rsidRDefault="00207CE8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Pouze pro zvířata!</w:t>
      </w:r>
    </w:p>
    <w:p w14:paraId="3BB16DE5" w14:textId="42CD9483" w:rsidR="00207CE8" w:rsidRPr="00A43332" w:rsidRDefault="00207CE8" w:rsidP="00207CE8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Číslo schválení:</w:t>
      </w:r>
      <w:r w:rsidR="00776672">
        <w:rPr>
          <w:rFonts w:cstheme="minorHAnsi"/>
          <w:b/>
          <w:bCs/>
        </w:rPr>
        <w:t xml:space="preserve"> </w:t>
      </w:r>
      <w:r w:rsidR="00776672" w:rsidRPr="00776672">
        <w:rPr>
          <w:rFonts w:cstheme="minorHAnsi"/>
          <w:bCs/>
        </w:rPr>
        <w:t>363-22/C</w:t>
      </w:r>
    </w:p>
    <w:p w14:paraId="20D1B2CD" w14:textId="6335A04E" w:rsidR="00207CE8" w:rsidRPr="00A43332" w:rsidRDefault="00207CE8" w:rsidP="00207CE8">
      <w:pPr>
        <w:pStyle w:val="Bezmezer"/>
        <w:rPr>
          <w:rFonts w:cstheme="minorHAnsi"/>
        </w:rPr>
      </w:pPr>
      <w:proofErr w:type="spellStart"/>
      <w:r w:rsidRPr="00A43332">
        <w:rPr>
          <w:rFonts w:cstheme="minorHAnsi"/>
          <w:b/>
          <w:bCs/>
        </w:rPr>
        <w:t>Č.š</w:t>
      </w:r>
      <w:proofErr w:type="spellEnd"/>
      <w:r w:rsidRPr="00A43332">
        <w:rPr>
          <w:rFonts w:cstheme="minorHAnsi"/>
          <w:b/>
          <w:bCs/>
        </w:rPr>
        <w:t xml:space="preserve">.: </w:t>
      </w:r>
      <w:r w:rsidRPr="00A43332">
        <w:rPr>
          <w:rFonts w:cstheme="minorHAnsi"/>
        </w:rPr>
        <w:t>viz dno nádobky</w:t>
      </w:r>
    </w:p>
    <w:p w14:paraId="41961E58" w14:textId="1B53AF0C" w:rsidR="00207CE8" w:rsidRPr="00A43332" w:rsidRDefault="00207CE8" w:rsidP="00207CE8">
      <w:pPr>
        <w:pStyle w:val="Bezmezer"/>
        <w:rPr>
          <w:rFonts w:cstheme="minorHAnsi"/>
        </w:rPr>
      </w:pPr>
      <w:r w:rsidRPr="00A43332">
        <w:rPr>
          <w:rFonts w:cstheme="minorHAnsi"/>
          <w:b/>
          <w:bCs/>
        </w:rPr>
        <w:t xml:space="preserve">EXP: </w:t>
      </w:r>
      <w:r w:rsidRPr="00A43332">
        <w:rPr>
          <w:rFonts w:cstheme="minorHAnsi"/>
        </w:rPr>
        <w:t>viz dno nádobky</w:t>
      </w:r>
    </w:p>
    <w:sectPr w:rsidR="00207CE8" w:rsidRPr="00A43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8DD7" w14:textId="77777777" w:rsidR="00E60245" w:rsidRDefault="00E60245" w:rsidP="00A43332">
      <w:pPr>
        <w:spacing w:after="0" w:line="240" w:lineRule="auto"/>
      </w:pPr>
      <w:r>
        <w:separator/>
      </w:r>
    </w:p>
  </w:endnote>
  <w:endnote w:type="continuationSeparator" w:id="0">
    <w:p w14:paraId="287C55E8" w14:textId="77777777" w:rsidR="00E60245" w:rsidRDefault="00E60245" w:rsidP="00A4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7D3B3" w14:textId="77777777" w:rsidR="00E60245" w:rsidRDefault="00E60245" w:rsidP="00A43332">
      <w:pPr>
        <w:spacing w:after="0" w:line="240" w:lineRule="auto"/>
      </w:pPr>
      <w:r>
        <w:separator/>
      </w:r>
    </w:p>
  </w:footnote>
  <w:footnote w:type="continuationSeparator" w:id="0">
    <w:p w14:paraId="5883FE56" w14:textId="77777777" w:rsidR="00E60245" w:rsidRDefault="00E60245" w:rsidP="00A4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15E9" w14:textId="3BB02912" w:rsidR="00A43332" w:rsidRPr="00E1769A" w:rsidRDefault="00A4333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5E1AB60437348B8BFF11DC50CA3B6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30EFB14C6D764F4FBFED6AD4710D2BC2"/>
        </w:placeholder>
        <w:text/>
      </w:sdtPr>
      <w:sdtEndPr/>
      <w:sdtContent>
        <w:r>
          <w:t>USKVBL/6878/2022/POD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30EFB14C6D764F4FBFED6AD4710D2BC2"/>
        </w:placeholder>
        <w:text/>
      </w:sdtPr>
      <w:sdtEndPr/>
      <w:sdtContent>
        <w:r w:rsidR="00776672" w:rsidRPr="00776672">
          <w:rPr>
            <w:rFonts w:eastAsia="Times New Roman"/>
            <w:lang w:eastAsia="cs-CZ"/>
          </w:rPr>
          <w:t>USKVBL/12738/2022/REG-</w:t>
        </w:r>
        <w:proofErr w:type="spellStart"/>
        <w:r w:rsidR="00776672" w:rsidRPr="00776672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E6A03C0D6284AFA892156686AF78222"/>
        </w:placeholder>
        <w:date w:fullDate="2022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6672">
          <w:rPr>
            <w:bCs/>
          </w:rPr>
          <w:t>11.10.2022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3ECEDE265A741EF9BDDC1005FE232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F743AD289F634C4D978C2921DCD491C4"/>
        </w:placeholder>
        <w:text/>
      </w:sdtPr>
      <w:sdtEndPr/>
      <w:sdtContent>
        <w:proofErr w:type="spellStart"/>
        <w:r>
          <w:t>SkinPET</w:t>
        </w:r>
        <w:proofErr w:type="spellEnd"/>
        <w:r>
          <w:t xml:space="preserve"> </w:t>
        </w:r>
        <w:proofErr w:type="spellStart"/>
        <w:r>
          <w:t>Chlorhex</w:t>
        </w:r>
        <w:proofErr w:type="spellEnd"/>
        <w:r>
          <w:t xml:space="preserve"> gel </w:t>
        </w:r>
        <w:proofErr w:type="gramStart"/>
        <w:r>
          <w:t>2%</w:t>
        </w:r>
        <w:proofErr w:type="gramEnd"/>
      </w:sdtContent>
    </w:sdt>
  </w:p>
  <w:p w14:paraId="40FA8641" w14:textId="77777777" w:rsidR="00A43332" w:rsidRDefault="00A433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E8"/>
    <w:rsid w:val="000774B6"/>
    <w:rsid w:val="000B0E61"/>
    <w:rsid w:val="000E0779"/>
    <w:rsid w:val="00107DF4"/>
    <w:rsid w:val="00116EDF"/>
    <w:rsid w:val="00207CE8"/>
    <w:rsid w:val="002140B9"/>
    <w:rsid w:val="0024589F"/>
    <w:rsid w:val="00392511"/>
    <w:rsid w:val="003E664B"/>
    <w:rsid w:val="004630FC"/>
    <w:rsid w:val="004F718C"/>
    <w:rsid w:val="005C552A"/>
    <w:rsid w:val="0062296C"/>
    <w:rsid w:val="007075CD"/>
    <w:rsid w:val="00724EFE"/>
    <w:rsid w:val="007325CA"/>
    <w:rsid w:val="00736122"/>
    <w:rsid w:val="00750637"/>
    <w:rsid w:val="00776672"/>
    <w:rsid w:val="008A2ED3"/>
    <w:rsid w:val="00946046"/>
    <w:rsid w:val="0096007D"/>
    <w:rsid w:val="00A43332"/>
    <w:rsid w:val="00A56A57"/>
    <w:rsid w:val="00B76776"/>
    <w:rsid w:val="00BE1F3D"/>
    <w:rsid w:val="00CD7EF4"/>
    <w:rsid w:val="00CF52BC"/>
    <w:rsid w:val="00D77B97"/>
    <w:rsid w:val="00DE412D"/>
    <w:rsid w:val="00E25D86"/>
    <w:rsid w:val="00E60245"/>
    <w:rsid w:val="00EE73D4"/>
    <w:rsid w:val="00F21508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DB58"/>
  <w15:chartTrackingRefBased/>
  <w15:docId w15:val="{E81DEE11-455D-4BE9-846B-0219B14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7CE8"/>
    <w:pPr>
      <w:spacing w:after="0" w:line="240" w:lineRule="auto"/>
    </w:pPr>
  </w:style>
  <w:style w:type="paragraph" w:styleId="Revize">
    <w:name w:val="Revision"/>
    <w:hidden/>
    <w:uiPriority w:val="99"/>
    <w:semiHidden/>
    <w:rsid w:val="00207CE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07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942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B76776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76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7677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32"/>
  </w:style>
  <w:style w:type="paragraph" w:styleId="Zpat">
    <w:name w:val="footer"/>
    <w:basedOn w:val="Normln"/>
    <w:link w:val="ZpatChar"/>
    <w:uiPriority w:val="99"/>
    <w:unhideWhenUsed/>
    <w:rsid w:val="00A4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32"/>
  </w:style>
  <w:style w:type="character" w:styleId="Zstupntext">
    <w:name w:val="Placeholder Text"/>
    <w:rsid w:val="00A43332"/>
    <w:rPr>
      <w:color w:val="808080"/>
    </w:rPr>
  </w:style>
  <w:style w:type="character" w:customStyle="1" w:styleId="Styl2">
    <w:name w:val="Styl2"/>
    <w:basedOn w:val="Standardnpsmoodstavce"/>
    <w:uiPriority w:val="1"/>
    <w:rsid w:val="00A433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1AB60437348B8BFF11DC50CA3B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FC0ED-14A4-4971-87E4-BA1A20DB52C8}"/>
      </w:docPartPr>
      <w:docPartBody>
        <w:p w:rsidR="00C40AA3" w:rsidRDefault="00EA4553" w:rsidP="00EA4553">
          <w:pPr>
            <w:pStyle w:val="55E1AB60437348B8BFF11DC50CA3B6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EFB14C6D764F4FBFED6AD4710D2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147C7-F129-4567-A0BE-8EFAC1C6EECD}"/>
      </w:docPartPr>
      <w:docPartBody>
        <w:p w:rsidR="00C40AA3" w:rsidRDefault="00EA4553" w:rsidP="00EA4553">
          <w:pPr>
            <w:pStyle w:val="30EFB14C6D764F4FBFED6AD4710D2B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6A03C0D6284AFA892156686AF78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65F5C-11B9-40B2-AC51-730A8D52CFD5}"/>
      </w:docPartPr>
      <w:docPartBody>
        <w:p w:rsidR="00C40AA3" w:rsidRDefault="00EA4553" w:rsidP="00EA4553">
          <w:pPr>
            <w:pStyle w:val="5E6A03C0D6284AFA892156686AF782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3ECEDE265A741EF9BDDC1005FE23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655AD-0751-44B2-8038-843A48E7C835}"/>
      </w:docPartPr>
      <w:docPartBody>
        <w:p w:rsidR="00C40AA3" w:rsidRDefault="00EA4553" w:rsidP="00EA4553">
          <w:pPr>
            <w:pStyle w:val="23ECEDE265A741EF9BDDC1005FE232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743AD289F634C4D978C2921DCD49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96C5C-F568-45D4-AF32-91C4C5D08BB0}"/>
      </w:docPartPr>
      <w:docPartBody>
        <w:p w:rsidR="00C40AA3" w:rsidRDefault="00EA4553" w:rsidP="00EA4553">
          <w:pPr>
            <w:pStyle w:val="F743AD289F634C4D978C2921DCD491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53"/>
    <w:rsid w:val="000B6F01"/>
    <w:rsid w:val="00112D14"/>
    <w:rsid w:val="005B2969"/>
    <w:rsid w:val="006C52F0"/>
    <w:rsid w:val="00C40AA3"/>
    <w:rsid w:val="00C40EB4"/>
    <w:rsid w:val="00C7133E"/>
    <w:rsid w:val="00EA4553"/>
    <w:rsid w:val="00F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4553"/>
    <w:rPr>
      <w:color w:val="808080"/>
    </w:rPr>
  </w:style>
  <w:style w:type="paragraph" w:customStyle="1" w:styleId="55E1AB60437348B8BFF11DC50CA3B68A">
    <w:name w:val="55E1AB60437348B8BFF11DC50CA3B68A"/>
    <w:rsid w:val="00EA4553"/>
  </w:style>
  <w:style w:type="paragraph" w:customStyle="1" w:styleId="30EFB14C6D764F4FBFED6AD4710D2BC2">
    <w:name w:val="30EFB14C6D764F4FBFED6AD4710D2BC2"/>
    <w:rsid w:val="00EA4553"/>
  </w:style>
  <w:style w:type="paragraph" w:customStyle="1" w:styleId="5E6A03C0D6284AFA892156686AF78222">
    <w:name w:val="5E6A03C0D6284AFA892156686AF78222"/>
    <w:rsid w:val="00EA4553"/>
  </w:style>
  <w:style w:type="paragraph" w:customStyle="1" w:styleId="23ECEDE265A741EF9BDDC1005FE2322A">
    <w:name w:val="23ECEDE265A741EF9BDDC1005FE2322A"/>
    <w:rsid w:val="00EA4553"/>
  </w:style>
  <w:style w:type="paragraph" w:customStyle="1" w:styleId="F743AD289F634C4D978C2921DCD491C4">
    <w:name w:val="F743AD289F634C4D978C2921DCD491C4"/>
    <w:rsid w:val="00EA4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Bobáková Lucie</cp:lastModifiedBy>
  <cp:revision>17</cp:revision>
  <dcterms:created xsi:type="dcterms:W3CDTF">2022-09-23T14:09:00Z</dcterms:created>
  <dcterms:modified xsi:type="dcterms:W3CDTF">2022-10-18T06:55:00Z</dcterms:modified>
</cp:coreProperties>
</file>