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1CAB4" w14:textId="069ECA71" w:rsidR="00006C3C" w:rsidRDefault="007124BA" w:rsidP="003271CC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COPAFIT</w:t>
      </w:r>
    </w:p>
    <w:p w14:paraId="13A759EC" w14:textId="77777777" w:rsidR="00832EAF" w:rsidRDefault="00832EAF" w:rsidP="003271CC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</w:t>
      </w:r>
      <w:r w:rsidRPr="00E327C1">
        <w:rPr>
          <w:rFonts w:ascii="Calibri" w:hAnsi="Calibri" w:cs="Calibri"/>
          <w:b/>
          <w:bCs/>
          <w:sz w:val="22"/>
          <w:szCs w:val="22"/>
        </w:rPr>
        <w:t>asážní lecitinová emulze s </w:t>
      </w:r>
      <w:proofErr w:type="spellStart"/>
      <w:r w:rsidRPr="00E327C1">
        <w:rPr>
          <w:rFonts w:ascii="Calibri" w:hAnsi="Calibri" w:cs="Calibri"/>
          <w:b/>
          <w:bCs/>
          <w:sz w:val="22"/>
          <w:szCs w:val="22"/>
        </w:rPr>
        <w:t>kopaivou</w:t>
      </w:r>
      <w:proofErr w:type="spellEnd"/>
      <w:r w:rsidRPr="00E327C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95534D4" w14:textId="41F5F43B" w:rsidR="00E327C1" w:rsidRDefault="00E327C1" w:rsidP="003271CC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Veterinární přípravek</w:t>
      </w:r>
    </w:p>
    <w:p w14:paraId="3648D670" w14:textId="6D9B13CB" w:rsidR="00BE1705" w:rsidRDefault="00832EAF" w:rsidP="003271CC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</w:t>
      </w:r>
      <w:r w:rsidR="0019437A" w:rsidRPr="00E327C1">
        <w:rPr>
          <w:rFonts w:ascii="Calibri" w:hAnsi="Calibri" w:cs="Calibri"/>
          <w:b/>
          <w:bCs/>
          <w:sz w:val="22"/>
          <w:szCs w:val="22"/>
        </w:rPr>
        <w:t xml:space="preserve">ro </w:t>
      </w:r>
      <w:r w:rsidR="001505FC" w:rsidRPr="00E327C1">
        <w:rPr>
          <w:rFonts w:ascii="Calibri" w:hAnsi="Calibri" w:cs="Calibri"/>
          <w:b/>
          <w:bCs/>
          <w:sz w:val="22"/>
          <w:szCs w:val="22"/>
        </w:rPr>
        <w:t xml:space="preserve">rehabilitační </w:t>
      </w:r>
      <w:r w:rsidR="00093E6F" w:rsidRPr="00E327C1">
        <w:rPr>
          <w:rFonts w:ascii="Calibri" w:hAnsi="Calibri" w:cs="Calibri"/>
          <w:b/>
          <w:bCs/>
          <w:sz w:val="22"/>
          <w:szCs w:val="22"/>
        </w:rPr>
        <w:t>masáže</w:t>
      </w:r>
      <w:r w:rsidR="001505FC" w:rsidRPr="00E327C1">
        <w:rPr>
          <w:rFonts w:ascii="Calibri" w:hAnsi="Calibri" w:cs="Calibri"/>
          <w:b/>
          <w:bCs/>
          <w:sz w:val="22"/>
          <w:szCs w:val="22"/>
        </w:rPr>
        <w:t>, podporu regenerace po fyzické námaze</w:t>
      </w:r>
      <w:r w:rsidR="0019437A" w:rsidRPr="00E327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05FC" w:rsidRPr="00E327C1">
        <w:rPr>
          <w:rFonts w:ascii="Calibri" w:hAnsi="Calibri" w:cs="Calibri"/>
          <w:b/>
          <w:bCs/>
          <w:sz w:val="22"/>
          <w:szCs w:val="22"/>
        </w:rPr>
        <w:t>a pro masáž</w:t>
      </w:r>
      <w:r w:rsidR="00901A21">
        <w:rPr>
          <w:rFonts w:ascii="Calibri" w:hAnsi="Calibri" w:cs="Calibri"/>
          <w:b/>
          <w:bCs/>
          <w:sz w:val="22"/>
          <w:szCs w:val="22"/>
        </w:rPr>
        <w:t>e</w:t>
      </w:r>
      <w:r w:rsidR="001505FC" w:rsidRPr="00E327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93E6F" w:rsidRPr="00E327C1">
        <w:rPr>
          <w:rFonts w:ascii="Calibri" w:hAnsi="Calibri" w:cs="Calibri"/>
          <w:b/>
          <w:bCs/>
          <w:sz w:val="22"/>
          <w:szCs w:val="22"/>
        </w:rPr>
        <w:t>dlouhodobě</w:t>
      </w:r>
      <w:r w:rsidR="0019437A" w:rsidRPr="00E327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93E6F" w:rsidRPr="00E327C1">
        <w:rPr>
          <w:rFonts w:ascii="Calibri" w:hAnsi="Calibri" w:cs="Calibri"/>
          <w:b/>
          <w:bCs/>
          <w:sz w:val="22"/>
          <w:szCs w:val="22"/>
        </w:rPr>
        <w:t>namáhaných</w:t>
      </w:r>
      <w:r w:rsidR="0019437A" w:rsidRPr="00E327C1">
        <w:rPr>
          <w:rFonts w:ascii="Calibri" w:hAnsi="Calibri" w:cs="Calibri"/>
          <w:b/>
          <w:bCs/>
          <w:sz w:val="22"/>
          <w:szCs w:val="22"/>
        </w:rPr>
        <w:t xml:space="preserve"> svalů a kloubů</w:t>
      </w:r>
      <w:r w:rsidR="00E327C1">
        <w:rPr>
          <w:rFonts w:ascii="Calibri" w:hAnsi="Calibri" w:cs="Calibri"/>
          <w:b/>
          <w:bCs/>
          <w:sz w:val="22"/>
          <w:szCs w:val="22"/>
        </w:rPr>
        <w:t>.</w:t>
      </w:r>
    </w:p>
    <w:p w14:paraId="440E1B5A" w14:textId="5AE60587" w:rsidR="00832EAF" w:rsidRPr="00832EAF" w:rsidRDefault="00832EAF" w:rsidP="003271C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r w:rsidRPr="00832EAF">
        <w:rPr>
          <w:rFonts w:ascii="Calibri" w:hAnsi="Calibri" w:cs="Calibri"/>
          <w:sz w:val="22"/>
          <w:szCs w:val="22"/>
        </w:rPr>
        <w:t>Narůžovělá emulze</w:t>
      </w:r>
    </w:p>
    <w:p w14:paraId="18FE9F36" w14:textId="68813E20" w:rsidR="003271CC" w:rsidRPr="00E327C1" w:rsidRDefault="00093E6F" w:rsidP="003271C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Cílové</w:t>
      </w:r>
      <w:r w:rsidR="00B0732D" w:rsidRPr="00E327C1">
        <w:rPr>
          <w:rFonts w:ascii="Calibri" w:hAnsi="Calibri" w:cs="Calibri"/>
          <w:sz w:val="22"/>
          <w:szCs w:val="22"/>
        </w:rPr>
        <w:t xml:space="preserve"> druh</w:t>
      </w:r>
      <w:r w:rsidR="001505FC" w:rsidRPr="00E327C1">
        <w:rPr>
          <w:rFonts w:ascii="Calibri" w:hAnsi="Calibri" w:cs="Calibri"/>
          <w:sz w:val="22"/>
          <w:szCs w:val="22"/>
        </w:rPr>
        <w:t>y</w:t>
      </w:r>
      <w:r w:rsidR="00B0732D" w:rsidRPr="00E327C1">
        <w:rPr>
          <w:rFonts w:ascii="Calibri" w:hAnsi="Calibri" w:cs="Calibri"/>
          <w:sz w:val="22"/>
          <w:szCs w:val="22"/>
        </w:rPr>
        <w:t xml:space="preserve"> </w:t>
      </w:r>
      <w:r w:rsidRPr="00E327C1">
        <w:rPr>
          <w:rFonts w:ascii="Calibri" w:hAnsi="Calibri" w:cs="Calibri"/>
          <w:sz w:val="22"/>
          <w:szCs w:val="22"/>
        </w:rPr>
        <w:t>zvířat</w:t>
      </w:r>
      <w:r w:rsidR="00B0732D" w:rsidRPr="00E327C1">
        <w:rPr>
          <w:rFonts w:ascii="Calibri" w:hAnsi="Calibri" w:cs="Calibri"/>
          <w:sz w:val="22"/>
          <w:szCs w:val="22"/>
        </w:rPr>
        <w:t xml:space="preserve">: </w:t>
      </w:r>
      <w:r w:rsidR="003271CC" w:rsidRPr="00E327C1">
        <w:rPr>
          <w:rFonts w:ascii="Calibri" w:hAnsi="Calibri" w:cs="Calibri"/>
          <w:sz w:val="22"/>
          <w:szCs w:val="22"/>
        </w:rPr>
        <w:t>koně, psi, kočky, drobn</w:t>
      </w:r>
      <w:r w:rsidR="00D35AF6">
        <w:rPr>
          <w:rFonts w:ascii="Calibri" w:hAnsi="Calibri" w:cs="Calibri"/>
          <w:sz w:val="22"/>
          <w:szCs w:val="22"/>
        </w:rPr>
        <w:t>á domácí zvířata</w:t>
      </w:r>
      <w:r w:rsidR="003271CC" w:rsidRPr="00E327C1">
        <w:rPr>
          <w:rFonts w:ascii="Calibri" w:hAnsi="Calibri" w:cs="Calibri"/>
          <w:sz w:val="22"/>
          <w:szCs w:val="22"/>
        </w:rPr>
        <w:t xml:space="preserve"> (morče, králík)</w:t>
      </w:r>
    </w:p>
    <w:p w14:paraId="2303D45B" w14:textId="1259CF0F" w:rsidR="00B0732D" w:rsidRPr="00E327C1" w:rsidRDefault="001505FC" w:rsidP="001505F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Aplikace:</w:t>
      </w:r>
      <w:r w:rsidR="00B0732D" w:rsidRPr="00E327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3271CC">
        <w:rPr>
          <w:rFonts w:ascii="Calibri" w:hAnsi="Calibri" w:cs="Calibri"/>
          <w:sz w:val="22"/>
          <w:szCs w:val="22"/>
        </w:rPr>
        <w:t>Přiměřene</w:t>
      </w:r>
      <w:proofErr w:type="spellEnd"/>
      <w:r w:rsidR="00E327C1" w:rsidRPr="003271CC">
        <w:rPr>
          <w:rFonts w:ascii="Calibri" w:hAnsi="Calibri" w:cs="Calibri"/>
          <w:sz w:val="22"/>
          <w:szCs w:val="22"/>
        </w:rPr>
        <w:t xml:space="preserve">́ </w:t>
      </w:r>
      <w:r w:rsidR="00093E6F" w:rsidRPr="003271CC">
        <w:rPr>
          <w:rFonts w:ascii="Calibri" w:hAnsi="Calibri" w:cs="Calibri"/>
          <w:sz w:val="22"/>
          <w:szCs w:val="22"/>
        </w:rPr>
        <w:t>množství</w:t>
      </w:r>
      <w:r w:rsidR="00E327C1" w:rsidRPr="003271CC">
        <w:rPr>
          <w:rFonts w:ascii="Calibri" w:hAnsi="Calibri" w:cs="Calibri"/>
          <w:sz w:val="22"/>
          <w:szCs w:val="22"/>
        </w:rPr>
        <w:t xml:space="preserve"> emulze </w:t>
      </w:r>
      <w:r w:rsidR="00E327C1">
        <w:rPr>
          <w:rFonts w:ascii="Calibri" w:hAnsi="Calibri" w:cs="Calibri"/>
          <w:sz w:val="22"/>
          <w:szCs w:val="22"/>
        </w:rPr>
        <w:t xml:space="preserve">1 až </w:t>
      </w:r>
      <w:r w:rsidR="00E327C1" w:rsidRPr="003271CC">
        <w:rPr>
          <w:rFonts w:ascii="Calibri" w:hAnsi="Calibri" w:cs="Calibri"/>
          <w:sz w:val="22"/>
          <w:szCs w:val="22"/>
        </w:rPr>
        <w:t xml:space="preserve">2× </w:t>
      </w:r>
      <w:r w:rsidR="00093E6F" w:rsidRPr="003271CC">
        <w:rPr>
          <w:rFonts w:ascii="Calibri" w:hAnsi="Calibri" w:cs="Calibri"/>
          <w:sz w:val="22"/>
          <w:szCs w:val="22"/>
        </w:rPr>
        <w:t>denně</w:t>
      </w:r>
      <w:r w:rsidR="00E327C1" w:rsidRPr="003271CC">
        <w:rPr>
          <w:rFonts w:ascii="Calibri" w:hAnsi="Calibri" w:cs="Calibri"/>
          <w:sz w:val="22"/>
          <w:szCs w:val="22"/>
        </w:rPr>
        <w:t xml:space="preserve"> naneste na </w:t>
      </w:r>
      <w:r w:rsidR="00093E6F" w:rsidRPr="003271CC">
        <w:rPr>
          <w:rFonts w:ascii="Calibri" w:hAnsi="Calibri" w:cs="Calibri"/>
          <w:sz w:val="22"/>
          <w:szCs w:val="22"/>
        </w:rPr>
        <w:t>pokožku</w:t>
      </w:r>
      <w:r w:rsidR="00E327C1" w:rsidRPr="003271CC">
        <w:rPr>
          <w:rFonts w:ascii="Calibri" w:hAnsi="Calibri" w:cs="Calibri"/>
          <w:sz w:val="22"/>
          <w:szCs w:val="22"/>
        </w:rPr>
        <w:t xml:space="preserve"> </w:t>
      </w:r>
      <w:r w:rsidR="00901A21">
        <w:rPr>
          <w:rFonts w:ascii="Calibri" w:hAnsi="Calibri" w:cs="Calibri"/>
          <w:sz w:val="22"/>
          <w:szCs w:val="22"/>
        </w:rPr>
        <w:t>v</w:t>
      </w:r>
      <w:r w:rsidRPr="00E327C1">
        <w:rPr>
          <w:rFonts w:ascii="Calibri" w:hAnsi="Calibri" w:cs="Calibri"/>
          <w:sz w:val="22"/>
          <w:szCs w:val="22"/>
        </w:rPr>
        <w:t xml:space="preserve"> místě potíží, </w:t>
      </w:r>
      <w:r w:rsidR="00E327C1">
        <w:rPr>
          <w:rFonts w:ascii="Calibri" w:hAnsi="Calibri" w:cs="Calibri"/>
          <w:sz w:val="22"/>
          <w:szCs w:val="22"/>
        </w:rPr>
        <w:t xml:space="preserve">jemně </w:t>
      </w:r>
      <w:r w:rsidRPr="00E327C1">
        <w:rPr>
          <w:rFonts w:ascii="Calibri" w:hAnsi="Calibri" w:cs="Calibri"/>
          <w:sz w:val="22"/>
          <w:szCs w:val="22"/>
        </w:rPr>
        <w:t>vmasírujte.</w:t>
      </w:r>
    </w:p>
    <w:p w14:paraId="5AB6E309" w14:textId="5EF1C42E" w:rsidR="00B0732D" w:rsidRPr="00E327C1" w:rsidRDefault="00B0732D" w:rsidP="003271C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Balení: 100 ml</w:t>
      </w:r>
      <w:r w:rsidR="001505FC" w:rsidRPr="00E327C1">
        <w:rPr>
          <w:rFonts w:ascii="Calibri" w:hAnsi="Calibri" w:cs="Calibri"/>
          <w:sz w:val="22"/>
          <w:szCs w:val="22"/>
        </w:rPr>
        <w:t>, 200 ml</w:t>
      </w:r>
    </w:p>
    <w:p w14:paraId="3530AA56" w14:textId="2A344A70" w:rsidR="00B0732D" w:rsidRPr="00E327C1" w:rsidRDefault="00B0732D" w:rsidP="003271C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901A21">
        <w:rPr>
          <w:rFonts w:ascii="Calibri" w:hAnsi="Calibri" w:cs="Calibri"/>
          <w:sz w:val="22"/>
          <w:szCs w:val="22"/>
        </w:rPr>
        <w:t>Složeni</w:t>
      </w:r>
      <w:proofErr w:type="spellEnd"/>
      <w:r w:rsidRPr="00901A21">
        <w:rPr>
          <w:rFonts w:ascii="Calibri" w:hAnsi="Calibri" w:cs="Calibri"/>
          <w:sz w:val="22"/>
          <w:szCs w:val="22"/>
        </w:rPr>
        <w:t xml:space="preserve">́: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Aqua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Lecithin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Urea,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Butyrospermum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Parkii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Butter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Copaifera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Reticulata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Balsam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,, Glycerin,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Capsicum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Frutescens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Fruit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Extract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Cetyl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Alcohol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Helianthus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Annuus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Seed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Aesculus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Hippocastanum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Seed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Extract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Triticum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Vulgare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Germ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Hypericum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Perforatum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Flower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>/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Leaf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/Stem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Extract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Simmondsia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Chinensis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Seed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Cetyl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Palmitate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Arnica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Montana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Flower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Extract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Panthenol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Phenethyl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Alcohol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Caprylyl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Glycol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Trideceth-8,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Cera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Alba,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Tocopherol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Acetate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Lecithin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Lactic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Acid,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Lavandula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Angustifolia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Xanthan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Gum,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Phosphatidylcholine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Glycerin,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Caprylic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>/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Capric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Triglyceride,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Alcohol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Sunflower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Seed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Glyceride,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Soy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Acid,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Ascorbyl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Palmitate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Tocopherol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Juniperus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Communis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Fruit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Rosmarinus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Officinalis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Leaf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Zingiber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Officinale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Root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Eugenia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Caryophyllus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Leaf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Piper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Nigrum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Fruit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Retinyl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Palmitate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Allantoin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Thymus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Vulgaris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Flower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>/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Leaf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Lavandula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Hybrida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Thymus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Serp</w:t>
      </w:r>
      <w:r w:rsidR="003A6BBD">
        <w:rPr>
          <w:rFonts w:ascii="Calibri" w:hAnsi="Calibri" w:cs="Calibri"/>
          <w:sz w:val="22"/>
          <w:szCs w:val="22"/>
        </w:rPr>
        <w:t>y</w:t>
      </w:r>
      <w:r w:rsidR="00E327C1" w:rsidRPr="00901A21">
        <w:rPr>
          <w:rFonts w:ascii="Calibri" w:hAnsi="Calibri" w:cs="Calibri"/>
          <w:sz w:val="22"/>
          <w:szCs w:val="22"/>
        </w:rPr>
        <w:t>llum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Salvia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Officinalis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Citrus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Limon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Peel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Oil</w:t>
      </w:r>
      <w:proofErr w:type="spellEnd"/>
      <w:r w:rsidR="00E327C1" w:rsidRPr="00901A21">
        <w:rPr>
          <w:rFonts w:ascii="Calibri" w:hAnsi="Calibri" w:cs="Calibri"/>
          <w:sz w:val="22"/>
          <w:szCs w:val="22"/>
        </w:rPr>
        <w:t xml:space="preserve">, Eugenol, Geraniol, Limonene, </w:t>
      </w:r>
      <w:proofErr w:type="spellStart"/>
      <w:r w:rsidR="00E327C1" w:rsidRPr="00901A21">
        <w:rPr>
          <w:rFonts w:ascii="Calibri" w:hAnsi="Calibri" w:cs="Calibri"/>
          <w:sz w:val="22"/>
          <w:szCs w:val="22"/>
        </w:rPr>
        <w:t>Linalool</w:t>
      </w:r>
      <w:proofErr w:type="spellEnd"/>
    </w:p>
    <w:p w14:paraId="4C14C400" w14:textId="49365C8C" w:rsidR="001505FC" w:rsidRPr="00E327C1" w:rsidRDefault="00093E6F" w:rsidP="003271C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901A21">
        <w:rPr>
          <w:rFonts w:ascii="Calibri" w:hAnsi="Calibri" w:cs="Calibri"/>
          <w:sz w:val="22"/>
          <w:szCs w:val="22"/>
        </w:rPr>
        <w:t>Skladováni</w:t>
      </w:r>
      <w:r w:rsidR="00B0732D" w:rsidRPr="00901A21">
        <w:rPr>
          <w:rFonts w:ascii="Calibri" w:hAnsi="Calibri" w:cs="Calibri"/>
          <w:sz w:val="22"/>
          <w:szCs w:val="22"/>
        </w:rPr>
        <w:t xml:space="preserve">́: </w:t>
      </w:r>
      <w:r w:rsidRPr="00901A21">
        <w:rPr>
          <w:rFonts w:ascii="Calibri" w:hAnsi="Calibri" w:cs="Calibri"/>
          <w:sz w:val="22"/>
          <w:szCs w:val="22"/>
        </w:rPr>
        <w:t>Uchovávejte</w:t>
      </w:r>
      <w:r w:rsidR="00B0732D" w:rsidRPr="00901A21">
        <w:rPr>
          <w:rFonts w:ascii="Calibri" w:hAnsi="Calibri" w:cs="Calibri"/>
          <w:sz w:val="22"/>
          <w:szCs w:val="22"/>
        </w:rPr>
        <w:t xml:space="preserve"> v chladu!</w:t>
      </w:r>
      <w:r w:rsidR="00B0732D" w:rsidRPr="00E327C1">
        <w:rPr>
          <w:rFonts w:ascii="Calibri" w:hAnsi="Calibri" w:cs="Calibri"/>
          <w:sz w:val="22"/>
          <w:szCs w:val="22"/>
        </w:rPr>
        <w:t xml:space="preserve"> </w:t>
      </w:r>
    </w:p>
    <w:p w14:paraId="59091ACB" w14:textId="653B27B5" w:rsidR="00E327C1" w:rsidRPr="00E327C1" w:rsidRDefault="00E327C1" w:rsidP="003271C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 xml:space="preserve">Likvidace obalu: </w:t>
      </w:r>
      <w:r w:rsidR="00F434D1" w:rsidRPr="00F434D1"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27036575" w14:textId="409D4101" w:rsidR="00B0732D" w:rsidRPr="00E327C1" w:rsidRDefault="00093E6F" w:rsidP="003271C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Spotřebujte</w:t>
      </w:r>
      <w:r w:rsidR="00B0732D" w:rsidRPr="00E327C1">
        <w:rPr>
          <w:rFonts w:ascii="Calibri" w:hAnsi="Calibri" w:cs="Calibri"/>
          <w:sz w:val="22"/>
          <w:szCs w:val="22"/>
        </w:rPr>
        <w:t xml:space="preserve"> do: </w:t>
      </w:r>
    </w:p>
    <w:p w14:paraId="48580688" w14:textId="77777777" w:rsidR="00B0732D" w:rsidRPr="00E327C1" w:rsidRDefault="00B0732D" w:rsidP="003271C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E327C1">
        <w:rPr>
          <w:rFonts w:ascii="Calibri" w:hAnsi="Calibri" w:cs="Calibri"/>
          <w:sz w:val="22"/>
          <w:szCs w:val="22"/>
        </w:rPr>
        <w:t>Šarže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: </w:t>
      </w:r>
    </w:p>
    <w:p w14:paraId="56C74B7A" w14:textId="70C5248F" w:rsidR="00AC02B4" w:rsidRDefault="00AC02B4" w:rsidP="00AC02B4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E327C1">
        <w:rPr>
          <w:rFonts w:ascii="Calibri" w:hAnsi="Calibri" w:cs="Calibri"/>
          <w:sz w:val="22"/>
          <w:szCs w:val="22"/>
        </w:rPr>
        <w:t>Číslo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27C1">
        <w:rPr>
          <w:rFonts w:ascii="Calibri" w:hAnsi="Calibri" w:cs="Calibri"/>
          <w:sz w:val="22"/>
          <w:szCs w:val="22"/>
        </w:rPr>
        <w:t>schváleni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́: </w:t>
      </w:r>
      <w:bookmarkStart w:id="0" w:name="_GoBack"/>
      <w:bookmarkEnd w:id="0"/>
      <w:r w:rsidR="008B00AE">
        <w:rPr>
          <w:rFonts w:ascii="Calibri" w:hAnsi="Calibri" w:cs="Calibri"/>
          <w:sz w:val="22"/>
          <w:szCs w:val="22"/>
        </w:rPr>
        <w:t>365-22/C</w:t>
      </w:r>
    </w:p>
    <w:p w14:paraId="73FF5EC1" w14:textId="6FF0568D" w:rsidR="00B0732D" w:rsidRPr="00E327C1" w:rsidRDefault="00B0732D" w:rsidP="003271C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 xml:space="preserve">Pouze pro </w:t>
      </w:r>
      <w:r w:rsidR="00093E6F" w:rsidRPr="00E327C1">
        <w:rPr>
          <w:rFonts w:ascii="Calibri" w:hAnsi="Calibri" w:cs="Calibri"/>
          <w:sz w:val="22"/>
          <w:szCs w:val="22"/>
        </w:rPr>
        <w:t>zvířata</w:t>
      </w:r>
      <w:r w:rsidRPr="00E327C1">
        <w:rPr>
          <w:rFonts w:ascii="Calibri" w:hAnsi="Calibri" w:cs="Calibri"/>
          <w:sz w:val="22"/>
          <w:szCs w:val="22"/>
        </w:rPr>
        <w:t xml:space="preserve">. </w:t>
      </w:r>
      <w:r w:rsidR="00E327C1" w:rsidRPr="00E327C1">
        <w:rPr>
          <w:rFonts w:ascii="Calibri" w:hAnsi="Calibri" w:cs="Calibri"/>
          <w:sz w:val="22"/>
          <w:szCs w:val="22"/>
        </w:rPr>
        <w:t>Uchovávat mimo dohled a dosah dětí.</w:t>
      </w:r>
      <w:r w:rsidR="00AC02B4" w:rsidRPr="00AC02B4">
        <w:t xml:space="preserve"> </w:t>
      </w:r>
      <w:r w:rsidR="00AC02B4" w:rsidRPr="00AC02B4">
        <w:rPr>
          <w:rFonts w:ascii="Calibri" w:hAnsi="Calibri" w:cs="Calibri"/>
          <w:sz w:val="22"/>
          <w:szCs w:val="22"/>
        </w:rPr>
        <w:t>Nepoužívat u koní, jejichž maso je určeno pro lidskou spotřebu.</w:t>
      </w:r>
    </w:p>
    <w:p w14:paraId="68F07104" w14:textId="5A95E79B" w:rsidR="001505FC" w:rsidRPr="00E327C1" w:rsidRDefault="00093E6F" w:rsidP="001505FC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Držitel</w:t>
      </w:r>
      <w:r w:rsidR="00B0732D" w:rsidRPr="00E327C1">
        <w:rPr>
          <w:rFonts w:ascii="Calibri" w:hAnsi="Calibri" w:cs="Calibri"/>
          <w:sz w:val="22"/>
          <w:szCs w:val="22"/>
        </w:rPr>
        <w:t xml:space="preserve"> rozhodnutí o </w:t>
      </w:r>
      <w:r w:rsidRPr="00E327C1">
        <w:rPr>
          <w:rFonts w:ascii="Calibri" w:hAnsi="Calibri" w:cs="Calibri"/>
          <w:sz w:val="22"/>
          <w:szCs w:val="22"/>
        </w:rPr>
        <w:t>schváleni</w:t>
      </w:r>
      <w:r w:rsidR="00B0732D" w:rsidRPr="00E327C1">
        <w:rPr>
          <w:rFonts w:ascii="Calibri" w:hAnsi="Calibri" w:cs="Calibri"/>
          <w:sz w:val="22"/>
          <w:szCs w:val="22"/>
        </w:rPr>
        <w:t>́</w:t>
      </w:r>
      <w:r w:rsidR="001505FC" w:rsidRPr="00E327C1">
        <w:rPr>
          <w:rFonts w:ascii="Calibri" w:hAnsi="Calibri" w:cs="Calibri"/>
          <w:sz w:val="22"/>
          <w:szCs w:val="22"/>
        </w:rPr>
        <w:t>/Výrobce</w:t>
      </w:r>
      <w:r w:rsidR="00B0732D" w:rsidRPr="00E327C1">
        <w:rPr>
          <w:rFonts w:ascii="Calibri" w:hAnsi="Calibri" w:cs="Calibri"/>
          <w:sz w:val="22"/>
          <w:szCs w:val="22"/>
        </w:rPr>
        <w:t xml:space="preserve">: </w:t>
      </w:r>
      <w:r w:rsidR="001505FC" w:rsidRPr="00E327C1">
        <w:rPr>
          <w:rFonts w:ascii="Calibri" w:hAnsi="Calibri" w:cs="Calibri"/>
          <w:sz w:val="22"/>
          <w:szCs w:val="22"/>
        </w:rPr>
        <w:t xml:space="preserve">1. </w:t>
      </w:r>
      <w:proofErr w:type="spellStart"/>
      <w:r w:rsidR="001505FC" w:rsidRPr="00E327C1">
        <w:rPr>
          <w:rFonts w:ascii="Calibri" w:hAnsi="Calibri" w:cs="Calibri"/>
          <w:sz w:val="22"/>
          <w:szCs w:val="22"/>
        </w:rPr>
        <w:t>Aromaterapeuticka</w:t>
      </w:r>
      <w:proofErr w:type="spellEnd"/>
      <w:r w:rsidR="001505FC" w:rsidRPr="00E327C1">
        <w:rPr>
          <w:rFonts w:ascii="Calibri" w:hAnsi="Calibri" w:cs="Calibri"/>
          <w:sz w:val="22"/>
          <w:szCs w:val="22"/>
        </w:rPr>
        <w:t xml:space="preserve">́ KH a.s., </w:t>
      </w:r>
      <w:proofErr w:type="spellStart"/>
      <w:r w:rsidR="001505FC" w:rsidRPr="00E327C1">
        <w:rPr>
          <w:rFonts w:ascii="Calibri" w:hAnsi="Calibri" w:cs="Calibri"/>
          <w:sz w:val="22"/>
          <w:szCs w:val="22"/>
        </w:rPr>
        <w:t>Kšice</w:t>
      </w:r>
      <w:proofErr w:type="spellEnd"/>
      <w:r w:rsidR="001505FC" w:rsidRPr="00E327C1">
        <w:rPr>
          <w:rFonts w:ascii="Calibri" w:hAnsi="Calibri" w:cs="Calibri"/>
          <w:sz w:val="22"/>
          <w:szCs w:val="22"/>
        </w:rPr>
        <w:t xml:space="preserve"> 11, 349 01 </w:t>
      </w:r>
      <w:proofErr w:type="spellStart"/>
      <w:r w:rsidR="001505FC" w:rsidRPr="00E327C1">
        <w:rPr>
          <w:rFonts w:ascii="Calibri" w:hAnsi="Calibri" w:cs="Calibri"/>
          <w:sz w:val="22"/>
          <w:szCs w:val="22"/>
        </w:rPr>
        <w:t>Stříbro</w:t>
      </w:r>
      <w:proofErr w:type="spellEnd"/>
      <w:r w:rsidR="001505FC" w:rsidRPr="00E327C1">
        <w:rPr>
          <w:rFonts w:ascii="Calibri" w:hAnsi="Calibri" w:cs="Calibri"/>
          <w:sz w:val="22"/>
          <w:szCs w:val="22"/>
        </w:rPr>
        <w:t xml:space="preserve"> </w:t>
      </w:r>
    </w:p>
    <w:p w14:paraId="7CA5536F" w14:textId="6D7EC421" w:rsidR="00BE1705" w:rsidRPr="003271CC" w:rsidRDefault="00BE1705" w:rsidP="003271C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</w:p>
    <w:p w14:paraId="14E9F3AF" w14:textId="77777777" w:rsidR="00CB2523" w:rsidRPr="003271CC" w:rsidRDefault="00CB2523" w:rsidP="003271CC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CB2523" w:rsidRPr="003271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E9A6" w14:textId="77777777" w:rsidR="0073387B" w:rsidRDefault="0073387B" w:rsidP="00FC283A">
      <w:r>
        <w:separator/>
      </w:r>
    </w:p>
  </w:endnote>
  <w:endnote w:type="continuationSeparator" w:id="0">
    <w:p w14:paraId="576A82D4" w14:textId="77777777" w:rsidR="0073387B" w:rsidRDefault="0073387B" w:rsidP="00FC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477E1" w14:textId="77777777" w:rsidR="0073387B" w:rsidRDefault="0073387B" w:rsidP="00FC283A">
      <w:r>
        <w:separator/>
      </w:r>
    </w:p>
  </w:footnote>
  <w:footnote w:type="continuationSeparator" w:id="0">
    <w:p w14:paraId="6C6A8B9B" w14:textId="77777777" w:rsidR="0073387B" w:rsidRDefault="0073387B" w:rsidP="00FC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3324E" w14:textId="0A67EDC4" w:rsidR="00FC283A" w:rsidRPr="00FC283A" w:rsidRDefault="00FC283A" w:rsidP="000A77FE">
    <w:pPr>
      <w:rPr>
        <w:rFonts w:asciiTheme="minorHAnsi" w:hAnsiTheme="minorHAnsi" w:cstheme="minorHAnsi"/>
        <w:bCs/>
        <w:sz w:val="22"/>
        <w:szCs w:val="22"/>
      </w:rPr>
    </w:pPr>
    <w:r w:rsidRPr="00FC283A">
      <w:rPr>
        <w:rFonts w:asciiTheme="minorHAnsi" w:hAnsiTheme="minorHAnsi" w:cstheme="minorHAnsi"/>
        <w:bCs/>
        <w:sz w:val="22"/>
        <w:szCs w:val="22"/>
      </w:rPr>
      <w:t>Text na</w:t>
    </w:r>
    <w:r w:rsidRPr="00FC283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F18150F70474F4EA0FC2A190384416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F32E7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C283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C283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C283A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C283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02DBED07AE24DCDB4320DFEFA3A7431"/>
        </w:placeholder>
        <w:text/>
      </w:sdtPr>
      <w:sdtContent>
        <w:r w:rsidR="008B00AE" w:rsidRPr="008B00AE">
          <w:rPr>
            <w:rFonts w:asciiTheme="minorHAnsi" w:hAnsiTheme="minorHAnsi" w:cstheme="minorHAnsi"/>
            <w:sz w:val="22"/>
            <w:szCs w:val="22"/>
          </w:rPr>
          <w:t>USKVBL/4560/2022/POD</w:t>
        </w:r>
        <w:r w:rsidR="008B00A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C283A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02DBED07AE24DCDB4320DFEFA3A7431"/>
        </w:placeholder>
        <w:text/>
      </w:sdtPr>
      <w:sdtContent>
        <w:r w:rsidR="008B00AE" w:rsidRPr="008B00AE">
          <w:rPr>
            <w:rFonts w:asciiTheme="minorHAnsi" w:hAnsiTheme="minorHAnsi" w:cstheme="minorHAnsi"/>
            <w:bCs/>
            <w:sz w:val="22"/>
            <w:szCs w:val="22"/>
          </w:rPr>
          <w:t>USKVBL/12803/2022/REG-</w:t>
        </w:r>
        <w:proofErr w:type="spellStart"/>
        <w:r w:rsidR="008B00AE" w:rsidRPr="008B00AE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C283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624C02B2EF9B4F4FAB4469B26472AFFD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00AE">
          <w:rPr>
            <w:rFonts w:asciiTheme="minorHAnsi" w:hAnsiTheme="minorHAnsi" w:cstheme="minorHAnsi"/>
            <w:bCs/>
            <w:sz w:val="22"/>
            <w:szCs w:val="22"/>
          </w:rPr>
          <w:t>12.10.2022</w:t>
        </w:r>
      </w:sdtContent>
    </w:sdt>
    <w:r w:rsidRPr="00FC283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A7B9030D16AD423EBF70B89E232493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B00AE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FC283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074A76F01D5C43FAAB3914EAB9F07B38"/>
        </w:placeholder>
        <w:text/>
      </w:sdtPr>
      <w:sdtContent>
        <w:r w:rsidR="008B00AE" w:rsidRPr="008B00AE">
          <w:rPr>
            <w:rFonts w:asciiTheme="minorHAnsi" w:hAnsiTheme="minorHAnsi" w:cstheme="minorHAnsi"/>
            <w:sz w:val="22"/>
            <w:szCs w:val="22"/>
          </w:rPr>
          <w:t>COPAFIT</w:t>
        </w:r>
      </w:sdtContent>
    </w:sdt>
  </w:p>
  <w:p w14:paraId="54DDD8BD" w14:textId="77777777" w:rsidR="00FC283A" w:rsidRPr="00FC283A" w:rsidRDefault="00FC283A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33A1E83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EC16ED8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7B03A14"/>
    <w:multiLevelType w:val="hybridMultilevel"/>
    <w:tmpl w:val="AA4223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1C3D9C"/>
    <w:multiLevelType w:val="hybridMultilevel"/>
    <w:tmpl w:val="10E44D28"/>
    <w:lvl w:ilvl="0" w:tplc="4F8C1C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596905"/>
    <w:multiLevelType w:val="hybridMultilevel"/>
    <w:tmpl w:val="8EDE755A"/>
    <w:lvl w:ilvl="0" w:tplc="69CC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C18BB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1"/>
    <w:rsid w:val="00006C3C"/>
    <w:rsid w:val="00093E6F"/>
    <w:rsid w:val="00133D70"/>
    <w:rsid w:val="001505FC"/>
    <w:rsid w:val="0019437A"/>
    <w:rsid w:val="001B4D6D"/>
    <w:rsid w:val="001B5B6E"/>
    <w:rsid w:val="00260DC2"/>
    <w:rsid w:val="00292E2F"/>
    <w:rsid w:val="003153F4"/>
    <w:rsid w:val="003271CC"/>
    <w:rsid w:val="003A6BBD"/>
    <w:rsid w:val="00414062"/>
    <w:rsid w:val="0043776E"/>
    <w:rsid w:val="004B15D0"/>
    <w:rsid w:val="005005D8"/>
    <w:rsid w:val="00565ECB"/>
    <w:rsid w:val="005A44DB"/>
    <w:rsid w:val="005A5E73"/>
    <w:rsid w:val="005B7DE5"/>
    <w:rsid w:val="005E0B5F"/>
    <w:rsid w:val="006F32E7"/>
    <w:rsid w:val="007124BA"/>
    <w:rsid w:val="00724D62"/>
    <w:rsid w:val="0073387B"/>
    <w:rsid w:val="007350AE"/>
    <w:rsid w:val="00742853"/>
    <w:rsid w:val="00800ADC"/>
    <w:rsid w:val="00832EAF"/>
    <w:rsid w:val="008828E9"/>
    <w:rsid w:val="00890999"/>
    <w:rsid w:val="008B00AE"/>
    <w:rsid w:val="00901A21"/>
    <w:rsid w:val="00A175C1"/>
    <w:rsid w:val="00AC02B4"/>
    <w:rsid w:val="00AC1481"/>
    <w:rsid w:val="00B0732D"/>
    <w:rsid w:val="00BE1705"/>
    <w:rsid w:val="00C32855"/>
    <w:rsid w:val="00CA2CCE"/>
    <w:rsid w:val="00CB2523"/>
    <w:rsid w:val="00CE7913"/>
    <w:rsid w:val="00D35AF6"/>
    <w:rsid w:val="00E128E2"/>
    <w:rsid w:val="00E327C1"/>
    <w:rsid w:val="00E43D75"/>
    <w:rsid w:val="00E64271"/>
    <w:rsid w:val="00E85695"/>
    <w:rsid w:val="00F24BA1"/>
    <w:rsid w:val="00F434D1"/>
    <w:rsid w:val="00F7484A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7CF1"/>
  <w15:chartTrackingRefBased/>
  <w15:docId w15:val="{12EC229D-2984-446A-A8CF-20AA57B2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24D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4D6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437A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1B5B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B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B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B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B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B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B6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28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8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8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8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C283A"/>
    <w:rPr>
      <w:color w:val="808080"/>
    </w:rPr>
  </w:style>
  <w:style w:type="character" w:customStyle="1" w:styleId="Styl2">
    <w:name w:val="Styl2"/>
    <w:basedOn w:val="Standardnpsmoodstavce"/>
    <w:uiPriority w:val="1"/>
    <w:rsid w:val="00FC283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18150F70474F4EA0FC2A1903844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C7BFF-2D35-497E-9D8A-364C426F70DD}"/>
      </w:docPartPr>
      <w:docPartBody>
        <w:p w:rsidR="00ED44D1" w:rsidRDefault="00CD1C1B" w:rsidP="00CD1C1B">
          <w:pPr>
            <w:pStyle w:val="6F18150F70474F4EA0FC2A19038441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02DBED07AE24DCDB4320DFEFA3A7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13204-1713-4BF3-9380-1B03FA73A55A}"/>
      </w:docPartPr>
      <w:docPartBody>
        <w:p w:rsidR="00ED44D1" w:rsidRDefault="00CD1C1B" w:rsidP="00CD1C1B">
          <w:pPr>
            <w:pStyle w:val="B02DBED07AE24DCDB4320DFEFA3A74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4C02B2EF9B4F4FAB4469B26472A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4AD2B-AAB5-4773-8527-CE09546F46B8}"/>
      </w:docPartPr>
      <w:docPartBody>
        <w:p w:rsidR="00ED44D1" w:rsidRDefault="00CD1C1B" w:rsidP="00CD1C1B">
          <w:pPr>
            <w:pStyle w:val="624C02B2EF9B4F4FAB4469B26472AFF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7B9030D16AD423EBF70B89E23249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8E883-7E75-4662-8F22-211D7633062E}"/>
      </w:docPartPr>
      <w:docPartBody>
        <w:p w:rsidR="00ED44D1" w:rsidRDefault="00CD1C1B" w:rsidP="00CD1C1B">
          <w:pPr>
            <w:pStyle w:val="A7B9030D16AD423EBF70B89E2324931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74A76F01D5C43FAAB3914EAB9F07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F9CB5-8086-49B9-862C-CB2F21C08602}"/>
      </w:docPartPr>
      <w:docPartBody>
        <w:p w:rsidR="00ED44D1" w:rsidRDefault="00CD1C1B" w:rsidP="00CD1C1B">
          <w:pPr>
            <w:pStyle w:val="074A76F01D5C43FAAB3914EAB9F07B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B"/>
    <w:rsid w:val="00295DD7"/>
    <w:rsid w:val="00875A26"/>
    <w:rsid w:val="00CD1C1B"/>
    <w:rsid w:val="00E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1C1B"/>
    <w:rPr>
      <w:color w:val="808080"/>
    </w:rPr>
  </w:style>
  <w:style w:type="paragraph" w:customStyle="1" w:styleId="6F18150F70474F4EA0FC2A1903844165">
    <w:name w:val="6F18150F70474F4EA0FC2A1903844165"/>
    <w:rsid w:val="00CD1C1B"/>
  </w:style>
  <w:style w:type="paragraph" w:customStyle="1" w:styleId="B02DBED07AE24DCDB4320DFEFA3A7431">
    <w:name w:val="B02DBED07AE24DCDB4320DFEFA3A7431"/>
    <w:rsid w:val="00CD1C1B"/>
  </w:style>
  <w:style w:type="paragraph" w:customStyle="1" w:styleId="624C02B2EF9B4F4FAB4469B26472AFFD">
    <w:name w:val="624C02B2EF9B4F4FAB4469B26472AFFD"/>
    <w:rsid w:val="00CD1C1B"/>
  </w:style>
  <w:style w:type="paragraph" w:customStyle="1" w:styleId="A7B9030D16AD423EBF70B89E23249314">
    <w:name w:val="A7B9030D16AD423EBF70B89E23249314"/>
    <w:rsid w:val="00CD1C1B"/>
  </w:style>
  <w:style w:type="paragraph" w:customStyle="1" w:styleId="074A76F01D5C43FAAB3914EAB9F07B38">
    <w:name w:val="074A76F01D5C43FAAB3914EAB9F07B38"/>
    <w:rsid w:val="00CD1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Grodová Lenka</cp:lastModifiedBy>
  <cp:revision>13</cp:revision>
  <dcterms:created xsi:type="dcterms:W3CDTF">2022-09-02T13:15:00Z</dcterms:created>
  <dcterms:modified xsi:type="dcterms:W3CDTF">2022-10-12T12:07:00Z</dcterms:modified>
</cp:coreProperties>
</file>