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19B1BD" w14:textId="36199771" w:rsidR="001B3538" w:rsidRPr="00392150" w:rsidRDefault="001B3538" w:rsidP="00FD166A">
      <w:pPr>
        <w:spacing w:after="120"/>
        <w:rPr>
          <w:b/>
        </w:rPr>
      </w:pPr>
      <w:proofErr w:type="spellStart"/>
      <w:r w:rsidRPr="00392150">
        <w:rPr>
          <w:b/>
        </w:rPr>
        <w:t>Deep</w:t>
      </w:r>
      <w:proofErr w:type="spellEnd"/>
      <w:r w:rsidRPr="00392150">
        <w:rPr>
          <w:b/>
        </w:rPr>
        <w:t xml:space="preserve"> </w:t>
      </w:r>
      <w:proofErr w:type="spellStart"/>
      <w:r w:rsidRPr="00392150">
        <w:rPr>
          <w:b/>
        </w:rPr>
        <w:t>Clean</w:t>
      </w:r>
      <w:proofErr w:type="spellEnd"/>
      <w:r w:rsidRPr="00392150">
        <w:rPr>
          <w:b/>
        </w:rPr>
        <w:t xml:space="preserve"> – Šampon pro psy</w:t>
      </w:r>
    </w:p>
    <w:p w14:paraId="54CC0349" w14:textId="04A8C3A6" w:rsidR="001B3538" w:rsidRPr="00392150" w:rsidRDefault="001B3538" w:rsidP="00FD166A">
      <w:pPr>
        <w:spacing w:after="120"/>
      </w:pPr>
      <w:proofErr w:type="spellStart"/>
      <w:r w:rsidRPr="00392150">
        <w:t>Animology</w:t>
      </w:r>
      <w:proofErr w:type="spellEnd"/>
    </w:p>
    <w:p w14:paraId="7AD5734F" w14:textId="36B78760" w:rsidR="001B3538" w:rsidRDefault="001B3538" w:rsidP="00FD166A">
      <w:pPr>
        <w:spacing w:after="120"/>
      </w:pPr>
      <w:r>
        <w:t>250 ml</w:t>
      </w:r>
    </w:p>
    <w:p w14:paraId="47C1B318" w14:textId="68979CE9" w:rsidR="00820B1D" w:rsidRDefault="00820B1D" w:rsidP="00FD166A">
      <w:pPr>
        <w:spacing w:after="120"/>
      </w:pPr>
      <w:proofErr w:type="spellStart"/>
      <w:r>
        <w:t>Deep</w:t>
      </w:r>
      <w:proofErr w:type="spellEnd"/>
      <w:r>
        <w:t xml:space="preserve"> </w:t>
      </w:r>
      <w:proofErr w:type="spellStart"/>
      <w:r>
        <w:t>Clean</w:t>
      </w:r>
      <w:proofErr w:type="spellEnd"/>
      <w:r>
        <w:t xml:space="preserve"> od </w:t>
      </w:r>
      <w:proofErr w:type="spellStart"/>
      <w:r>
        <w:t>Animology</w:t>
      </w:r>
      <w:proofErr w:type="spellEnd"/>
      <w:r>
        <w:t xml:space="preserve"> je zdokonalený šampon pro psy, který proniká do srsti, kde uvolňuje a odstraňuje nečistoty a pach, aby byla i ta </w:t>
      </w:r>
      <w:r w:rsidR="00392150">
        <w:t>nejhustší</w:t>
      </w:r>
      <w:r>
        <w:t xml:space="preserve"> srst krásně čistá a voňavá. Šampon je jemně pěnivý pro rychlejší opláchnutí srsti. </w:t>
      </w:r>
    </w:p>
    <w:p w14:paraId="4607D756" w14:textId="0D4FA265" w:rsidR="00820B1D" w:rsidRDefault="00820B1D" w:rsidP="00FD166A">
      <w:pPr>
        <w:spacing w:after="120"/>
      </w:pPr>
      <w:r>
        <w:t xml:space="preserve">Jak používat: Navlhčete srst psa teplou vodou, </w:t>
      </w:r>
      <w:r w:rsidR="00E71C01">
        <w:t>na</w:t>
      </w:r>
      <w:r>
        <w:t xml:space="preserve">pěňte, důkladně opláchněte a vysušte. Zamezte kontaktu s očima. V případě zasažení, vypláchněte oči vodou. Uchovávejte při pokojové teplotě. Uchovávejte mimo </w:t>
      </w:r>
      <w:r w:rsidR="001409F8">
        <w:t xml:space="preserve">dohled a </w:t>
      </w:r>
      <w:r>
        <w:t xml:space="preserve">dosah dětí. </w:t>
      </w:r>
    </w:p>
    <w:p w14:paraId="6934276C" w14:textId="27EEF248" w:rsidR="008437BE" w:rsidRDefault="00820B1D" w:rsidP="00FD166A">
      <w:pPr>
        <w:spacing w:after="120"/>
      </w:pPr>
      <w:r>
        <w:t xml:space="preserve"> Pouze pro zvířata!</w:t>
      </w:r>
      <w:r w:rsidR="001409F8">
        <w:t xml:space="preserve"> </w:t>
      </w:r>
      <w:bookmarkStart w:id="0" w:name="_Hlk118714402"/>
      <w:r w:rsidR="001409F8">
        <w:t>Veterinární přípravek.</w:t>
      </w:r>
      <w:bookmarkEnd w:id="0"/>
    </w:p>
    <w:p w14:paraId="4F3FF134" w14:textId="77777777" w:rsidR="001409F8" w:rsidRPr="00232972" w:rsidRDefault="001409F8" w:rsidP="00FD166A">
      <w:pPr>
        <w:tabs>
          <w:tab w:val="left" w:pos="2340"/>
        </w:tabs>
        <w:spacing w:after="120"/>
        <w:rPr>
          <w:rFonts w:ascii="Calibri" w:hAnsi="Calibri" w:cs="Calibri"/>
          <w:i/>
        </w:rPr>
      </w:pPr>
      <w:r>
        <w:rPr>
          <w:rFonts w:ascii="Calibri" w:hAnsi="Calibri" w:cs="Calibri"/>
        </w:rPr>
        <w:t xml:space="preserve">Složení: </w:t>
      </w:r>
      <w:r>
        <w:rPr>
          <w:rFonts w:ascii="Calibri" w:hAnsi="Calibri" w:cs="Calibri"/>
          <w:i/>
        </w:rPr>
        <w:t xml:space="preserve">uvedeno na obalu, viz </w:t>
      </w:r>
      <w:proofErr w:type="spellStart"/>
      <w:r>
        <w:rPr>
          <w:rFonts w:ascii="Calibri" w:hAnsi="Calibri" w:cs="Calibri"/>
          <w:i/>
        </w:rPr>
        <w:t>Ingredients</w:t>
      </w:r>
      <w:proofErr w:type="spellEnd"/>
    </w:p>
    <w:p w14:paraId="29620937" w14:textId="19DA1E38" w:rsidR="00820B1D" w:rsidRDefault="001409F8" w:rsidP="00FD166A">
      <w:pPr>
        <w:spacing w:after="120"/>
      </w:pPr>
      <w:bookmarkStart w:id="1" w:name="_Hlk118714364"/>
      <w:r>
        <w:rPr>
          <w:rFonts w:ascii="Calibri" w:hAnsi="Calibri" w:cs="Calibri"/>
        </w:rPr>
        <w:t xml:space="preserve">Číslo šarže: </w:t>
      </w:r>
      <w:r w:rsidRPr="00232972">
        <w:rPr>
          <w:rFonts w:ascii="Calibri" w:hAnsi="Calibri" w:cs="Calibri"/>
          <w:i/>
        </w:rPr>
        <w:t>viz obal</w:t>
      </w:r>
      <w:r>
        <w:t xml:space="preserve">, doba použitelnosti: 3 roky od data výroby. Po otevření originálního balení 1 rok </w:t>
      </w:r>
      <w:r w:rsidR="00FD166A">
        <w:t>(</w:t>
      </w:r>
      <w:r w:rsidRPr="00392150">
        <w:rPr>
          <w:i/>
        </w:rPr>
        <w:t>piktogram</w:t>
      </w:r>
      <w:r w:rsidR="00FD166A">
        <w:rPr>
          <w:i/>
        </w:rPr>
        <w:t>)</w:t>
      </w:r>
      <w:r>
        <w:t>.</w:t>
      </w:r>
    </w:p>
    <w:bookmarkEnd w:id="1"/>
    <w:p w14:paraId="6CAAA40B" w14:textId="278968C7" w:rsidR="00FD166A" w:rsidRDefault="00FD166A" w:rsidP="00FD166A">
      <w:pPr>
        <w:spacing w:after="120"/>
      </w:pPr>
      <w:r>
        <w:t xml:space="preserve">Výrobce: Group55 Ltd, Matrix Park, Western Ave., </w:t>
      </w:r>
      <w:proofErr w:type="spellStart"/>
      <w:r>
        <w:t>Chorley</w:t>
      </w:r>
      <w:proofErr w:type="spellEnd"/>
      <w:r>
        <w:t>, Spojené království</w:t>
      </w:r>
    </w:p>
    <w:p w14:paraId="69642238" w14:textId="77777777" w:rsidR="00FD166A" w:rsidRDefault="00FD166A" w:rsidP="00FD166A">
      <w:pPr>
        <w:spacing w:after="120"/>
      </w:pPr>
      <w:r>
        <w:t xml:space="preserve">Dovozce: blue </w:t>
      </w:r>
      <w:proofErr w:type="spellStart"/>
      <w:r>
        <w:t>gray</w:t>
      </w:r>
      <w:proofErr w:type="spellEnd"/>
      <w:r>
        <w:t xml:space="preserve">, s.r.o., </w:t>
      </w:r>
      <w:proofErr w:type="spellStart"/>
      <w:r>
        <w:t>Oremburská</w:t>
      </w:r>
      <w:proofErr w:type="spellEnd"/>
      <w:r>
        <w:t xml:space="preserve"> 2320/13, 97404 B. Bystrica, Slovensko     </w:t>
      </w:r>
    </w:p>
    <w:p w14:paraId="013819BE" w14:textId="77777777" w:rsidR="00FD166A" w:rsidRDefault="00FD166A" w:rsidP="00FD166A">
      <w:pPr>
        <w:spacing w:after="120"/>
      </w:pPr>
      <w:r>
        <w:t>107-21/C</w:t>
      </w:r>
      <w:r w:rsidRPr="00FD166A">
        <w:t xml:space="preserve"> </w:t>
      </w:r>
    </w:p>
    <w:p w14:paraId="212C55A3" w14:textId="33EF13C6" w:rsidR="00820B1D" w:rsidRDefault="00820B1D" w:rsidP="00FD166A">
      <w:pPr>
        <w:spacing w:after="120"/>
      </w:pPr>
    </w:p>
    <w:sectPr w:rsidR="00820B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00A8F" w14:textId="77777777" w:rsidR="006E3212" w:rsidRDefault="006E3212" w:rsidP="00392150">
      <w:pPr>
        <w:spacing w:after="0" w:line="240" w:lineRule="auto"/>
      </w:pPr>
      <w:r>
        <w:separator/>
      </w:r>
    </w:p>
  </w:endnote>
  <w:endnote w:type="continuationSeparator" w:id="0">
    <w:p w14:paraId="084EE995" w14:textId="77777777" w:rsidR="006E3212" w:rsidRDefault="006E3212" w:rsidP="00392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0C457" w14:textId="77777777" w:rsidR="00E850C3" w:rsidRDefault="00E850C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04970" w14:textId="77777777" w:rsidR="00E850C3" w:rsidRDefault="00E850C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74474" w14:textId="77777777" w:rsidR="00E850C3" w:rsidRDefault="00E850C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3DF8D0" w14:textId="77777777" w:rsidR="006E3212" w:rsidRDefault="006E3212" w:rsidP="00392150">
      <w:pPr>
        <w:spacing w:after="0" w:line="240" w:lineRule="auto"/>
      </w:pPr>
      <w:r>
        <w:separator/>
      </w:r>
    </w:p>
  </w:footnote>
  <w:footnote w:type="continuationSeparator" w:id="0">
    <w:p w14:paraId="607EC4CD" w14:textId="77777777" w:rsidR="006E3212" w:rsidRDefault="006E3212" w:rsidP="003921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89A22" w14:textId="77777777" w:rsidR="00E850C3" w:rsidRDefault="00E850C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572D7" w14:textId="69A092EB" w:rsidR="00392150" w:rsidRPr="00E1769A" w:rsidRDefault="00392150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874F31351464404B5380E219C2ED88B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rPr>
          <w:rFonts w:eastAsia="Times New Roman"/>
          <w:lang w:eastAsia="cs-CZ"/>
        </w:rPr>
        <w:id w:val="-1643653816"/>
        <w:placeholder>
          <w:docPart w:val="5611A9AA0021493981161F0F9CE3BF4A"/>
        </w:placeholder>
        <w:text/>
      </w:sdtPr>
      <w:sdtContent>
        <w:r w:rsidR="00E850C3" w:rsidRPr="00E850C3">
          <w:rPr>
            <w:rFonts w:eastAsia="Times New Roman"/>
            <w:lang w:eastAsia="cs-CZ"/>
          </w:rPr>
          <w:t>USKVBL/10535/2022/POD</w:t>
        </w:r>
        <w:r w:rsidR="00E850C3">
          <w:rPr>
            <w:rFonts w:eastAsia="Times New Roman"/>
            <w:lang w:eastAsia="cs-CZ"/>
          </w:rPr>
          <w:t>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5611A9AA0021493981161F0F9CE3BF4A"/>
        </w:placeholder>
        <w:text/>
      </w:sdtPr>
      <w:sdtContent>
        <w:r w:rsidR="00E850C3" w:rsidRPr="00E850C3">
          <w:rPr>
            <w:rFonts w:eastAsia="Times New Roman"/>
            <w:lang w:eastAsia="cs-CZ"/>
          </w:rPr>
          <w:t>USKVBL/14194/2022/REG-</w:t>
        </w:r>
        <w:proofErr w:type="spellStart"/>
        <w:r w:rsidR="00E850C3" w:rsidRPr="00E850C3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1BBE5F0542E34D349329F7150BFC76C5"/>
        </w:placeholder>
        <w:date w:fullDate="2022-1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850C3">
          <w:rPr>
            <w:bCs/>
          </w:rPr>
          <w:t>10.11.2022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954153256522442B865CEC3F9003C070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850C3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28C7AD5BF3544CB5A9695B3BEECA67FD"/>
        </w:placeholder>
        <w:text/>
      </w:sdtPr>
      <w:sdtContent>
        <w:proofErr w:type="spellStart"/>
        <w:r w:rsidR="00E850C3" w:rsidRPr="00E850C3">
          <w:t>Deep</w:t>
        </w:r>
        <w:proofErr w:type="spellEnd"/>
        <w:r w:rsidR="00E850C3" w:rsidRPr="00E850C3">
          <w:t xml:space="preserve"> </w:t>
        </w:r>
        <w:proofErr w:type="spellStart"/>
        <w:r w:rsidR="00E850C3" w:rsidRPr="00E850C3">
          <w:t>Clean</w:t>
        </w:r>
        <w:proofErr w:type="spellEnd"/>
        <w:r w:rsidR="00E850C3" w:rsidRPr="00E850C3">
          <w:t xml:space="preserve"> – Šampon pro psy</w:t>
        </w:r>
      </w:sdtContent>
    </w:sdt>
    <w:bookmarkStart w:id="2" w:name="_GoBack"/>
    <w:bookmarkEnd w:id="2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2F9B6" w14:textId="77777777" w:rsidR="00E850C3" w:rsidRDefault="00E850C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DC1"/>
    <w:rsid w:val="000664E9"/>
    <w:rsid w:val="00090AD7"/>
    <w:rsid w:val="001409F8"/>
    <w:rsid w:val="001B3538"/>
    <w:rsid w:val="00392150"/>
    <w:rsid w:val="005F7656"/>
    <w:rsid w:val="006E3212"/>
    <w:rsid w:val="00820B1D"/>
    <w:rsid w:val="008437BE"/>
    <w:rsid w:val="0098275F"/>
    <w:rsid w:val="00D155C0"/>
    <w:rsid w:val="00D97DC1"/>
    <w:rsid w:val="00E71C01"/>
    <w:rsid w:val="00E850C3"/>
    <w:rsid w:val="00EB1E85"/>
    <w:rsid w:val="00FD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EBC5C"/>
  <w15:chartTrackingRefBased/>
  <w15:docId w15:val="{1CFCAE17-F9CB-4FEF-A62E-B7A831FF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B35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B35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B35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35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353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5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53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9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150"/>
  </w:style>
  <w:style w:type="paragraph" w:styleId="Zpat">
    <w:name w:val="footer"/>
    <w:basedOn w:val="Normln"/>
    <w:link w:val="ZpatChar"/>
    <w:uiPriority w:val="99"/>
    <w:unhideWhenUsed/>
    <w:rsid w:val="003921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150"/>
  </w:style>
  <w:style w:type="character" w:styleId="Zstupntext">
    <w:name w:val="Placeholder Text"/>
    <w:rsid w:val="00392150"/>
    <w:rPr>
      <w:color w:val="808080"/>
    </w:rPr>
  </w:style>
  <w:style w:type="character" w:customStyle="1" w:styleId="Styl2">
    <w:name w:val="Styl2"/>
    <w:basedOn w:val="Standardnpsmoodstavce"/>
    <w:uiPriority w:val="1"/>
    <w:rsid w:val="00392150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74F31351464404B5380E219C2ED8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1842C-B933-46CA-AE1F-01967BA7F45F}"/>
      </w:docPartPr>
      <w:docPartBody>
        <w:p w:rsidR="009D1595" w:rsidRDefault="0088433A" w:rsidP="0088433A">
          <w:pPr>
            <w:pStyle w:val="6874F31351464404B5380E219C2ED88B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611A9AA0021493981161F0F9CE3BF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28A221-1FCF-4DA8-83A1-8E8501FC052E}"/>
      </w:docPartPr>
      <w:docPartBody>
        <w:p w:rsidR="009D1595" w:rsidRDefault="0088433A" w:rsidP="0088433A">
          <w:pPr>
            <w:pStyle w:val="5611A9AA0021493981161F0F9CE3BF4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BBE5F0542E34D349329F7150BFC76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8DD407-7A99-4E14-9D5D-55DA59385020}"/>
      </w:docPartPr>
      <w:docPartBody>
        <w:p w:rsidR="009D1595" w:rsidRDefault="0088433A" w:rsidP="0088433A">
          <w:pPr>
            <w:pStyle w:val="1BBE5F0542E34D349329F7150BFC76C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954153256522442B865CEC3F9003C0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C19264-CFA3-4E62-AE7F-AB42DC4F573E}"/>
      </w:docPartPr>
      <w:docPartBody>
        <w:p w:rsidR="009D1595" w:rsidRDefault="0088433A" w:rsidP="0088433A">
          <w:pPr>
            <w:pStyle w:val="954153256522442B865CEC3F9003C070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8C7AD5BF3544CB5A9695B3BEECA67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ECF11D-A05A-41C8-8AF2-0A57048DFAFB}"/>
      </w:docPartPr>
      <w:docPartBody>
        <w:p w:rsidR="009D1595" w:rsidRDefault="0088433A" w:rsidP="0088433A">
          <w:pPr>
            <w:pStyle w:val="28C7AD5BF3544CB5A9695B3BEECA67F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3A"/>
    <w:rsid w:val="002F4962"/>
    <w:rsid w:val="006247BB"/>
    <w:rsid w:val="0088433A"/>
    <w:rsid w:val="009D1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8433A"/>
    <w:rPr>
      <w:color w:val="808080"/>
    </w:rPr>
  </w:style>
  <w:style w:type="paragraph" w:customStyle="1" w:styleId="6874F31351464404B5380E219C2ED88B">
    <w:name w:val="6874F31351464404B5380E219C2ED88B"/>
    <w:rsid w:val="0088433A"/>
  </w:style>
  <w:style w:type="paragraph" w:customStyle="1" w:styleId="5611A9AA0021493981161F0F9CE3BF4A">
    <w:name w:val="5611A9AA0021493981161F0F9CE3BF4A"/>
    <w:rsid w:val="0088433A"/>
  </w:style>
  <w:style w:type="paragraph" w:customStyle="1" w:styleId="1BBE5F0542E34D349329F7150BFC76C5">
    <w:name w:val="1BBE5F0542E34D349329F7150BFC76C5"/>
    <w:rsid w:val="0088433A"/>
  </w:style>
  <w:style w:type="paragraph" w:customStyle="1" w:styleId="954153256522442B865CEC3F9003C070">
    <w:name w:val="954153256522442B865CEC3F9003C070"/>
    <w:rsid w:val="0088433A"/>
  </w:style>
  <w:style w:type="paragraph" w:customStyle="1" w:styleId="28C7AD5BF3544CB5A9695B3BEECA67FD">
    <w:name w:val="28C7AD5BF3544CB5A9695B3BEECA67FD"/>
    <w:rsid w:val="008843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12</cp:revision>
  <dcterms:created xsi:type="dcterms:W3CDTF">2022-10-19T14:59:00Z</dcterms:created>
  <dcterms:modified xsi:type="dcterms:W3CDTF">2022-11-10T07:49:00Z</dcterms:modified>
</cp:coreProperties>
</file>