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52A7" w14:textId="29EEAD3A" w:rsidR="00683D11" w:rsidRPr="00F06CC2" w:rsidRDefault="008979CA" w:rsidP="00E308DA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F06C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Etiketa na plastovou lahvičku</w:t>
      </w:r>
      <w:r w:rsidR="007D6F93" w:rsidRPr="00F06C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06C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(</w:t>
      </w:r>
      <w:r w:rsidR="003C100A" w:rsidRPr="00F06C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vnitřní </w:t>
      </w:r>
      <w:r w:rsidRPr="00F06C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obal)</w:t>
      </w:r>
      <w:r w:rsidR="0097091F" w:rsidRPr="00F06C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:</w:t>
      </w:r>
    </w:p>
    <w:p w14:paraId="4937B84B" w14:textId="5647F9BA" w:rsidR="008D575D" w:rsidRPr="00F06CC2" w:rsidRDefault="0035123D" w:rsidP="0097091F">
      <w:pPr>
        <w:pStyle w:val="Bezmezer"/>
        <w:rPr>
          <w:b/>
        </w:rPr>
      </w:pPr>
      <w:proofErr w:type="spellStart"/>
      <w:r>
        <w:rPr>
          <w:b/>
        </w:rPr>
        <w:t>SKINpet</w:t>
      </w:r>
      <w:proofErr w:type="spellEnd"/>
      <w:r w:rsidR="00126D10" w:rsidRPr="00F06CC2">
        <w:rPr>
          <w:b/>
        </w:rPr>
        <w:t xml:space="preserve"> </w:t>
      </w:r>
      <w:proofErr w:type="spellStart"/>
      <w:r w:rsidR="00126D10" w:rsidRPr="00F06CC2">
        <w:rPr>
          <w:b/>
        </w:rPr>
        <w:t>Aural</w:t>
      </w:r>
      <w:proofErr w:type="spellEnd"/>
      <w:r w:rsidR="00126D10" w:rsidRPr="00F06CC2">
        <w:rPr>
          <w:b/>
        </w:rPr>
        <w:t xml:space="preserve"> gel </w:t>
      </w:r>
    </w:p>
    <w:p w14:paraId="78F7038B" w14:textId="77777777" w:rsidR="0097091F" w:rsidRDefault="0097091F" w:rsidP="0097091F">
      <w:pPr>
        <w:pStyle w:val="Bezmezer"/>
      </w:pPr>
    </w:p>
    <w:p w14:paraId="6D014F77" w14:textId="0FD6C255" w:rsidR="001B5A13" w:rsidRDefault="001B5A13" w:rsidP="0097091F">
      <w:pPr>
        <w:pStyle w:val="Bezmezer"/>
      </w:pPr>
      <w:r>
        <w:t>Veterinární přípravek</w:t>
      </w:r>
      <w:r w:rsidR="005C0808">
        <w:t xml:space="preserve"> – vhodný jako doplněk</w:t>
      </w:r>
      <w:r>
        <w:t xml:space="preserve"> </w:t>
      </w:r>
      <w:r w:rsidR="00C55F82" w:rsidRPr="00E308DA">
        <w:rPr>
          <w:rFonts w:ascii="Calibri" w:hAnsi="Calibri"/>
        </w:rPr>
        <w:t>pro ošetření</w:t>
      </w:r>
      <w:r w:rsidR="00C55F82">
        <w:rPr>
          <w:rFonts w:ascii="Calibri" w:hAnsi="Calibri"/>
        </w:rPr>
        <w:t xml:space="preserve"> zevního zvukovodu ucha</w:t>
      </w:r>
      <w:r w:rsidR="00C55F82" w:rsidRPr="00E308DA">
        <w:rPr>
          <w:rFonts w:ascii="Calibri" w:hAnsi="Calibri"/>
        </w:rPr>
        <w:t xml:space="preserve"> při</w:t>
      </w:r>
      <w:r w:rsidR="00C55F82">
        <w:rPr>
          <w:rFonts w:ascii="Calibri" w:hAnsi="Calibri"/>
        </w:rPr>
        <w:t> </w:t>
      </w:r>
      <w:r w:rsidR="00C55F82" w:rsidRPr="00E308DA">
        <w:rPr>
          <w:rFonts w:ascii="Calibri" w:hAnsi="Calibri"/>
        </w:rPr>
        <w:t xml:space="preserve">poranění a </w:t>
      </w:r>
      <w:r w:rsidR="005C0808">
        <w:rPr>
          <w:rFonts w:ascii="Calibri" w:hAnsi="Calibri"/>
        </w:rPr>
        <w:t xml:space="preserve">jako doplňková péče </w:t>
      </w:r>
      <w:r w:rsidR="00C55F82" w:rsidRPr="00E308DA">
        <w:rPr>
          <w:rFonts w:ascii="Calibri" w:hAnsi="Calibri"/>
        </w:rPr>
        <w:t>při většině akutních i chronických zánětů ucha</w:t>
      </w:r>
      <w:r w:rsidR="00C55F82" w:rsidDel="00C55F82">
        <w:t xml:space="preserve"> </w:t>
      </w:r>
    </w:p>
    <w:p w14:paraId="0D298533" w14:textId="77777777" w:rsidR="0097091F" w:rsidRPr="005F3154" w:rsidRDefault="0097091F" w:rsidP="0097091F">
      <w:pPr>
        <w:pStyle w:val="Bezmezer"/>
      </w:pPr>
    </w:p>
    <w:p w14:paraId="7F3EDC9B" w14:textId="2B7137A4" w:rsidR="005F3154" w:rsidRPr="005F3154" w:rsidRDefault="005F3154" w:rsidP="0097091F">
      <w:pPr>
        <w:pStyle w:val="Bezmezer"/>
        <w:rPr>
          <w:rFonts w:cstheme="minorHAnsi"/>
        </w:rPr>
      </w:pPr>
      <w:r w:rsidRPr="005F3154">
        <w:rPr>
          <w:rFonts w:cstheme="minorHAnsi"/>
        </w:rPr>
        <w:t>Číslo šarže a exspirace</w:t>
      </w:r>
      <w:r w:rsidR="003C100A">
        <w:rPr>
          <w:rFonts w:cstheme="minorHAnsi"/>
        </w:rPr>
        <w:t>: viz obal</w:t>
      </w:r>
    </w:p>
    <w:p w14:paraId="2AA4ECF4" w14:textId="77777777" w:rsidR="0097091F" w:rsidRDefault="0097091F" w:rsidP="0097091F">
      <w:pPr>
        <w:pStyle w:val="Bezmezer"/>
      </w:pPr>
    </w:p>
    <w:p w14:paraId="22F96A22" w14:textId="138855B8" w:rsidR="005F3154" w:rsidRDefault="00873E48" w:rsidP="0097091F">
      <w:pPr>
        <w:pStyle w:val="Bezmezer"/>
      </w:pPr>
      <w:r w:rsidRPr="005F3154">
        <w:t>6</w:t>
      </w:r>
      <w:r w:rsidR="00126D10" w:rsidRPr="005F3154">
        <w:t>0</w:t>
      </w:r>
      <w:r w:rsidR="00D3680B" w:rsidRPr="005F3154">
        <w:t xml:space="preserve"> </w:t>
      </w:r>
      <w:r w:rsidR="00126D10" w:rsidRPr="005F3154">
        <w:t>g</w:t>
      </w:r>
      <w:r w:rsidR="000635AA">
        <w:t>, 130 g</w:t>
      </w:r>
    </w:p>
    <w:p w14:paraId="2D348995" w14:textId="77777777" w:rsidR="0097091F" w:rsidRDefault="0097091F" w:rsidP="0097091F">
      <w:pPr>
        <w:pStyle w:val="Bezmezer"/>
      </w:pPr>
    </w:p>
    <w:p w14:paraId="577567E4" w14:textId="77777777" w:rsidR="003C100A" w:rsidRDefault="003C100A" w:rsidP="002E2F3A">
      <w:pPr>
        <w:pStyle w:val="Bezmezer"/>
        <w:ind w:left="720"/>
      </w:pPr>
    </w:p>
    <w:p w14:paraId="634892A6" w14:textId="3CE9F080" w:rsidR="005A7028" w:rsidRPr="00F06CC2" w:rsidRDefault="003C100A" w:rsidP="008D575D">
      <w:pPr>
        <w:jc w:val="both"/>
        <w:rPr>
          <w:rFonts w:ascii="Calibri" w:hAnsi="Calibri"/>
          <w:i/>
          <w:u w:val="single"/>
        </w:rPr>
      </w:pPr>
      <w:r w:rsidRPr="00F06CC2">
        <w:rPr>
          <w:rFonts w:ascii="Calibri" w:hAnsi="Calibri"/>
          <w:i/>
          <w:u w:val="single"/>
        </w:rPr>
        <w:t xml:space="preserve">Etiketa na </w:t>
      </w:r>
      <w:r w:rsidR="00BC1ED4">
        <w:rPr>
          <w:rFonts w:ascii="Calibri" w:hAnsi="Calibri"/>
          <w:i/>
          <w:u w:val="single"/>
        </w:rPr>
        <w:t xml:space="preserve">papírovou </w:t>
      </w:r>
      <w:r w:rsidRPr="00F06CC2">
        <w:rPr>
          <w:rFonts w:ascii="Calibri" w:hAnsi="Calibri"/>
          <w:i/>
          <w:u w:val="single"/>
        </w:rPr>
        <w:t>krabičku (vnější obal)</w:t>
      </w:r>
      <w:r w:rsidR="005A7028" w:rsidRPr="00F06CC2">
        <w:rPr>
          <w:rFonts w:ascii="Calibri" w:hAnsi="Calibri"/>
          <w:i/>
          <w:u w:val="single"/>
        </w:rPr>
        <w:t>:</w:t>
      </w:r>
    </w:p>
    <w:p w14:paraId="01A339B9" w14:textId="01EC4F64" w:rsidR="0097091F" w:rsidRPr="00F06CC2" w:rsidRDefault="0035123D" w:rsidP="00602452">
      <w:p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SKINpet</w:t>
      </w:r>
      <w:proofErr w:type="spellEnd"/>
      <w:r w:rsidR="0097091F" w:rsidRPr="00F06CC2">
        <w:rPr>
          <w:rFonts w:ascii="Calibri" w:hAnsi="Calibri"/>
          <w:b/>
        </w:rPr>
        <w:t xml:space="preserve"> </w:t>
      </w:r>
      <w:proofErr w:type="spellStart"/>
      <w:r w:rsidR="0097091F" w:rsidRPr="00F06CC2">
        <w:rPr>
          <w:rFonts w:ascii="Calibri" w:hAnsi="Calibri"/>
          <w:b/>
        </w:rPr>
        <w:t>Aural</w:t>
      </w:r>
      <w:proofErr w:type="spellEnd"/>
      <w:r w:rsidR="0097091F" w:rsidRPr="00F06CC2">
        <w:rPr>
          <w:rFonts w:ascii="Calibri" w:hAnsi="Calibri"/>
          <w:b/>
        </w:rPr>
        <w:t xml:space="preserve"> gel</w:t>
      </w:r>
    </w:p>
    <w:p w14:paraId="56D004E1" w14:textId="1343AF7C" w:rsidR="00542B07" w:rsidRDefault="00542B07" w:rsidP="00602452">
      <w:pPr>
        <w:jc w:val="both"/>
        <w:rPr>
          <w:rFonts w:ascii="Calibri" w:hAnsi="Calibri"/>
        </w:rPr>
      </w:pPr>
      <w:r>
        <w:rPr>
          <w:rFonts w:ascii="Calibri" w:hAnsi="Calibri"/>
        </w:rPr>
        <w:t>60 g</w:t>
      </w:r>
      <w:r w:rsidR="000635AA">
        <w:rPr>
          <w:rFonts w:ascii="Calibri" w:hAnsi="Calibri"/>
        </w:rPr>
        <w:t>, 130 g</w:t>
      </w:r>
    </w:p>
    <w:p w14:paraId="06FA930B" w14:textId="4EF5A85B" w:rsidR="00B54C45" w:rsidRDefault="0035123D" w:rsidP="00B54C45">
      <w:proofErr w:type="spellStart"/>
      <w:r>
        <w:rPr>
          <w:rFonts w:eastAsia="Arial Unicode MS" w:cs="Calibri"/>
          <w:b/>
        </w:rPr>
        <w:t>SKINpet</w:t>
      </w:r>
      <w:proofErr w:type="spellEnd"/>
      <w:r w:rsidR="00B54C45" w:rsidRPr="00602452">
        <w:rPr>
          <w:b/>
        </w:rPr>
        <w:t xml:space="preserve"> </w:t>
      </w:r>
      <w:proofErr w:type="spellStart"/>
      <w:r w:rsidR="00B54C45" w:rsidRPr="00602452">
        <w:rPr>
          <w:b/>
        </w:rPr>
        <w:t>Aural</w:t>
      </w:r>
      <w:proofErr w:type="spellEnd"/>
      <w:r w:rsidR="00B54C45" w:rsidRPr="00602452">
        <w:rPr>
          <w:b/>
        </w:rPr>
        <w:t xml:space="preserve"> gel</w:t>
      </w:r>
      <w:r w:rsidR="00B54C45" w:rsidRPr="00602452">
        <w:t xml:space="preserve"> je </w:t>
      </w:r>
      <w:r w:rsidR="003E0AF2">
        <w:t xml:space="preserve">veterinární </w:t>
      </w:r>
      <w:r w:rsidR="00B54C45" w:rsidRPr="00602452">
        <w:t xml:space="preserve">přípravek ve formě gelu, který je </w:t>
      </w:r>
      <w:r w:rsidR="005C0808">
        <w:t>vhodný jako doplněk</w:t>
      </w:r>
      <w:r w:rsidR="00B54C45" w:rsidRPr="00602452">
        <w:t xml:space="preserve"> pro ošetření zevního zvukovodu </w:t>
      </w:r>
      <w:r w:rsidR="005C0808">
        <w:t xml:space="preserve">ucha </w:t>
      </w:r>
      <w:r w:rsidR="00B54C45" w:rsidRPr="00602452">
        <w:t xml:space="preserve">při poranění a </w:t>
      </w:r>
      <w:r w:rsidR="005C0808">
        <w:t xml:space="preserve">jako doplňková péče </w:t>
      </w:r>
      <w:r w:rsidR="00B54C45" w:rsidRPr="00602452">
        <w:t>při většině akutních i chronických zánětů ucha.</w:t>
      </w:r>
    </w:p>
    <w:p w14:paraId="796FCE43" w14:textId="72513808" w:rsidR="00B54C45" w:rsidRPr="00EF095E" w:rsidRDefault="00B54C45" w:rsidP="005D603B">
      <w:pPr>
        <w:jc w:val="both"/>
        <w:rPr>
          <w:rFonts w:ascii="Calibri" w:hAnsi="Calibri"/>
          <w:b/>
        </w:rPr>
      </w:pPr>
      <w:r w:rsidRPr="00E308DA">
        <w:rPr>
          <w:rFonts w:ascii="Calibri" w:hAnsi="Calibri"/>
          <w:b/>
        </w:rPr>
        <w:t>Přípravek je možné používat pro všechny cílové druhy zvířat, vyjma ryb a obojživelníků.</w:t>
      </w:r>
    </w:p>
    <w:p w14:paraId="7DA2DBC6" w14:textId="6E92FA96" w:rsidR="005A7028" w:rsidRDefault="005A7028" w:rsidP="00602452">
      <w:pPr>
        <w:jc w:val="both"/>
        <w:rPr>
          <w:rFonts w:cstheme="minorHAnsi"/>
        </w:rPr>
      </w:pPr>
      <w:r w:rsidRPr="00602452">
        <w:rPr>
          <w:rFonts w:ascii="Calibri" w:hAnsi="Calibri"/>
          <w:b/>
        </w:rPr>
        <w:t>Návod na použití</w:t>
      </w:r>
      <w:r w:rsidRPr="00602452">
        <w:rPr>
          <w:rFonts w:ascii="Calibri" w:hAnsi="Calibri"/>
        </w:rPr>
        <w:t xml:space="preserve">: </w:t>
      </w:r>
      <w:r w:rsidRPr="00602452">
        <w:rPr>
          <w:rFonts w:cstheme="minorHAnsi"/>
          <w:color w:val="222222"/>
          <w:shd w:val="clear" w:color="auto" w:fill="FFFFFF"/>
        </w:rPr>
        <w:t xml:space="preserve">Aplikujte </w:t>
      </w:r>
      <w:r w:rsidR="00D36CB1">
        <w:rPr>
          <w:rFonts w:cstheme="minorHAnsi"/>
          <w:color w:val="222222"/>
          <w:shd w:val="clear" w:color="auto" w:fill="FFFFFF"/>
        </w:rPr>
        <w:t xml:space="preserve">několik kapek </w:t>
      </w:r>
      <w:r w:rsidRPr="00602452">
        <w:rPr>
          <w:rFonts w:cstheme="minorHAnsi"/>
          <w:color w:val="222222"/>
          <w:shd w:val="clear" w:color="auto" w:fill="FFFFFF"/>
        </w:rPr>
        <w:t>gel</w:t>
      </w:r>
      <w:r w:rsidR="00D36CB1">
        <w:rPr>
          <w:rFonts w:cstheme="minorHAnsi"/>
          <w:color w:val="222222"/>
          <w:shd w:val="clear" w:color="auto" w:fill="FFFFFF"/>
        </w:rPr>
        <w:t>u</w:t>
      </w:r>
      <w:r w:rsidRPr="00602452">
        <w:rPr>
          <w:rFonts w:cstheme="minorHAnsi"/>
          <w:color w:val="222222"/>
          <w:shd w:val="clear" w:color="auto" w:fill="FFFFFF"/>
        </w:rPr>
        <w:t xml:space="preserve"> do zvukovodu, jemně masírujte spodní část ucha tak, aby došlo k optimálnímu rozprostření gelu uvnitř ucha.</w:t>
      </w:r>
      <w:r w:rsidRPr="00602452">
        <w:rPr>
          <w:rFonts w:cstheme="minorHAnsi"/>
        </w:rPr>
        <w:t xml:space="preserve"> </w:t>
      </w:r>
      <w:r w:rsidRPr="00602452">
        <w:rPr>
          <w:rFonts w:cstheme="minorHAnsi"/>
          <w:shd w:val="clear" w:color="auto" w:fill="FFFFFF"/>
        </w:rPr>
        <w:t>Opakujte aplikaci 2x denně, případně podle potřeby i vícekrát denně</w:t>
      </w:r>
      <w:r w:rsidRPr="00602452">
        <w:rPr>
          <w:rFonts w:cstheme="minorHAnsi"/>
          <w:color w:val="222222"/>
          <w:shd w:val="clear" w:color="auto" w:fill="FFFFFF"/>
        </w:rPr>
        <w:t>.</w:t>
      </w:r>
    </w:p>
    <w:p w14:paraId="24042D7A" w14:textId="456FA3BD" w:rsidR="00863F37" w:rsidRPr="00EF095E" w:rsidRDefault="00AE078C" w:rsidP="00050F78">
      <w:pPr>
        <w:rPr>
          <w:rFonts w:ascii="Calibri" w:hAnsi="Calibri"/>
          <w:b/>
        </w:rPr>
      </w:pPr>
      <w:r w:rsidRPr="00E308DA">
        <w:rPr>
          <w:rFonts w:cstheme="minorHAnsi"/>
          <w:b/>
        </w:rPr>
        <w:t xml:space="preserve">Složení: </w:t>
      </w:r>
      <w:r>
        <w:rPr>
          <w:rFonts w:cstheme="minorHAnsi"/>
        </w:rPr>
        <w:t xml:space="preserve">98,13 % </w:t>
      </w:r>
      <w:proofErr w:type="spellStart"/>
      <w:r>
        <w:rPr>
          <w:rFonts w:cstheme="minorHAnsi"/>
        </w:rPr>
        <w:t>Superoxidovaný</w:t>
      </w:r>
      <w:proofErr w:type="spellEnd"/>
      <w:r>
        <w:rPr>
          <w:rFonts w:cstheme="minorHAnsi"/>
        </w:rPr>
        <w:t xml:space="preserve"> roztok</w:t>
      </w:r>
      <w:r w:rsidRPr="00CB752B">
        <w:rPr>
          <w:rFonts w:cstheme="minorHAnsi"/>
        </w:rPr>
        <w:t xml:space="preserve"> (voda, kyselina chlorná, chlornan sodný, chlordioxid, chlorid sodný, peroxid vodíku, ozón),</w:t>
      </w:r>
      <w:r>
        <w:rPr>
          <w:rFonts w:cstheme="minorHAnsi"/>
          <w:i/>
        </w:rPr>
        <w:t xml:space="preserve"> </w:t>
      </w:r>
      <w:proofErr w:type="spellStart"/>
      <w:r w:rsidRPr="00E308DA">
        <w:rPr>
          <w:rFonts w:cstheme="minorHAnsi"/>
        </w:rPr>
        <w:t>Carbomer</w:t>
      </w:r>
      <w:proofErr w:type="spellEnd"/>
      <w:r w:rsidRPr="00E308D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E308DA">
        <w:rPr>
          <w:rFonts w:cstheme="minorHAnsi"/>
        </w:rPr>
        <w:t>Trietanolamin</w:t>
      </w:r>
      <w:r>
        <w:rPr>
          <w:rFonts w:cstheme="minorHAnsi"/>
        </w:rPr>
        <w:t>.</w:t>
      </w:r>
    </w:p>
    <w:p w14:paraId="1237953D" w14:textId="23DFC88F" w:rsidR="005A7028" w:rsidRPr="009E2D68" w:rsidRDefault="005A7028" w:rsidP="00602452">
      <w:pPr>
        <w:shd w:val="clear" w:color="auto" w:fill="FFFFFF"/>
        <w:rPr>
          <w:rFonts w:cstheme="minorHAnsi"/>
          <w:iCs/>
          <w:spacing w:val="-2"/>
        </w:rPr>
      </w:pPr>
      <w:r w:rsidRPr="00602452">
        <w:rPr>
          <w:rFonts w:cstheme="minorHAnsi"/>
          <w:b/>
          <w:bCs/>
        </w:rPr>
        <w:t xml:space="preserve">Manipulace a </w:t>
      </w:r>
      <w:r w:rsidR="00B54819">
        <w:rPr>
          <w:rFonts w:cstheme="minorHAnsi"/>
          <w:b/>
          <w:bCs/>
        </w:rPr>
        <w:t>uchovávání</w:t>
      </w:r>
      <w:r w:rsidRPr="00602452">
        <w:rPr>
          <w:rFonts w:cstheme="minorHAnsi"/>
          <w:b/>
          <w:bCs/>
        </w:rPr>
        <w:t>:</w:t>
      </w:r>
      <w:r w:rsidR="002E2F3A" w:rsidRPr="00602452">
        <w:rPr>
          <w:rFonts w:cstheme="minorHAnsi"/>
          <w:b/>
          <w:bCs/>
        </w:rPr>
        <w:t xml:space="preserve"> </w:t>
      </w:r>
      <w:r w:rsidRPr="00602452">
        <w:rPr>
          <w:rFonts w:cstheme="minorHAnsi"/>
        </w:rPr>
        <w:t xml:space="preserve">Dlouhodobě </w:t>
      </w:r>
      <w:r w:rsidR="00B54819">
        <w:rPr>
          <w:rFonts w:cstheme="minorHAnsi"/>
        </w:rPr>
        <w:t>uchovávejte</w:t>
      </w:r>
      <w:r w:rsidR="00B54819" w:rsidRPr="00602452">
        <w:rPr>
          <w:rFonts w:cstheme="minorHAnsi"/>
        </w:rPr>
        <w:t xml:space="preserve"> </w:t>
      </w:r>
      <w:r w:rsidRPr="00602452">
        <w:rPr>
          <w:rFonts w:cstheme="minorHAnsi"/>
        </w:rPr>
        <w:t xml:space="preserve">v původních obalech mimo </w:t>
      </w:r>
      <w:r w:rsidR="002E2F3A" w:rsidRPr="00602452">
        <w:rPr>
          <w:rFonts w:cstheme="minorHAnsi"/>
        </w:rPr>
        <w:t xml:space="preserve">dohled a </w:t>
      </w:r>
      <w:r w:rsidRPr="00602452">
        <w:rPr>
          <w:rFonts w:cstheme="minorHAnsi"/>
        </w:rPr>
        <w:t>dosah dětí v chladnu a temnu, krátkodobě (při používání) možno skladovat maximálně do teploty 30</w:t>
      </w:r>
      <w:r w:rsidR="00707C54">
        <w:rPr>
          <w:rFonts w:cstheme="minorHAnsi"/>
        </w:rPr>
        <w:t xml:space="preserve"> </w:t>
      </w:r>
      <w:r w:rsidRPr="00602452">
        <w:rPr>
          <w:rFonts w:cstheme="minorHAnsi"/>
        </w:rPr>
        <w:t>°C</w:t>
      </w:r>
      <w:r w:rsidRPr="00602452">
        <w:rPr>
          <w:rFonts w:cstheme="minorHAnsi"/>
          <w:b/>
        </w:rPr>
        <w:t>.</w:t>
      </w:r>
      <w:r w:rsidRPr="00602452">
        <w:rPr>
          <w:rFonts w:cstheme="minorHAnsi"/>
        </w:rPr>
        <w:t xml:space="preserve"> Malé množství přípravku je možné zneškodnit naředěním vodou a spláchnutím do odpadové kanalizace. Přípravek je čirý gel.</w:t>
      </w:r>
      <w:r w:rsidRPr="00602452">
        <w:rPr>
          <w:rFonts w:cstheme="minorHAnsi"/>
          <w:b/>
          <w:bCs/>
        </w:rPr>
        <w:t xml:space="preserve"> </w:t>
      </w:r>
      <w:r w:rsidRPr="00602452">
        <w:rPr>
          <w:rFonts w:cstheme="minorHAnsi"/>
          <w:iCs/>
        </w:rPr>
        <w:t>Prázdné obaly po vypláchnutí vodou mohou</w:t>
      </w:r>
      <w:r w:rsidRPr="00602452">
        <w:rPr>
          <w:rFonts w:cstheme="minorHAnsi"/>
          <w:iCs/>
          <w:spacing w:val="-2"/>
        </w:rPr>
        <w:t xml:space="preserve"> být odstraňovány společně s komunálním odpadem.</w:t>
      </w:r>
    </w:p>
    <w:p w14:paraId="7F095DF3" w14:textId="5330FA46" w:rsidR="00863F37" w:rsidRPr="00602452" w:rsidRDefault="005A7028" w:rsidP="00602452">
      <w:pPr>
        <w:shd w:val="clear" w:color="auto" w:fill="FFFFFF"/>
        <w:rPr>
          <w:rFonts w:cstheme="minorHAnsi"/>
          <w:bCs/>
        </w:rPr>
      </w:pPr>
      <w:r w:rsidRPr="00602452">
        <w:rPr>
          <w:rFonts w:cstheme="minorHAnsi"/>
          <w:bCs/>
        </w:rPr>
        <w:t>Pouze pro zvířata</w:t>
      </w:r>
    </w:p>
    <w:p w14:paraId="0BF40E6A" w14:textId="4FBF340F" w:rsidR="009E2D68" w:rsidRPr="009E2D68" w:rsidRDefault="009C4803" w:rsidP="009E2D68">
      <w:r>
        <w:t>Před použitím</w:t>
      </w:r>
      <w:r w:rsidR="005A7028" w:rsidRPr="005F3154">
        <w:t xml:space="preserve"> čtěte </w:t>
      </w:r>
      <w:r>
        <w:t>příbalovou informaci</w:t>
      </w:r>
    </w:p>
    <w:p w14:paraId="76C56B2B" w14:textId="261A5DD1" w:rsidR="00622CF0" w:rsidRDefault="0097091F" w:rsidP="00050F78">
      <w:r w:rsidRPr="00602452">
        <w:rPr>
          <w:rFonts w:ascii="Calibri" w:hAnsi="Calibri"/>
          <w:b/>
        </w:rPr>
        <w:t>Číslo schválení:</w:t>
      </w:r>
      <w:r w:rsidR="00D754F8">
        <w:rPr>
          <w:rFonts w:ascii="Calibri" w:hAnsi="Calibri"/>
          <w:b/>
        </w:rPr>
        <w:t xml:space="preserve"> </w:t>
      </w:r>
      <w:r w:rsidR="00D754F8" w:rsidRPr="00D754F8">
        <w:rPr>
          <w:rFonts w:ascii="Calibri" w:hAnsi="Calibri"/>
        </w:rPr>
        <w:t>433-22/C</w:t>
      </w:r>
    </w:p>
    <w:p w14:paraId="30217D2D" w14:textId="4205E23F" w:rsidR="009E2D68" w:rsidRPr="009E2D68" w:rsidRDefault="0097091F" w:rsidP="00707C54">
      <w:pPr>
        <w:pStyle w:val="Bezmezer"/>
        <w:spacing w:line="276" w:lineRule="auto"/>
        <w:rPr>
          <w:b/>
        </w:rPr>
      </w:pPr>
      <w:r w:rsidRPr="009E2D68">
        <w:rPr>
          <w:b/>
        </w:rPr>
        <w:t xml:space="preserve">Výrobce: </w:t>
      </w:r>
    </w:p>
    <w:p w14:paraId="619B0B6B" w14:textId="54F0ACC9" w:rsidR="0097091F" w:rsidRPr="00707C54" w:rsidRDefault="0097091F" w:rsidP="00707C54">
      <w:pPr>
        <w:pStyle w:val="Bezmezer"/>
        <w:spacing w:line="276" w:lineRule="auto"/>
      </w:pPr>
      <w:proofErr w:type="spellStart"/>
      <w:r w:rsidRPr="00707C54">
        <w:t>NewWaterMeaning</w:t>
      </w:r>
      <w:proofErr w:type="spellEnd"/>
      <w:r w:rsidRPr="00707C54">
        <w:t xml:space="preserve"> s.r.o.</w:t>
      </w:r>
    </w:p>
    <w:p w14:paraId="1411E190" w14:textId="77777777" w:rsidR="0097091F" w:rsidRPr="00707C54" w:rsidRDefault="0097091F" w:rsidP="00707C54">
      <w:pPr>
        <w:pStyle w:val="Bezmezer"/>
        <w:spacing w:line="276" w:lineRule="auto"/>
      </w:pPr>
      <w:r w:rsidRPr="00707C54">
        <w:t xml:space="preserve">Pobřežní 249/46, Praha 186 00 </w:t>
      </w:r>
    </w:p>
    <w:p w14:paraId="0D07150D" w14:textId="77777777" w:rsidR="0097091F" w:rsidRPr="00707C54" w:rsidRDefault="0097091F" w:rsidP="00707C54">
      <w:pPr>
        <w:pStyle w:val="Bezmezer"/>
        <w:spacing w:line="276" w:lineRule="auto"/>
      </w:pPr>
      <w:r w:rsidRPr="00707C54">
        <w:t xml:space="preserve">Česká republika     </w:t>
      </w:r>
    </w:p>
    <w:p w14:paraId="3D4633C0" w14:textId="0EAD3A20" w:rsidR="0097091F" w:rsidRPr="00707C54" w:rsidRDefault="00F47492" w:rsidP="00707C54">
      <w:pPr>
        <w:pStyle w:val="Bezmezer"/>
        <w:spacing w:line="276" w:lineRule="auto"/>
      </w:pPr>
      <w:hyperlink r:id="rId7" w:history="1">
        <w:r w:rsidR="0097091F" w:rsidRPr="00707C54">
          <w:t>www.nwm-med.com</w:t>
        </w:r>
      </w:hyperlink>
    </w:p>
    <w:p w14:paraId="493C1F8C" w14:textId="1E19E83A" w:rsidR="0097091F" w:rsidRPr="009E2D68" w:rsidRDefault="0097091F" w:rsidP="009E2D68">
      <w:pPr>
        <w:pStyle w:val="Bezmezer"/>
        <w:spacing w:line="276" w:lineRule="auto"/>
        <w:rPr>
          <w:b/>
        </w:rPr>
      </w:pPr>
      <w:r w:rsidRPr="009E2D68">
        <w:rPr>
          <w:b/>
        </w:rPr>
        <w:lastRenderedPageBreak/>
        <w:t xml:space="preserve">Distributor a držitel rozhodnutí o schválení: </w:t>
      </w:r>
    </w:p>
    <w:p w14:paraId="22930CB0" w14:textId="77777777" w:rsidR="0097091F" w:rsidRPr="00602452" w:rsidRDefault="0097091F" w:rsidP="009E2D68">
      <w:pPr>
        <w:pStyle w:val="Bezmezer"/>
        <w:spacing w:line="276" w:lineRule="auto"/>
      </w:pPr>
      <w:proofErr w:type="spellStart"/>
      <w:r w:rsidRPr="00602452">
        <w:t>Cymedica</w:t>
      </w:r>
      <w:proofErr w:type="spellEnd"/>
      <w:r w:rsidRPr="00602452">
        <w:t xml:space="preserve"> spol. s.r.o.</w:t>
      </w:r>
      <w:bookmarkStart w:id="0" w:name="_GoBack"/>
      <w:bookmarkEnd w:id="0"/>
    </w:p>
    <w:p w14:paraId="7E5A72B5" w14:textId="77777777" w:rsidR="0097091F" w:rsidRPr="00602452" w:rsidRDefault="0097091F" w:rsidP="009E2D68">
      <w:pPr>
        <w:pStyle w:val="Bezmezer"/>
        <w:spacing w:line="276" w:lineRule="auto"/>
      </w:pPr>
      <w:r w:rsidRPr="00602452">
        <w:t>Pod Nádražím 308, Hořovice 268 01</w:t>
      </w:r>
    </w:p>
    <w:p w14:paraId="6EEF817D" w14:textId="77777777" w:rsidR="0097091F" w:rsidRPr="00602452" w:rsidRDefault="0097091F" w:rsidP="009E2D68">
      <w:pPr>
        <w:pStyle w:val="Bezmezer"/>
        <w:spacing w:line="276" w:lineRule="auto"/>
      </w:pPr>
      <w:r w:rsidRPr="00602452">
        <w:t xml:space="preserve">Česká republika </w:t>
      </w:r>
    </w:p>
    <w:p w14:paraId="192052DC" w14:textId="336BADF5" w:rsidR="0097091F" w:rsidRPr="00CC4CEC" w:rsidRDefault="0097091F" w:rsidP="009E2D68">
      <w:pPr>
        <w:pStyle w:val="Bezmezer"/>
        <w:spacing w:line="276" w:lineRule="auto"/>
        <w:rPr>
          <w:color w:val="000000" w:themeColor="text1"/>
        </w:rPr>
      </w:pPr>
      <w:r w:rsidRPr="00CC4CEC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</w:p>
    <w:p w14:paraId="1DAFF5EA" w14:textId="77777777" w:rsidR="005A7028" w:rsidRPr="005A7028" w:rsidRDefault="005A7028" w:rsidP="009E2D68">
      <w:pPr>
        <w:pStyle w:val="Bezmezer"/>
        <w:rPr>
          <w:rFonts w:cstheme="minorHAnsi"/>
          <w:bCs/>
        </w:rPr>
      </w:pPr>
    </w:p>
    <w:p w14:paraId="798C390E" w14:textId="77777777" w:rsidR="0009298C" w:rsidRPr="005F3154" w:rsidRDefault="0009298C" w:rsidP="0009298C">
      <w:pPr>
        <w:pStyle w:val="Bezmezer"/>
        <w:rPr>
          <w:rFonts w:cstheme="minorHAnsi"/>
        </w:rPr>
      </w:pPr>
      <w:r w:rsidRPr="005F3154">
        <w:rPr>
          <w:rFonts w:cstheme="minorHAnsi"/>
        </w:rPr>
        <w:t>Číslo šarže a exspirace</w:t>
      </w:r>
      <w:r>
        <w:rPr>
          <w:rFonts w:cstheme="minorHAnsi"/>
        </w:rPr>
        <w:t>: viz obal</w:t>
      </w:r>
    </w:p>
    <w:p w14:paraId="3E713BC7" w14:textId="77777777" w:rsidR="00CF0000" w:rsidRPr="00CC12F5" w:rsidRDefault="00CF0000" w:rsidP="009E2D68">
      <w:pPr>
        <w:pStyle w:val="Bezmezer"/>
        <w:rPr>
          <w:rStyle w:val="Hypertextovodkaz"/>
          <w:rFonts w:ascii="Calibri" w:hAnsi="Calibri"/>
        </w:rPr>
      </w:pPr>
    </w:p>
    <w:p w14:paraId="190F0A93" w14:textId="77777777" w:rsidR="00CF0000" w:rsidRDefault="00CF0000" w:rsidP="009E2D68">
      <w:pPr>
        <w:pStyle w:val="Bezmezer"/>
      </w:pPr>
    </w:p>
    <w:sectPr w:rsidR="00CF0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D1A7" w16cex:dateUtc="2021-12-23T09:44:00Z"/>
  <w16cex:commentExtensible w16cex:durableId="256ED203" w16cex:dateUtc="2021-12-23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81A44" w14:textId="77777777" w:rsidR="00F47492" w:rsidRDefault="00F47492" w:rsidP="00683D11">
      <w:pPr>
        <w:spacing w:after="0" w:line="240" w:lineRule="auto"/>
      </w:pPr>
      <w:r>
        <w:separator/>
      </w:r>
    </w:p>
  </w:endnote>
  <w:endnote w:type="continuationSeparator" w:id="0">
    <w:p w14:paraId="33B3A6FA" w14:textId="77777777" w:rsidR="00F47492" w:rsidRDefault="00F47492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4FE1" w14:textId="77777777" w:rsidR="00F47492" w:rsidRDefault="00F47492" w:rsidP="00683D11">
      <w:pPr>
        <w:spacing w:after="0" w:line="240" w:lineRule="auto"/>
      </w:pPr>
      <w:r>
        <w:separator/>
      </w:r>
    </w:p>
  </w:footnote>
  <w:footnote w:type="continuationSeparator" w:id="0">
    <w:p w14:paraId="3D1845A8" w14:textId="77777777" w:rsidR="00F47492" w:rsidRDefault="00F47492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7E43" w14:textId="63D09565" w:rsidR="009B6082" w:rsidRPr="00E1769A" w:rsidRDefault="009B608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21984A0030640DFAB2B69A9725F36E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8C57B21B283243AE9024141F279C53A9"/>
        </w:placeholder>
        <w:text/>
      </w:sdtPr>
      <w:sdtEndPr/>
      <w:sdtContent>
        <w:r>
          <w:t>USKVBL/</w:t>
        </w:r>
        <w:r w:rsidR="001766CF">
          <w:t>7962/2022/POD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8C57B21B283243AE9024141F279C53A9"/>
        </w:placeholder>
        <w:text/>
      </w:sdtPr>
      <w:sdtEndPr/>
      <w:sdtContent>
        <w:r w:rsidR="00D754F8" w:rsidRPr="00D754F8">
          <w:rPr>
            <w:bCs/>
          </w:rPr>
          <w:t>USKVBL/15701/2022/REG-</w:t>
        </w:r>
        <w:proofErr w:type="spellStart"/>
        <w:r w:rsidR="00D754F8" w:rsidRPr="00D754F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724D0C2EA3641D5AFCDCF86764A4BE7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54F8">
          <w:rPr>
            <w:bCs/>
          </w:rPr>
          <w:t>15.12.2022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D69E3C6CE1B4EB0931EA1CE625714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766C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FB022326BDA4FC0AADC538E91B7B9EB"/>
        </w:placeholder>
        <w:text/>
      </w:sdtPr>
      <w:sdtEndPr/>
      <w:sdtContent>
        <w:proofErr w:type="spellStart"/>
        <w:r w:rsidR="0035123D">
          <w:t>SKINpet</w:t>
        </w:r>
        <w:proofErr w:type="spellEnd"/>
        <w:r w:rsidR="0035123D">
          <w:t xml:space="preserve"> </w:t>
        </w:r>
        <w:proofErr w:type="spellStart"/>
        <w:r w:rsidR="0035123D">
          <w:t>Aural</w:t>
        </w:r>
        <w:proofErr w:type="spellEnd"/>
        <w:r w:rsidR="0035123D">
          <w:t xml:space="preserve"> gel</w:t>
        </w:r>
      </w:sdtContent>
    </w:sdt>
  </w:p>
  <w:p w14:paraId="563E078D" w14:textId="77777777" w:rsidR="009B6082" w:rsidRDefault="009B6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F53"/>
    <w:multiLevelType w:val="hybridMultilevel"/>
    <w:tmpl w:val="63369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4A9"/>
    <w:multiLevelType w:val="hybridMultilevel"/>
    <w:tmpl w:val="4746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6353"/>
    <w:multiLevelType w:val="hybridMultilevel"/>
    <w:tmpl w:val="56D80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00"/>
    <w:rsid w:val="00022407"/>
    <w:rsid w:val="0003094A"/>
    <w:rsid w:val="000342A9"/>
    <w:rsid w:val="00045AA9"/>
    <w:rsid w:val="00050F78"/>
    <w:rsid w:val="000635AA"/>
    <w:rsid w:val="00070034"/>
    <w:rsid w:val="00084065"/>
    <w:rsid w:val="0008410A"/>
    <w:rsid w:val="0009298C"/>
    <w:rsid w:val="000931E6"/>
    <w:rsid w:val="000935FE"/>
    <w:rsid w:val="000971EF"/>
    <w:rsid w:val="000A6A4A"/>
    <w:rsid w:val="000C1DCA"/>
    <w:rsid w:val="000C65EF"/>
    <w:rsid w:val="000D1426"/>
    <w:rsid w:val="000D6A79"/>
    <w:rsid w:val="000F3C20"/>
    <w:rsid w:val="00126D10"/>
    <w:rsid w:val="0013257A"/>
    <w:rsid w:val="001461DA"/>
    <w:rsid w:val="0016035B"/>
    <w:rsid w:val="00160848"/>
    <w:rsid w:val="00173F0E"/>
    <w:rsid w:val="001766CF"/>
    <w:rsid w:val="001B5A13"/>
    <w:rsid w:val="001C5DEF"/>
    <w:rsid w:val="001E513A"/>
    <w:rsid w:val="00221A4C"/>
    <w:rsid w:val="002269F4"/>
    <w:rsid w:val="0024216F"/>
    <w:rsid w:val="00262DB6"/>
    <w:rsid w:val="002852F4"/>
    <w:rsid w:val="002E2F3A"/>
    <w:rsid w:val="002E723B"/>
    <w:rsid w:val="002F583D"/>
    <w:rsid w:val="003037BF"/>
    <w:rsid w:val="0035123D"/>
    <w:rsid w:val="003709BA"/>
    <w:rsid w:val="00381929"/>
    <w:rsid w:val="003828DF"/>
    <w:rsid w:val="003C100A"/>
    <w:rsid w:val="003E0AF2"/>
    <w:rsid w:val="004123D2"/>
    <w:rsid w:val="00412528"/>
    <w:rsid w:val="00442689"/>
    <w:rsid w:val="00447D9A"/>
    <w:rsid w:val="00483349"/>
    <w:rsid w:val="004E3135"/>
    <w:rsid w:val="0050262E"/>
    <w:rsid w:val="00512772"/>
    <w:rsid w:val="00513B11"/>
    <w:rsid w:val="00542B07"/>
    <w:rsid w:val="005A7028"/>
    <w:rsid w:val="005B1A65"/>
    <w:rsid w:val="005C0808"/>
    <w:rsid w:val="005C112E"/>
    <w:rsid w:val="005C3485"/>
    <w:rsid w:val="005D603B"/>
    <w:rsid w:val="005F263F"/>
    <w:rsid w:val="005F3154"/>
    <w:rsid w:val="00602452"/>
    <w:rsid w:val="006109F3"/>
    <w:rsid w:val="00621EBA"/>
    <w:rsid w:val="00622CF0"/>
    <w:rsid w:val="00664976"/>
    <w:rsid w:val="006676F8"/>
    <w:rsid w:val="00674CD3"/>
    <w:rsid w:val="00683D11"/>
    <w:rsid w:val="006A30D9"/>
    <w:rsid w:val="006D4958"/>
    <w:rsid w:val="006D7E6E"/>
    <w:rsid w:val="00704B0E"/>
    <w:rsid w:val="00705A97"/>
    <w:rsid w:val="00707C54"/>
    <w:rsid w:val="007107F9"/>
    <w:rsid w:val="00736F62"/>
    <w:rsid w:val="0074208E"/>
    <w:rsid w:val="007B0AB4"/>
    <w:rsid w:val="007B6ADF"/>
    <w:rsid w:val="007C2F81"/>
    <w:rsid w:val="007D6F93"/>
    <w:rsid w:val="007F7AF2"/>
    <w:rsid w:val="00831292"/>
    <w:rsid w:val="00850ECB"/>
    <w:rsid w:val="00863F37"/>
    <w:rsid w:val="00870873"/>
    <w:rsid w:val="00873E48"/>
    <w:rsid w:val="008979CA"/>
    <w:rsid w:val="008D575D"/>
    <w:rsid w:val="008F4C9F"/>
    <w:rsid w:val="00965790"/>
    <w:rsid w:val="0097091F"/>
    <w:rsid w:val="0097348F"/>
    <w:rsid w:val="0099194C"/>
    <w:rsid w:val="009B6082"/>
    <w:rsid w:val="009C4803"/>
    <w:rsid w:val="009D453B"/>
    <w:rsid w:val="009E2D68"/>
    <w:rsid w:val="009E5BAD"/>
    <w:rsid w:val="00A243F7"/>
    <w:rsid w:val="00A50F60"/>
    <w:rsid w:val="00A7017D"/>
    <w:rsid w:val="00AA0181"/>
    <w:rsid w:val="00AE078C"/>
    <w:rsid w:val="00AF2898"/>
    <w:rsid w:val="00B022FD"/>
    <w:rsid w:val="00B04E41"/>
    <w:rsid w:val="00B051B2"/>
    <w:rsid w:val="00B2167C"/>
    <w:rsid w:val="00B3355D"/>
    <w:rsid w:val="00B33D8D"/>
    <w:rsid w:val="00B54819"/>
    <w:rsid w:val="00B54C45"/>
    <w:rsid w:val="00BC1ED4"/>
    <w:rsid w:val="00BC6B18"/>
    <w:rsid w:val="00BE015F"/>
    <w:rsid w:val="00BE427E"/>
    <w:rsid w:val="00BF2FF4"/>
    <w:rsid w:val="00BF6D8F"/>
    <w:rsid w:val="00BF7D66"/>
    <w:rsid w:val="00C2022B"/>
    <w:rsid w:val="00C224F6"/>
    <w:rsid w:val="00C238EB"/>
    <w:rsid w:val="00C432E2"/>
    <w:rsid w:val="00C45622"/>
    <w:rsid w:val="00C55F82"/>
    <w:rsid w:val="00C56579"/>
    <w:rsid w:val="00C64D28"/>
    <w:rsid w:val="00C714F9"/>
    <w:rsid w:val="00C72763"/>
    <w:rsid w:val="00C74037"/>
    <w:rsid w:val="00C906A3"/>
    <w:rsid w:val="00CB752B"/>
    <w:rsid w:val="00CC4CEC"/>
    <w:rsid w:val="00CE4EAD"/>
    <w:rsid w:val="00CF0000"/>
    <w:rsid w:val="00D06821"/>
    <w:rsid w:val="00D3680B"/>
    <w:rsid w:val="00D36CB1"/>
    <w:rsid w:val="00D754F8"/>
    <w:rsid w:val="00D927BF"/>
    <w:rsid w:val="00DA4913"/>
    <w:rsid w:val="00DB6772"/>
    <w:rsid w:val="00E03251"/>
    <w:rsid w:val="00E143FA"/>
    <w:rsid w:val="00E308DA"/>
    <w:rsid w:val="00E31681"/>
    <w:rsid w:val="00E50886"/>
    <w:rsid w:val="00E6083A"/>
    <w:rsid w:val="00E64649"/>
    <w:rsid w:val="00E9023A"/>
    <w:rsid w:val="00ED13EE"/>
    <w:rsid w:val="00EF095E"/>
    <w:rsid w:val="00EF1C76"/>
    <w:rsid w:val="00F06CC2"/>
    <w:rsid w:val="00F17C9E"/>
    <w:rsid w:val="00F34CC6"/>
    <w:rsid w:val="00F37369"/>
    <w:rsid w:val="00F46D07"/>
    <w:rsid w:val="00F47492"/>
    <w:rsid w:val="00F73723"/>
    <w:rsid w:val="00F90317"/>
    <w:rsid w:val="00F957A8"/>
    <w:rsid w:val="00F97C2E"/>
    <w:rsid w:val="00FD4220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8DD0"/>
  <w15:docId w15:val="{3D70366C-A52E-4E9E-873E-AF5567F0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6F8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0D1426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4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426"/>
    <w:rPr>
      <w:b/>
      <w:bCs/>
      <w:sz w:val="20"/>
      <w:szCs w:val="20"/>
      <w:lang w:val="cs-CZ"/>
    </w:rPr>
  </w:style>
  <w:style w:type="paragraph" w:styleId="Bezmezer">
    <w:name w:val="No Spacing"/>
    <w:uiPriority w:val="1"/>
    <w:qFormat/>
    <w:rsid w:val="005F3154"/>
    <w:pPr>
      <w:spacing w:after="0" w:line="240" w:lineRule="auto"/>
    </w:pPr>
    <w:rPr>
      <w:lang w:val="cs-CZ"/>
    </w:rPr>
  </w:style>
  <w:style w:type="character" w:styleId="Zstupntext">
    <w:name w:val="Placeholder Text"/>
    <w:rsid w:val="009B6082"/>
    <w:rPr>
      <w:color w:val="808080"/>
    </w:rPr>
  </w:style>
  <w:style w:type="character" w:customStyle="1" w:styleId="Styl2">
    <w:name w:val="Styl2"/>
    <w:basedOn w:val="Standardnpsmoodstavce"/>
    <w:uiPriority w:val="1"/>
    <w:rsid w:val="009B608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wm-med.com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1984A0030640DFAB2B69A9725F3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AC361-BB4A-4E05-BFBE-B291D1CD1980}"/>
      </w:docPartPr>
      <w:docPartBody>
        <w:p w:rsidR="00BE56E1" w:rsidRDefault="00E43EE3" w:rsidP="00E43EE3">
          <w:pPr>
            <w:pStyle w:val="821984A0030640DFAB2B69A9725F36E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57B21B283243AE9024141F279C5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51DC8-7378-4724-B46A-FF02EE1F5F9D}"/>
      </w:docPartPr>
      <w:docPartBody>
        <w:p w:rsidR="00BE56E1" w:rsidRDefault="00E43EE3" w:rsidP="00E43EE3">
          <w:pPr>
            <w:pStyle w:val="8C57B21B283243AE9024141F279C53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724D0C2EA3641D5AFCDCF86764A4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3146B-0B78-420A-A3C6-BD6F0B6F24C6}"/>
      </w:docPartPr>
      <w:docPartBody>
        <w:p w:rsidR="00BE56E1" w:rsidRDefault="00E43EE3" w:rsidP="00E43EE3">
          <w:pPr>
            <w:pStyle w:val="D724D0C2EA3641D5AFCDCF86764A4BE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69E3C6CE1B4EB0931EA1CE62571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56AEA-FEEE-47FF-A291-3621B07090D8}"/>
      </w:docPartPr>
      <w:docPartBody>
        <w:p w:rsidR="00BE56E1" w:rsidRDefault="00E43EE3" w:rsidP="00E43EE3">
          <w:pPr>
            <w:pStyle w:val="DD69E3C6CE1B4EB0931EA1CE625714C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FB022326BDA4FC0AADC538E91B7B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B2C58-EED9-40AF-A092-8DEB04A292C9}"/>
      </w:docPartPr>
      <w:docPartBody>
        <w:p w:rsidR="00BE56E1" w:rsidRDefault="00E43EE3" w:rsidP="00E43EE3">
          <w:pPr>
            <w:pStyle w:val="3FB022326BDA4FC0AADC538E91B7B9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E3"/>
    <w:rsid w:val="00006D81"/>
    <w:rsid w:val="001905E5"/>
    <w:rsid w:val="002C2E00"/>
    <w:rsid w:val="00310C1B"/>
    <w:rsid w:val="0036475B"/>
    <w:rsid w:val="00724207"/>
    <w:rsid w:val="007B4D7F"/>
    <w:rsid w:val="0098001A"/>
    <w:rsid w:val="00B94089"/>
    <w:rsid w:val="00BE56E1"/>
    <w:rsid w:val="00E43EE3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3EE3"/>
    <w:rPr>
      <w:color w:val="808080"/>
    </w:rPr>
  </w:style>
  <w:style w:type="paragraph" w:customStyle="1" w:styleId="821984A0030640DFAB2B69A9725F36E7">
    <w:name w:val="821984A0030640DFAB2B69A9725F36E7"/>
    <w:rsid w:val="00E43EE3"/>
  </w:style>
  <w:style w:type="paragraph" w:customStyle="1" w:styleId="8C57B21B283243AE9024141F279C53A9">
    <w:name w:val="8C57B21B283243AE9024141F279C53A9"/>
    <w:rsid w:val="00E43EE3"/>
  </w:style>
  <w:style w:type="paragraph" w:customStyle="1" w:styleId="D724D0C2EA3641D5AFCDCF86764A4BE7">
    <w:name w:val="D724D0C2EA3641D5AFCDCF86764A4BE7"/>
    <w:rsid w:val="00E43EE3"/>
  </w:style>
  <w:style w:type="paragraph" w:customStyle="1" w:styleId="DD69E3C6CE1B4EB0931EA1CE625714C6">
    <w:name w:val="DD69E3C6CE1B4EB0931EA1CE625714C6"/>
    <w:rsid w:val="00E43EE3"/>
  </w:style>
  <w:style w:type="paragraph" w:customStyle="1" w:styleId="3FB022326BDA4FC0AADC538E91B7B9EB">
    <w:name w:val="3FB022326BDA4FC0AADC538E91B7B9EB"/>
    <w:rsid w:val="00E43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Bobáková Lucie</cp:lastModifiedBy>
  <cp:revision>113</cp:revision>
  <dcterms:created xsi:type="dcterms:W3CDTF">2021-12-23T09:52:00Z</dcterms:created>
  <dcterms:modified xsi:type="dcterms:W3CDTF">2022-12-16T08:40:00Z</dcterms:modified>
</cp:coreProperties>
</file>