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9289C" w14:textId="77777777" w:rsidR="008D1200" w:rsidRPr="000B7B20" w:rsidRDefault="008E367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color w:val="000000"/>
          <w:sz w:val="22"/>
          <w:szCs w:val="22"/>
        </w:rPr>
      </w:pPr>
      <w:r w:rsidRPr="000B7B20">
        <w:rPr>
          <w:rFonts w:asciiTheme="majorHAnsi" w:eastAsia="Helvetica Neue" w:hAnsiTheme="majorHAnsi" w:cstheme="majorHAnsi"/>
          <w:b/>
          <w:color w:val="000000"/>
          <w:sz w:val="22"/>
          <w:szCs w:val="22"/>
        </w:rPr>
        <w:t xml:space="preserve">DERMA COMPLEX </w:t>
      </w:r>
    </w:p>
    <w:p w14:paraId="00000001" w14:textId="1DF58EEF" w:rsidR="0069083C" w:rsidRPr="008D1200" w:rsidRDefault="008E367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8D1200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 xml:space="preserve">- </w:t>
      </w:r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mycí roztok bez </w:t>
      </w:r>
      <w:proofErr w:type="spellStart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sodium</w:t>
      </w:r>
      <w:proofErr w:type="spellEnd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lauryl</w:t>
      </w:r>
      <w:proofErr w:type="spellEnd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sulfátu (SLS free) s keratinem a kopřivou</w:t>
      </w:r>
    </w:p>
    <w:p w14:paraId="00000002" w14:textId="6261C315" w:rsidR="0069083C" w:rsidRDefault="008D120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>
        <w:rPr>
          <w:rFonts w:asciiTheme="majorHAnsi" w:eastAsia="Helvetica Neue" w:hAnsiTheme="majorHAnsi" w:cstheme="majorHAnsi"/>
          <w:color w:val="000000"/>
          <w:sz w:val="22"/>
          <w:szCs w:val="22"/>
        </w:rPr>
        <w:t>300 ml</w:t>
      </w:r>
      <w:r w:rsidR="00FD71B7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(3 000 ml)</w:t>
      </w:r>
    </w:p>
    <w:p w14:paraId="3B767F2D" w14:textId="77777777" w:rsidR="008D1200" w:rsidRPr="008D1200" w:rsidRDefault="008D120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00000003" w14:textId="77777777" w:rsidR="0069083C" w:rsidRPr="008D1200" w:rsidRDefault="008E367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</w:pPr>
      <w:r w:rsidRPr="008D1200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Charakteristika:</w:t>
      </w:r>
    </w:p>
    <w:p w14:paraId="00000004" w14:textId="2B27B301" w:rsidR="0069083C" w:rsidRPr="008D1200" w:rsidRDefault="008E367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je prvním kompletním mycím přípravkem bez obsahu </w:t>
      </w:r>
      <w:proofErr w:type="spellStart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sodium</w:t>
      </w:r>
      <w:proofErr w:type="spellEnd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lauryl</w:t>
      </w:r>
      <w:proofErr w:type="spellEnd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sulfátu (SLS Free), tedy </w:t>
      </w:r>
      <w:r w:rsid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velmi</w:t>
      </w:r>
      <w:r w:rsidR="008D1200"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delikátní pro kůži a srst jakéhokoliv typu. Tento roztok má mycí a současně ošetřující schopnosti díky keratinu </w:t>
      </w:r>
      <w:r w:rsid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a extraktu </w:t>
      </w:r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z kopřivy.</w:t>
      </w:r>
    </w:p>
    <w:p w14:paraId="00000005" w14:textId="77777777" w:rsidR="0069083C" w:rsidRPr="008D1200" w:rsidRDefault="0069083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00000006" w14:textId="77777777" w:rsidR="0069083C" w:rsidRPr="008D1200" w:rsidRDefault="008E367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8D1200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Způsob použití:</w:t>
      </w:r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</w:p>
    <w:p w14:paraId="00000007" w14:textId="31B97D5F" w:rsidR="0069083C" w:rsidRPr="008D1200" w:rsidRDefault="008E367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Namočte srst vlažnou vodou a naneste </w:t>
      </w:r>
      <w:r w:rsidRPr="008D1200">
        <w:rPr>
          <w:rFonts w:asciiTheme="majorHAnsi" w:eastAsia="Helvetica Neue" w:hAnsiTheme="majorHAnsi" w:cstheme="majorHAnsi"/>
          <w:b/>
          <w:color w:val="000000"/>
          <w:sz w:val="22"/>
          <w:szCs w:val="22"/>
        </w:rPr>
        <w:t>DERMA COMPLEX</w:t>
      </w:r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krouživými pohyby. Nechte působit 5 minut za současného jemného masírování. </w:t>
      </w:r>
      <w:r w:rsid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Poté</w:t>
      </w:r>
      <w:r w:rsidR="008D1200"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hojně opláchněte. </w:t>
      </w:r>
      <w:r w:rsid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Je doporučeno pak</w:t>
      </w:r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nanést kondicion</w:t>
      </w:r>
      <w:r w:rsid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é</w:t>
      </w:r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r</w:t>
      </w:r>
      <w:r w:rsidRPr="008D1200">
        <w:rPr>
          <w:rFonts w:asciiTheme="majorHAnsi" w:eastAsia="Helvetica Neue" w:hAnsiTheme="majorHAnsi" w:cstheme="majorHAnsi"/>
          <w:b/>
          <w:color w:val="000000"/>
          <w:sz w:val="22"/>
          <w:szCs w:val="22"/>
        </w:rPr>
        <w:t xml:space="preserve"> DERMA PLUS</w:t>
      </w:r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.</w:t>
      </w:r>
    </w:p>
    <w:p w14:paraId="00000008" w14:textId="757AFE53" w:rsidR="0069083C" w:rsidRDefault="0069083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0A7BAA72" w14:textId="081906BC" w:rsidR="008E367B" w:rsidRDefault="008E367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8E367B">
        <w:rPr>
          <w:rFonts w:asciiTheme="majorHAnsi" w:eastAsia="Helvetica Neue" w:hAnsiTheme="majorHAnsi" w:cstheme="majorHAnsi"/>
          <w:color w:val="000000"/>
          <w:sz w:val="22"/>
          <w:szCs w:val="22"/>
        </w:rPr>
        <w:t>Veterinární přípravek. Uchovávejte mimo dohled a dosah dětí. Pouze pro zvířata.</w:t>
      </w:r>
    </w:p>
    <w:p w14:paraId="43240382" w14:textId="77777777" w:rsidR="008E367B" w:rsidRPr="008D1200" w:rsidRDefault="008E367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00000009" w14:textId="77777777" w:rsidR="0069083C" w:rsidRPr="008D1200" w:rsidRDefault="008E367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8D1200">
        <w:rPr>
          <w:rFonts w:asciiTheme="majorHAnsi" w:eastAsia="Helvetica Neue" w:hAnsiTheme="majorHAnsi" w:cstheme="majorHAnsi"/>
          <w:b/>
          <w:i/>
          <w:color w:val="000000"/>
          <w:sz w:val="22"/>
          <w:szCs w:val="22"/>
        </w:rPr>
        <w:t>Složení:</w:t>
      </w:r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</w:p>
    <w:p w14:paraId="0000000A" w14:textId="77777777" w:rsidR="0069083C" w:rsidRPr="008D1200" w:rsidRDefault="008E367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proofErr w:type="spellStart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Aqua</w:t>
      </w:r>
      <w:proofErr w:type="spellEnd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, </w:t>
      </w:r>
      <w:proofErr w:type="spellStart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Cocamidopropyl</w:t>
      </w:r>
      <w:proofErr w:type="spellEnd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Betaine, </w:t>
      </w:r>
      <w:proofErr w:type="spellStart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Cetrimonium</w:t>
      </w:r>
      <w:proofErr w:type="spellEnd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Chloride, </w:t>
      </w:r>
      <w:proofErr w:type="spellStart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Triethanolamine</w:t>
      </w:r>
      <w:proofErr w:type="spellEnd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, </w:t>
      </w:r>
    </w:p>
    <w:p w14:paraId="0000000B" w14:textId="77777777" w:rsidR="0069083C" w:rsidRPr="008D1200" w:rsidRDefault="008E367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proofErr w:type="spellStart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Cocamide</w:t>
      </w:r>
      <w:proofErr w:type="spellEnd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DEA, </w:t>
      </w:r>
      <w:proofErr w:type="spellStart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Hydrolyzed</w:t>
      </w:r>
      <w:proofErr w:type="spellEnd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Keratin, </w:t>
      </w:r>
      <w:proofErr w:type="spellStart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Urtica</w:t>
      </w:r>
      <w:proofErr w:type="spellEnd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Dioica</w:t>
      </w:r>
      <w:proofErr w:type="spellEnd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Extract</w:t>
      </w:r>
      <w:proofErr w:type="spellEnd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, </w:t>
      </w:r>
      <w:proofErr w:type="spellStart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Citric</w:t>
      </w:r>
      <w:proofErr w:type="spellEnd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acid, </w:t>
      </w:r>
      <w:proofErr w:type="spellStart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Salicylic</w:t>
      </w:r>
      <w:proofErr w:type="spellEnd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acid, </w:t>
      </w:r>
      <w:proofErr w:type="spellStart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Parfum</w:t>
      </w:r>
      <w:proofErr w:type="spellEnd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, a-</w:t>
      </w:r>
      <w:proofErr w:type="spellStart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Isomethyl</w:t>
      </w:r>
      <w:proofErr w:type="spellEnd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Ionone</w:t>
      </w:r>
      <w:proofErr w:type="spellEnd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, Limonene, </w:t>
      </w:r>
      <w:proofErr w:type="spellStart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Methylchloroisothiazolinone</w:t>
      </w:r>
      <w:proofErr w:type="spellEnd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, </w:t>
      </w:r>
      <w:proofErr w:type="spellStart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Methylisothiazolinone</w:t>
      </w:r>
      <w:proofErr w:type="spellEnd"/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.</w:t>
      </w:r>
    </w:p>
    <w:p w14:paraId="0000000C" w14:textId="77777777" w:rsidR="0069083C" w:rsidRPr="008D1200" w:rsidRDefault="0069083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0000000E" w14:textId="77777777" w:rsidR="0069083C" w:rsidRPr="008D1200" w:rsidRDefault="0069083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</w:p>
    <w:p w14:paraId="57597B79" w14:textId="77777777" w:rsidR="008D1200" w:rsidRPr="008D1200" w:rsidRDefault="008D1200" w:rsidP="008D120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Výrobce</w:t>
      </w:r>
      <w:r w:rsidRPr="008D1200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: viz obal</w:t>
      </w:r>
    </w:p>
    <w:p w14:paraId="1EE2BFC7" w14:textId="77777777" w:rsidR="008D1200" w:rsidRPr="008D1200" w:rsidRDefault="008D1200" w:rsidP="008D120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Výhradní dovozce, držitel rozhodnutí: Ding Wall Trading s.r.o., Janského 2370/91, 155 00 Praha - Stodůlky </w:t>
      </w:r>
    </w:p>
    <w:p w14:paraId="7BE40191" w14:textId="77777777" w:rsidR="008D1200" w:rsidRPr="008D1200" w:rsidRDefault="008D1200" w:rsidP="008D120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dingvet@seznam.cz, www.dingvet.cz</w:t>
      </w:r>
    </w:p>
    <w:p w14:paraId="751D146E" w14:textId="77777777" w:rsidR="008D1200" w:rsidRPr="008D1200" w:rsidRDefault="008D1200" w:rsidP="008D120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color w:val="000000"/>
          <w:sz w:val="22"/>
          <w:szCs w:val="22"/>
        </w:rPr>
      </w:pPr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Exspirace, číslo šarže: </w:t>
      </w:r>
      <w:r w:rsidRPr="008D1200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uvedeno na obalu</w:t>
      </w:r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, doba použitelnosti 12 měsíců po otevření přípravku </w:t>
      </w:r>
      <w:r w:rsidRPr="008D1200">
        <w:rPr>
          <w:rFonts w:asciiTheme="majorHAnsi" w:eastAsia="Helvetica Neue" w:hAnsiTheme="majorHAnsi" w:cstheme="majorHAnsi"/>
          <w:i/>
          <w:color w:val="000000"/>
          <w:sz w:val="22"/>
          <w:szCs w:val="22"/>
        </w:rPr>
        <w:t>(piktogram).</w:t>
      </w:r>
    </w:p>
    <w:p w14:paraId="00000013" w14:textId="149D26D8" w:rsidR="0069083C" w:rsidRPr="008D1200" w:rsidRDefault="008D1200" w:rsidP="008D120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Theme="majorHAnsi" w:eastAsia="Helvetica Neue" w:hAnsiTheme="majorHAnsi" w:cstheme="majorHAnsi"/>
          <w:i/>
          <w:sz w:val="22"/>
          <w:szCs w:val="22"/>
        </w:rPr>
      </w:pPr>
      <w:r w:rsidRPr="008D1200">
        <w:rPr>
          <w:rFonts w:asciiTheme="majorHAnsi" w:eastAsia="Helvetica Neue" w:hAnsiTheme="majorHAnsi" w:cstheme="majorHAnsi"/>
          <w:color w:val="000000"/>
          <w:sz w:val="22"/>
          <w:szCs w:val="22"/>
        </w:rPr>
        <w:t>Číslo schválení:</w:t>
      </w:r>
      <w:r w:rsidR="00A64CEF">
        <w:rPr>
          <w:rFonts w:asciiTheme="majorHAnsi" w:eastAsia="Helvetica Neue" w:hAnsiTheme="majorHAnsi" w:cstheme="majorHAnsi"/>
          <w:color w:val="000000"/>
          <w:sz w:val="22"/>
          <w:szCs w:val="22"/>
        </w:rPr>
        <w:t xml:space="preserve"> 398-22/C</w:t>
      </w:r>
      <w:bookmarkStart w:id="0" w:name="_GoBack"/>
      <w:bookmarkEnd w:id="0"/>
    </w:p>
    <w:sectPr w:rsidR="0069083C" w:rsidRPr="008D1200" w:rsidSect="000B7B20">
      <w:headerReference w:type="default" r:id="rId6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D6A20" w14:textId="77777777" w:rsidR="005F0E2E" w:rsidRDefault="005F0E2E" w:rsidP="000B7B20">
      <w:r>
        <w:separator/>
      </w:r>
    </w:p>
  </w:endnote>
  <w:endnote w:type="continuationSeparator" w:id="0">
    <w:p w14:paraId="27BAC487" w14:textId="77777777" w:rsidR="005F0E2E" w:rsidRDefault="005F0E2E" w:rsidP="000B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51C31" w14:textId="77777777" w:rsidR="005F0E2E" w:rsidRDefault="005F0E2E" w:rsidP="000B7B20">
      <w:r>
        <w:separator/>
      </w:r>
    </w:p>
  </w:footnote>
  <w:footnote w:type="continuationSeparator" w:id="0">
    <w:p w14:paraId="09CFB1E0" w14:textId="77777777" w:rsidR="005F0E2E" w:rsidRDefault="005F0E2E" w:rsidP="000B7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986491" w14:textId="77777777" w:rsidR="000B7B20" w:rsidRDefault="000B7B20" w:rsidP="000A77FE">
    <w:pPr>
      <w:rPr>
        <w:bCs/>
      </w:rPr>
    </w:pPr>
  </w:p>
  <w:p w14:paraId="10FA4C6B" w14:textId="77777777" w:rsidR="000B7B20" w:rsidRDefault="000B7B20" w:rsidP="000A77FE">
    <w:pPr>
      <w:rPr>
        <w:bCs/>
      </w:rPr>
    </w:pPr>
  </w:p>
  <w:p w14:paraId="21E19860" w14:textId="6146C4AD" w:rsidR="000B7B20" w:rsidRPr="000B7B20" w:rsidRDefault="000B7B20" w:rsidP="000A77FE">
    <w:pPr>
      <w:rPr>
        <w:rFonts w:asciiTheme="majorHAnsi" w:hAnsiTheme="majorHAnsi" w:cstheme="majorHAnsi"/>
        <w:bCs/>
        <w:sz w:val="22"/>
        <w:szCs w:val="22"/>
      </w:rPr>
    </w:pPr>
    <w:r w:rsidRPr="000B7B20">
      <w:rPr>
        <w:rFonts w:asciiTheme="majorHAnsi" w:hAnsiTheme="majorHAnsi" w:cstheme="majorHAnsi"/>
        <w:bCs/>
        <w:sz w:val="22"/>
        <w:szCs w:val="22"/>
      </w:rPr>
      <w:t>Text na</w:t>
    </w:r>
    <w:r w:rsidRPr="000B7B20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0B6C113D96C747FFAF234A128D9900B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0B7B20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0B7B20">
      <w:rPr>
        <w:rFonts w:asciiTheme="majorHAnsi" w:hAnsiTheme="majorHAnsi" w:cstheme="majorHAnsi"/>
        <w:bCs/>
        <w:sz w:val="22"/>
        <w:szCs w:val="22"/>
      </w:rPr>
      <w:t>sp.zn</w:t>
    </w:r>
    <w:proofErr w:type="spellEnd"/>
    <w:r w:rsidRPr="000B7B20">
      <w:rPr>
        <w:rFonts w:asciiTheme="majorHAnsi" w:hAnsiTheme="majorHAnsi" w:cstheme="majorHAnsi"/>
        <w:bCs/>
        <w:sz w:val="22"/>
        <w:szCs w:val="22"/>
      </w:rPr>
      <w:t>.</w:t>
    </w:r>
    <w:proofErr w:type="gramEnd"/>
    <w:r w:rsidRPr="000B7B20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1643653816"/>
        <w:placeholder>
          <w:docPart w:val="2F8F6530495B40D5AD8B7676A8C4D481"/>
        </w:placeholder>
        <w:text/>
      </w:sdtPr>
      <w:sdtContent>
        <w:r w:rsidR="00A64CEF" w:rsidRPr="00A64CEF">
          <w:rPr>
            <w:rFonts w:asciiTheme="majorHAnsi" w:hAnsiTheme="majorHAnsi" w:cstheme="majorHAnsi"/>
            <w:sz w:val="22"/>
            <w:szCs w:val="22"/>
          </w:rPr>
          <w:t>USKVBL/14348/2020/POD</w:t>
        </w:r>
        <w:r w:rsidR="00A64CEF">
          <w:rPr>
            <w:rFonts w:asciiTheme="majorHAnsi" w:hAnsiTheme="majorHAnsi" w:cstheme="majorHAnsi"/>
            <w:sz w:val="22"/>
            <w:szCs w:val="22"/>
          </w:rPr>
          <w:t>,</w:t>
        </w:r>
      </w:sdtContent>
    </w:sdt>
    <w:r w:rsidRPr="000B7B20">
      <w:rPr>
        <w:rFonts w:asciiTheme="majorHAnsi" w:hAnsiTheme="majorHAnsi" w:cstheme="majorHAnsi"/>
        <w:bCs/>
        <w:sz w:val="22"/>
        <w:szCs w:val="22"/>
      </w:rPr>
      <w:t xml:space="preserve"> č.j. </w:t>
    </w:r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2F8F6530495B40D5AD8B7676A8C4D481"/>
        </w:placeholder>
        <w:text/>
      </w:sdtPr>
      <w:sdtContent>
        <w:r w:rsidR="00A64CEF" w:rsidRPr="00A64CEF">
          <w:rPr>
            <w:rFonts w:asciiTheme="majorHAnsi" w:hAnsiTheme="majorHAnsi" w:cstheme="majorHAnsi"/>
            <w:bCs/>
            <w:sz w:val="22"/>
            <w:szCs w:val="22"/>
          </w:rPr>
          <w:t>USKVBL/14771/2022/REG-</w:t>
        </w:r>
        <w:proofErr w:type="spellStart"/>
        <w:r w:rsidR="00A64CEF" w:rsidRPr="00A64CEF">
          <w:rPr>
            <w:rFonts w:asciiTheme="majorHAnsi" w:hAnsiTheme="majorHAnsi" w:cstheme="majorHAnsi"/>
            <w:bCs/>
            <w:sz w:val="22"/>
            <w:szCs w:val="22"/>
          </w:rPr>
          <w:t>Gro</w:t>
        </w:r>
        <w:proofErr w:type="spellEnd"/>
      </w:sdtContent>
    </w:sdt>
    <w:r w:rsidRPr="000B7B20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97647D4437AB40B59140BB3BD7250F48"/>
        </w:placeholder>
        <w:date w:fullDate="2022-11-2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64CEF">
          <w:rPr>
            <w:rFonts w:asciiTheme="majorHAnsi" w:hAnsiTheme="majorHAnsi" w:cstheme="majorHAnsi"/>
            <w:bCs/>
            <w:sz w:val="22"/>
            <w:szCs w:val="22"/>
          </w:rPr>
          <w:t>25.11.2022</w:t>
        </w:r>
      </w:sdtContent>
    </w:sdt>
    <w:r w:rsidRPr="000B7B20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3689FB6DD991499C91C06FA5AD8B34C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Pr="000B7B20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2080899180"/>
        <w:placeholder>
          <w:docPart w:val="C9B45757484942429C08D045F5BBCAD2"/>
        </w:placeholder>
        <w:text/>
      </w:sdtPr>
      <w:sdtEndPr/>
      <w:sdtContent>
        <w:r w:rsidRPr="000B7B20">
          <w:rPr>
            <w:rFonts w:asciiTheme="majorHAnsi" w:hAnsiTheme="majorHAnsi" w:cstheme="majorHAnsi"/>
            <w:sz w:val="22"/>
            <w:szCs w:val="22"/>
          </w:rPr>
          <w:t>DERMA COMPLEX</w:t>
        </w:r>
      </w:sdtContent>
    </w:sdt>
  </w:p>
  <w:p w14:paraId="669F63A1" w14:textId="77777777" w:rsidR="000B7B20" w:rsidRPr="000A77FE" w:rsidRDefault="000B7B20" w:rsidP="000A77F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3C"/>
    <w:rsid w:val="000B7B20"/>
    <w:rsid w:val="005F0E2E"/>
    <w:rsid w:val="0069083C"/>
    <w:rsid w:val="008D1200"/>
    <w:rsid w:val="008E367B"/>
    <w:rsid w:val="00975C15"/>
    <w:rsid w:val="00A64CEF"/>
    <w:rsid w:val="00F900AA"/>
    <w:rsid w:val="00FD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78212"/>
  <w15:docId w15:val="{C876D6A3-8880-4BCE-B07A-4621730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2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20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B7B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B7B20"/>
  </w:style>
  <w:style w:type="paragraph" w:styleId="Zpat">
    <w:name w:val="footer"/>
    <w:basedOn w:val="Normln"/>
    <w:link w:val="ZpatChar"/>
    <w:uiPriority w:val="99"/>
    <w:unhideWhenUsed/>
    <w:rsid w:val="000B7B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B7B20"/>
  </w:style>
  <w:style w:type="character" w:styleId="Zstupntext">
    <w:name w:val="Placeholder Text"/>
    <w:rsid w:val="000B7B20"/>
    <w:rPr>
      <w:color w:val="808080"/>
    </w:rPr>
  </w:style>
  <w:style w:type="character" w:customStyle="1" w:styleId="Styl2">
    <w:name w:val="Styl2"/>
    <w:basedOn w:val="Standardnpsmoodstavce"/>
    <w:uiPriority w:val="1"/>
    <w:rsid w:val="000B7B2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6C113D96C747FFAF234A128D9900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4BDDAD-B21E-48ED-9A24-1381464F2914}"/>
      </w:docPartPr>
      <w:docPartBody>
        <w:p w:rsidR="00C409ED" w:rsidRDefault="00D14A92" w:rsidP="00D14A92">
          <w:pPr>
            <w:pStyle w:val="0B6C113D96C747FFAF234A128D9900B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F8F6530495B40D5AD8B7676A8C4D4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F40D3C-01B3-4839-9E8B-8479685929E7}"/>
      </w:docPartPr>
      <w:docPartBody>
        <w:p w:rsidR="00C409ED" w:rsidRDefault="00D14A92" w:rsidP="00D14A92">
          <w:pPr>
            <w:pStyle w:val="2F8F6530495B40D5AD8B7676A8C4D48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7647D4437AB40B59140BB3BD7250F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7EF320-B108-45BD-B40D-F98D1A333580}"/>
      </w:docPartPr>
      <w:docPartBody>
        <w:p w:rsidR="00C409ED" w:rsidRDefault="00D14A92" w:rsidP="00D14A92">
          <w:pPr>
            <w:pStyle w:val="97647D4437AB40B59140BB3BD7250F4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689FB6DD991499C91C06FA5AD8B34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E50BDA-CE6C-43D0-9A81-25D9C9F3E08A}"/>
      </w:docPartPr>
      <w:docPartBody>
        <w:p w:rsidR="00C409ED" w:rsidRDefault="00D14A92" w:rsidP="00D14A92">
          <w:pPr>
            <w:pStyle w:val="3689FB6DD991499C91C06FA5AD8B34C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9B45757484942429C08D045F5BBC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A1DABD-51EC-4BCD-AA1C-696163A0E99B}"/>
      </w:docPartPr>
      <w:docPartBody>
        <w:p w:rsidR="00C409ED" w:rsidRDefault="00D14A92" w:rsidP="00D14A92">
          <w:pPr>
            <w:pStyle w:val="C9B45757484942429C08D045F5BBCAD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92"/>
    <w:rsid w:val="000812BC"/>
    <w:rsid w:val="00112F82"/>
    <w:rsid w:val="00532B97"/>
    <w:rsid w:val="00C409ED"/>
    <w:rsid w:val="00D1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14A92"/>
    <w:rPr>
      <w:color w:val="808080"/>
    </w:rPr>
  </w:style>
  <w:style w:type="paragraph" w:customStyle="1" w:styleId="0B6C113D96C747FFAF234A128D9900B6">
    <w:name w:val="0B6C113D96C747FFAF234A128D9900B6"/>
    <w:rsid w:val="00D14A92"/>
  </w:style>
  <w:style w:type="paragraph" w:customStyle="1" w:styleId="2F8F6530495B40D5AD8B7676A8C4D481">
    <w:name w:val="2F8F6530495B40D5AD8B7676A8C4D481"/>
    <w:rsid w:val="00D14A92"/>
  </w:style>
  <w:style w:type="paragraph" w:customStyle="1" w:styleId="97647D4437AB40B59140BB3BD7250F48">
    <w:name w:val="97647D4437AB40B59140BB3BD7250F48"/>
    <w:rsid w:val="00D14A92"/>
  </w:style>
  <w:style w:type="paragraph" w:customStyle="1" w:styleId="3689FB6DD991499C91C06FA5AD8B34C2">
    <w:name w:val="3689FB6DD991499C91C06FA5AD8B34C2"/>
    <w:rsid w:val="00D14A92"/>
  </w:style>
  <w:style w:type="paragraph" w:customStyle="1" w:styleId="C9B45757484942429C08D045F5BBCAD2">
    <w:name w:val="C9B45757484942429C08D045F5BBCAD2"/>
    <w:rsid w:val="00D14A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Grodová Lenka</cp:lastModifiedBy>
  <cp:revision>7</cp:revision>
  <dcterms:created xsi:type="dcterms:W3CDTF">2022-11-16T13:52:00Z</dcterms:created>
  <dcterms:modified xsi:type="dcterms:W3CDTF">2022-11-25T10:56:00Z</dcterms:modified>
</cp:coreProperties>
</file>