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D9E3" w14:textId="77777777" w:rsidR="0019546C" w:rsidRDefault="0019546C" w:rsidP="00AB7704">
      <w:pPr>
        <w:pStyle w:val="Bezmezer"/>
        <w:ind w:left="-567" w:firstLine="567"/>
        <w:jc w:val="both"/>
        <w:rPr>
          <w:b/>
        </w:rPr>
      </w:pPr>
      <w:r>
        <w:rPr>
          <w:b/>
        </w:rPr>
        <w:t>BIOTIN S BOSWELIÍ PRO PSY</w:t>
      </w:r>
    </w:p>
    <w:p w14:paraId="0CAEB1A9" w14:textId="77777777" w:rsidR="0019546C" w:rsidRDefault="0019546C" w:rsidP="0019546C">
      <w:pPr>
        <w:pStyle w:val="Bezmezer"/>
        <w:ind w:left="-567"/>
        <w:jc w:val="both"/>
        <w:rPr>
          <w:b/>
        </w:rPr>
      </w:pPr>
    </w:p>
    <w:p w14:paraId="24E24BDB" w14:textId="77777777" w:rsidR="0019546C" w:rsidRDefault="0019546C" w:rsidP="00AB7704">
      <w:pPr>
        <w:pStyle w:val="Bezmezer"/>
        <w:ind w:left="-567" w:firstLine="567"/>
        <w:jc w:val="both"/>
      </w:pPr>
      <w:r>
        <w:t>Kvalitní kůže a srst</w:t>
      </w:r>
    </w:p>
    <w:p w14:paraId="1884D186" w14:textId="77777777" w:rsidR="0019546C" w:rsidRDefault="0019546C" w:rsidP="00AB7704">
      <w:pPr>
        <w:pStyle w:val="Bezmezer"/>
        <w:ind w:left="-567" w:firstLine="567"/>
        <w:jc w:val="both"/>
      </w:pPr>
    </w:p>
    <w:p w14:paraId="3A66C7AA" w14:textId="77777777" w:rsidR="0019546C" w:rsidRDefault="0019546C" w:rsidP="00AB7704">
      <w:pPr>
        <w:pStyle w:val="Bezmezer"/>
        <w:ind w:left="-567" w:firstLine="567"/>
        <w:jc w:val="both"/>
      </w:pPr>
      <w:r>
        <w:t>Veterinární přípravek pro psy</w:t>
      </w:r>
    </w:p>
    <w:p w14:paraId="14069143" w14:textId="77777777" w:rsidR="0019546C" w:rsidRDefault="0019546C" w:rsidP="00AB7704">
      <w:pPr>
        <w:pStyle w:val="Bezmezer"/>
        <w:ind w:left="-567" w:firstLine="567"/>
        <w:jc w:val="both"/>
      </w:pPr>
    </w:p>
    <w:p w14:paraId="5AFF7C46" w14:textId="77777777" w:rsidR="0019546C" w:rsidRDefault="0019546C" w:rsidP="00AB7704">
      <w:pPr>
        <w:pStyle w:val="Bezmezer"/>
        <w:ind w:left="-567" w:firstLine="567"/>
        <w:jc w:val="both"/>
      </w:pPr>
      <w:r>
        <w:rPr>
          <w:b/>
        </w:rPr>
        <w:t>Obsah:</w:t>
      </w:r>
      <w:r>
        <w:t xml:space="preserve"> 200 ml</w:t>
      </w:r>
    </w:p>
    <w:p w14:paraId="164F6778" w14:textId="77777777" w:rsidR="0019546C" w:rsidRDefault="0019546C" w:rsidP="00AB7704">
      <w:pPr>
        <w:pStyle w:val="Bezmezer"/>
        <w:ind w:left="-567" w:firstLine="567"/>
        <w:jc w:val="both"/>
      </w:pPr>
      <w:bookmarkStart w:id="0" w:name="_GoBack"/>
      <w:bookmarkEnd w:id="0"/>
    </w:p>
    <w:p w14:paraId="7F41187E" w14:textId="77777777" w:rsidR="0019546C" w:rsidRDefault="0019546C" w:rsidP="00AB7704">
      <w:pPr>
        <w:pStyle w:val="Bezmezer"/>
        <w:ind w:left="-567" w:firstLine="567"/>
        <w:jc w:val="both"/>
      </w:pPr>
      <w:r>
        <w:t>Originální receptura vyvinutá na základě nejnovějších poznatků současné vědy a moderní fytofarmacie.</w:t>
      </w:r>
    </w:p>
    <w:p w14:paraId="7F5598EC" w14:textId="77777777" w:rsidR="0019546C" w:rsidRDefault="0019546C" w:rsidP="00DD1CB9">
      <w:pPr>
        <w:pStyle w:val="Nadpis2"/>
      </w:pPr>
    </w:p>
    <w:p w14:paraId="11D89F61" w14:textId="23BD227C" w:rsidR="0019546C" w:rsidRDefault="0019546C" w:rsidP="00AB7704">
      <w:pPr>
        <w:pStyle w:val="Bezmezer"/>
        <w:jc w:val="both"/>
        <w:rPr>
          <w:rStyle w:val="Siln"/>
          <w:b w:val="0"/>
        </w:rPr>
      </w:pPr>
      <w:r>
        <w:rPr>
          <w:rFonts w:cs="Calibri"/>
          <w:b/>
        </w:rPr>
        <w:t xml:space="preserve">Charakteristika: </w:t>
      </w:r>
      <w:r>
        <w:rPr>
          <w:rFonts w:cs="Calibri"/>
        </w:rPr>
        <w:t xml:space="preserve">Sirup obsahující jako účinné složky biotin – vitamín H a extrakt z rostliny </w:t>
      </w:r>
      <w:proofErr w:type="spellStart"/>
      <w:r>
        <w:rPr>
          <w:rFonts w:cs="Calibri"/>
        </w:rPr>
        <w:t>Boswe</w:t>
      </w:r>
      <w:r w:rsidR="00884245">
        <w:rPr>
          <w:rFonts w:cs="Calibri"/>
        </w:rPr>
        <w:t>l</w:t>
      </w:r>
      <w:r>
        <w:rPr>
          <w:rFonts w:cs="Calibri"/>
        </w:rPr>
        <w:t>lia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serrata</w:t>
      </w:r>
      <w:proofErr w:type="spellEnd"/>
      <w:r>
        <w:rPr>
          <w:rFonts w:cs="Calibri"/>
        </w:rPr>
        <w:t xml:space="preserve">. </w:t>
      </w:r>
      <w:r>
        <w:rPr>
          <w:rStyle w:val="Siln"/>
          <w:b w:val="0"/>
        </w:rPr>
        <w:t>Biotin s </w:t>
      </w:r>
      <w:proofErr w:type="spellStart"/>
      <w:r w:rsidR="00884245">
        <w:rPr>
          <w:rStyle w:val="Siln"/>
          <w:b w:val="0"/>
        </w:rPr>
        <w:t>b</w:t>
      </w:r>
      <w:r>
        <w:rPr>
          <w:rStyle w:val="Siln"/>
          <w:b w:val="0"/>
        </w:rPr>
        <w:t>oswelií</w:t>
      </w:r>
      <w:proofErr w:type="spellEnd"/>
      <w:r>
        <w:rPr>
          <w:rStyle w:val="Siln"/>
        </w:rPr>
        <w:t xml:space="preserve"> </w:t>
      </w:r>
      <w:r>
        <w:rPr>
          <w:rStyle w:val="Siln"/>
          <w:b w:val="0"/>
        </w:rPr>
        <w:t xml:space="preserve">je přípravek k obohacení krmiva pro psy. Biotin se podílí na zlepšení kvality kůže, srsti a drápků. Při nedostatku biotinu se srst stává matnou, lomivou a drsnou. Pokožka je přesušená, svědivá a s tvorbou lupů. Drápky jsou při nedostatku lomivé a třepivé. </w:t>
      </w:r>
      <w:r>
        <w:t xml:space="preserve">Trvalé podávání biotinu usnadňuje rozčesávání a zabraňuje plstnatění srsti. </w:t>
      </w:r>
      <w:r>
        <w:rPr>
          <w:rStyle w:val="Siln"/>
          <w:b w:val="0"/>
        </w:rPr>
        <w:t>Boswelie je již stovky let používána pro</w:t>
      </w:r>
      <w:r w:rsidR="00A92C8D">
        <w:rPr>
          <w:rStyle w:val="Siln"/>
          <w:b w:val="0"/>
        </w:rPr>
        <w:t> </w:t>
      </w:r>
      <w:r>
        <w:rPr>
          <w:rStyle w:val="Siln"/>
          <w:b w:val="0"/>
        </w:rPr>
        <w:t xml:space="preserve">podporu hojivých procesů. </w:t>
      </w:r>
    </w:p>
    <w:p w14:paraId="0C2BB9B0" w14:textId="77777777" w:rsidR="00C35CAB" w:rsidRDefault="00C35CAB" w:rsidP="00AB7704">
      <w:pPr>
        <w:pStyle w:val="Bezmezer"/>
        <w:jc w:val="both"/>
      </w:pPr>
    </w:p>
    <w:p w14:paraId="3E6719A4" w14:textId="5027FD1F" w:rsidR="0019546C" w:rsidRDefault="0019546C" w:rsidP="00AB7704">
      <w:pPr>
        <w:pStyle w:val="Bezmezer"/>
        <w:jc w:val="both"/>
      </w:pPr>
      <w:r>
        <w:rPr>
          <w:b/>
        </w:rPr>
        <w:t xml:space="preserve">Návod k použití: </w:t>
      </w:r>
      <w:r>
        <w:t>Podávejte 5 ml (čajová lžíce) přípravku na 10 kg hmotnosti denně. Sirup se velmi dobře aplikuje v </w:t>
      </w:r>
      <w:r w:rsidR="00652148">
        <w:t>krmivu</w:t>
      </w:r>
      <w:r>
        <w:t>. Výhodou je velmi příjemná chuť.</w:t>
      </w:r>
    </w:p>
    <w:p w14:paraId="144F7469" w14:textId="77777777" w:rsidR="0019546C" w:rsidRDefault="0019546C" w:rsidP="00AB7704">
      <w:pPr>
        <w:pStyle w:val="Bezmezer"/>
        <w:jc w:val="both"/>
        <w:rPr>
          <w:b/>
        </w:rPr>
      </w:pPr>
    </w:p>
    <w:p w14:paraId="72C50BDA" w14:textId="6F178B42" w:rsidR="002850CC" w:rsidRDefault="002850CC" w:rsidP="002850CC">
      <w:pPr>
        <w:pStyle w:val="Bezmezer"/>
        <w:ind w:left="-567"/>
        <w:jc w:val="both"/>
        <w:rPr>
          <w:rFonts w:cstheme="minorHAnsi"/>
        </w:rPr>
      </w:pPr>
      <w:r>
        <w:rPr>
          <w:rFonts w:cstheme="minorHAnsi"/>
          <w:b/>
        </w:rPr>
        <w:t xml:space="preserve">           Složení: </w:t>
      </w:r>
      <w:proofErr w:type="gramStart"/>
      <w:r>
        <w:rPr>
          <w:rFonts w:cstheme="minorHAnsi"/>
        </w:rPr>
        <w:t>Glukózo- fruktózový</w:t>
      </w:r>
      <w:proofErr w:type="gramEnd"/>
      <w:r>
        <w:rPr>
          <w:rFonts w:cstheme="minorHAnsi"/>
        </w:rPr>
        <w:t xml:space="preserve"> sirup, </w:t>
      </w:r>
      <w:r w:rsidR="00C4021A">
        <w:rPr>
          <w:rFonts w:cstheme="minorHAnsi"/>
        </w:rPr>
        <w:t>b</w:t>
      </w:r>
      <w:r>
        <w:rPr>
          <w:rFonts w:cstheme="minorHAnsi"/>
        </w:rPr>
        <w:t xml:space="preserve">iotin, </w:t>
      </w:r>
      <w:r w:rsidR="003B219F">
        <w:rPr>
          <w:rFonts w:cstheme="minorHAnsi"/>
        </w:rPr>
        <w:t xml:space="preserve">voda, </w:t>
      </w:r>
      <w:proofErr w:type="spellStart"/>
      <w:r>
        <w:rPr>
          <w:rFonts w:cstheme="minorHAnsi"/>
        </w:rPr>
        <w:t>Boswe</w:t>
      </w:r>
      <w:r w:rsidR="00884245">
        <w:rPr>
          <w:rFonts w:cstheme="minorHAnsi"/>
        </w:rPr>
        <w:t>l</w:t>
      </w:r>
      <w:r>
        <w:rPr>
          <w:rFonts w:cstheme="minorHAnsi"/>
        </w:rPr>
        <w:t>lia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serrata</w:t>
      </w:r>
      <w:proofErr w:type="spellEnd"/>
      <w:r>
        <w:rPr>
          <w:rFonts w:cstheme="minorHAnsi"/>
        </w:rPr>
        <w:t xml:space="preserve"> extrakt, </w:t>
      </w:r>
      <w:proofErr w:type="spellStart"/>
      <w:r w:rsidR="00C4021A">
        <w:rPr>
          <w:rFonts w:cstheme="minorHAnsi"/>
        </w:rPr>
        <w:t>s</w:t>
      </w:r>
      <w:r>
        <w:rPr>
          <w:rFonts w:cstheme="minorHAnsi"/>
        </w:rPr>
        <w:t>orban</w:t>
      </w:r>
      <w:proofErr w:type="spellEnd"/>
      <w:r>
        <w:rPr>
          <w:rFonts w:cstheme="minorHAnsi"/>
        </w:rPr>
        <w:t xml:space="preserve"> draselný, </w:t>
      </w:r>
      <w:r w:rsidR="00C4021A">
        <w:rPr>
          <w:rFonts w:cstheme="minorHAnsi"/>
        </w:rPr>
        <w:t>v</w:t>
      </w:r>
      <w:r>
        <w:rPr>
          <w:rFonts w:cstheme="minorHAnsi"/>
        </w:rPr>
        <w:t xml:space="preserve">itamín C </w:t>
      </w:r>
    </w:p>
    <w:p w14:paraId="0C649353" w14:textId="77777777" w:rsidR="002850CC" w:rsidRDefault="002850CC" w:rsidP="002850CC">
      <w:pPr>
        <w:pStyle w:val="Bezmezer"/>
        <w:ind w:left="-567" w:firstLine="567"/>
        <w:jc w:val="both"/>
        <w:rPr>
          <w:rFonts w:cs="Times New Roman"/>
        </w:rPr>
      </w:pPr>
    </w:p>
    <w:p w14:paraId="728B28BD" w14:textId="77777777" w:rsidR="0019546C" w:rsidRDefault="0019546C" w:rsidP="00AB7704">
      <w:pPr>
        <w:pStyle w:val="Bezmezer"/>
        <w:jc w:val="both"/>
      </w:pPr>
      <w:r>
        <w:rPr>
          <w:b/>
        </w:rPr>
        <w:t>Upozornění:</w:t>
      </w:r>
      <w:r>
        <w:t xml:space="preserve"> Používejte dle návodu k použití. Doporučujeme užívat v jednom cyklu alespoň 3 měsíce. Pouze pro zvířata.</w:t>
      </w:r>
    </w:p>
    <w:p w14:paraId="5FA6D4F1" w14:textId="77777777" w:rsidR="0019546C" w:rsidRDefault="0019546C" w:rsidP="00AB7704">
      <w:pPr>
        <w:pStyle w:val="Bezmezer"/>
        <w:jc w:val="both"/>
        <w:rPr>
          <w:b/>
        </w:rPr>
      </w:pPr>
    </w:p>
    <w:p w14:paraId="1E440C2D" w14:textId="25C90D3F" w:rsidR="0019546C" w:rsidRDefault="0019546C" w:rsidP="00AB7704">
      <w:pPr>
        <w:pStyle w:val="Bezmezer"/>
        <w:jc w:val="both"/>
      </w:pPr>
      <w:r>
        <w:rPr>
          <w:b/>
        </w:rPr>
        <w:t>Skladování:</w:t>
      </w:r>
      <w:r>
        <w:t xml:space="preserve"> Skladujte v suchu při pokojové teplotě. Chraňte před přímým slunečním zářením a</w:t>
      </w:r>
      <w:r w:rsidR="00A92C8D">
        <w:t> </w:t>
      </w:r>
      <w:r>
        <w:t xml:space="preserve">mrazem. Uchovávejte mimo dosah dětí a nepoučených osob. </w:t>
      </w:r>
    </w:p>
    <w:p w14:paraId="3393E008" w14:textId="77777777" w:rsidR="0019546C" w:rsidRDefault="0019546C" w:rsidP="00AB7704">
      <w:pPr>
        <w:pStyle w:val="Bezmezer"/>
        <w:ind w:left="-567" w:firstLine="567"/>
        <w:jc w:val="both"/>
      </w:pPr>
    </w:p>
    <w:p w14:paraId="4B0669E6" w14:textId="77777777" w:rsidR="0019546C" w:rsidRDefault="0019546C" w:rsidP="00AB7704">
      <w:pPr>
        <w:pStyle w:val="Bezmezer"/>
        <w:ind w:left="-567" w:firstLine="567"/>
        <w:jc w:val="both"/>
      </w:pPr>
      <w:r>
        <w:rPr>
          <w:b/>
        </w:rPr>
        <w:t xml:space="preserve">Doba použitelnosti: </w:t>
      </w:r>
      <w:r>
        <w:t>30 měsíců od data výroby</w:t>
      </w:r>
    </w:p>
    <w:p w14:paraId="501971F9" w14:textId="77777777" w:rsidR="0019546C" w:rsidRDefault="0019546C" w:rsidP="00AB7704">
      <w:pPr>
        <w:pStyle w:val="Bezmezer"/>
        <w:ind w:left="-567" w:firstLine="567"/>
        <w:jc w:val="both"/>
        <w:rPr>
          <w:b/>
        </w:rPr>
      </w:pPr>
    </w:p>
    <w:p w14:paraId="7B3639FD" w14:textId="77777777" w:rsidR="0019546C" w:rsidRDefault="0019546C" w:rsidP="00AB7704">
      <w:pPr>
        <w:pStyle w:val="Bezmezer"/>
        <w:ind w:left="-567" w:firstLine="567"/>
        <w:jc w:val="both"/>
        <w:rPr>
          <w:b/>
        </w:rPr>
      </w:pPr>
      <w:r>
        <w:rPr>
          <w:b/>
        </w:rPr>
        <w:t>Držitel rozhodnutí o schválení:</w:t>
      </w:r>
    </w:p>
    <w:p w14:paraId="6A5BABA0" w14:textId="77777777" w:rsidR="0019546C" w:rsidRDefault="0019546C" w:rsidP="00AB7704">
      <w:pPr>
        <w:pStyle w:val="Bezmezer"/>
        <w:ind w:left="-567" w:firstLine="567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59D3F7C2" w14:textId="77777777" w:rsidR="0019546C" w:rsidRDefault="00F932B1" w:rsidP="00AB7704">
      <w:pPr>
        <w:pStyle w:val="Bezmezer"/>
        <w:ind w:left="-567" w:firstLine="567"/>
        <w:jc w:val="both"/>
        <w:rPr>
          <w:bCs/>
        </w:rPr>
      </w:pPr>
      <w:hyperlink r:id="rId7" w:history="1">
        <w:r w:rsidR="0019546C">
          <w:rPr>
            <w:rStyle w:val="Hypertextovodkaz"/>
            <w:bCs/>
          </w:rPr>
          <w:t>www.topvet.cz</w:t>
        </w:r>
      </w:hyperlink>
    </w:p>
    <w:p w14:paraId="33D4B720" w14:textId="77777777" w:rsidR="0019546C" w:rsidRDefault="0019546C" w:rsidP="00AB7704">
      <w:pPr>
        <w:pStyle w:val="Bezmezer"/>
        <w:ind w:left="-567" w:firstLine="567"/>
        <w:jc w:val="both"/>
        <w:rPr>
          <w:bCs/>
        </w:rPr>
      </w:pPr>
    </w:p>
    <w:p w14:paraId="028224D0" w14:textId="77777777" w:rsidR="0019546C" w:rsidRDefault="0019546C" w:rsidP="00AB7704">
      <w:pPr>
        <w:pStyle w:val="Bezmezer"/>
        <w:ind w:left="-567" w:firstLine="567"/>
        <w:jc w:val="both"/>
        <w:rPr>
          <w:b/>
        </w:rPr>
      </w:pPr>
      <w:r>
        <w:rPr>
          <w:b/>
        </w:rPr>
        <w:t xml:space="preserve">Výrobce: </w:t>
      </w:r>
    </w:p>
    <w:p w14:paraId="55CAFF67" w14:textId="6FB87BA8" w:rsidR="0019546C" w:rsidRDefault="0019546C" w:rsidP="00AB7704">
      <w:pPr>
        <w:pStyle w:val="Bezmezer"/>
        <w:ind w:left="-567" w:firstLine="567"/>
        <w:jc w:val="both"/>
        <w:rPr>
          <w:bCs/>
        </w:rPr>
      </w:pPr>
      <w:r>
        <w:rPr>
          <w:bCs/>
        </w:rPr>
        <w:t xml:space="preserve">Green </w:t>
      </w:r>
      <w:r w:rsidR="00DD1CB9">
        <w:rPr>
          <w:bCs/>
        </w:rPr>
        <w:t>I</w:t>
      </w:r>
      <w:r>
        <w:rPr>
          <w:bCs/>
        </w:rPr>
        <w:t>dea s.r.o., Vodova 40, 612 00 Brno, Provozovna: Knínická 2018/7, 664 34 Kuřim</w:t>
      </w:r>
    </w:p>
    <w:p w14:paraId="67B4E2F7" w14:textId="77777777" w:rsidR="0019546C" w:rsidRDefault="0019546C" w:rsidP="00AB7704">
      <w:pPr>
        <w:pStyle w:val="Bezmezer"/>
        <w:ind w:left="-567" w:firstLine="567"/>
        <w:jc w:val="both"/>
        <w:rPr>
          <w:b/>
        </w:rPr>
      </w:pPr>
    </w:p>
    <w:p w14:paraId="7DE3F48C" w14:textId="77777777" w:rsidR="0019546C" w:rsidRDefault="0019546C" w:rsidP="00AB7704">
      <w:pPr>
        <w:pStyle w:val="Bezmezer"/>
        <w:ind w:left="-567" w:firstLine="567"/>
        <w:jc w:val="both"/>
        <w:rPr>
          <w:b/>
        </w:rPr>
      </w:pPr>
      <w:r>
        <w:rPr>
          <w:b/>
        </w:rPr>
        <w:t>Datum výroby:</w:t>
      </w:r>
    </w:p>
    <w:p w14:paraId="2D298C2E" w14:textId="77777777" w:rsidR="0019546C" w:rsidRDefault="0019546C" w:rsidP="00AB7704">
      <w:pPr>
        <w:pStyle w:val="Bezmezer"/>
        <w:ind w:left="-567" w:firstLine="567"/>
        <w:jc w:val="both"/>
      </w:pPr>
      <w:r>
        <w:rPr>
          <w:b/>
        </w:rPr>
        <w:t xml:space="preserve">Číslo šarže: </w:t>
      </w:r>
    </w:p>
    <w:p w14:paraId="2DF39B27" w14:textId="3571C305" w:rsidR="0019546C" w:rsidRDefault="0019546C" w:rsidP="00AB7704">
      <w:pPr>
        <w:pStyle w:val="Bezmezer"/>
        <w:ind w:left="-567" w:firstLine="567"/>
        <w:jc w:val="both"/>
        <w:rPr>
          <w:b/>
        </w:rPr>
      </w:pPr>
      <w:r>
        <w:rPr>
          <w:b/>
        </w:rPr>
        <w:t xml:space="preserve">Číslo schválení: </w:t>
      </w:r>
      <w:r w:rsidRPr="00143227">
        <w:t>025-20/C</w:t>
      </w:r>
    </w:p>
    <w:p w14:paraId="4EB91CC4" w14:textId="39C094A2" w:rsidR="0047768A" w:rsidRPr="0019546C" w:rsidRDefault="0047768A" w:rsidP="00AB7704">
      <w:pPr>
        <w:ind w:firstLine="567"/>
      </w:pPr>
    </w:p>
    <w:sectPr w:rsidR="0047768A" w:rsidRPr="0019546C" w:rsidSect="00492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6479" w14:textId="77777777" w:rsidR="00F932B1" w:rsidRDefault="00F932B1" w:rsidP="00B331A7">
      <w:r>
        <w:separator/>
      </w:r>
    </w:p>
  </w:endnote>
  <w:endnote w:type="continuationSeparator" w:id="0">
    <w:p w14:paraId="07A6B030" w14:textId="77777777" w:rsidR="00F932B1" w:rsidRDefault="00F932B1" w:rsidP="00B3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ABE9" w14:textId="77777777" w:rsidR="00116B73" w:rsidRDefault="00116B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37E6" w14:textId="77777777" w:rsidR="00116B73" w:rsidRDefault="00116B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B1DE" w14:textId="77777777" w:rsidR="00116B73" w:rsidRDefault="00116B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5852" w14:textId="77777777" w:rsidR="00F932B1" w:rsidRDefault="00F932B1" w:rsidP="00B331A7">
      <w:r>
        <w:separator/>
      </w:r>
    </w:p>
  </w:footnote>
  <w:footnote w:type="continuationSeparator" w:id="0">
    <w:p w14:paraId="7FF2C875" w14:textId="77777777" w:rsidR="00F932B1" w:rsidRDefault="00F932B1" w:rsidP="00B3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8AB0" w14:textId="77777777" w:rsidR="00116B73" w:rsidRDefault="00116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5E40" w14:textId="6D477DE8" w:rsidR="001E1E1C" w:rsidRPr="00E1769A" w:rsidRDefault="001E1E1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1654355D84140188629350D79E78A7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C7B56FF7637A445291B6E88FA7E4B93D"/>
        </w:placeholder>
        <w:text/>
      </w:sdtPr>
      <w:sdtEndPr/>
      <w:sdtContent>
        <w:r w:rsidR="00143227" w:rsidRPr="00143227">
          <w:rPr>
            <w:rFonts w:eastAsia="Times New Roman"/>
            <w:lang w:eastAsia="cs-CZ"/>
          </w:rPr>
          <w:t>USKVBL/10242/2022/POD</w:t>
        </w:r>
        <w:r w:rsidR="00143227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7B56FF7637A445291B6E88FA7E4B93D"/>
        </w:placeholder>
        <w:text/>
      </w:sdtPr>
      <w:sdtEndPr/>
      <w:sdtContent>
        <w:r w:rsidR="00143227" w:rsidRPr="00143227">
          <w:rPr>
            <w:bCs/>
          </w:rPr>
          <w:t>USKVBL/15538/2022/REG-</w:t>
        </w:r>
        <w:proofErr w:type="spellStart"/>
        <w:r w:rsidR="00143227" w:rsidRPr="0014322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E8A1F4D83AF49E2BBA3C820FED98475"/>
        </w:placeholder>
        <w:date w:fullDate="2022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3227">
          <w:rPr>
            <w:bCs/>
          </w:rPr>
          <w:t>12.12.2022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F07FA11FDBA40E5ADA191B143F8BD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16B7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D0D44D5B70B4E94B9BD50C3997939EC"/>
        </w:placeholder>
        <w:text/>
      </w:sdtPr>
      <w:sdtEndPr/>
      <w:sdtContent>
        <w:r w:rsidR="00143227" w:rsidRPr="00143227">
          <w:t>BIOTIN S BOSWELIÍ PRO PSY</w:t>
        </w:r>
      </w:sdtContent>
    </w:sdt>
  </w:p>
  <w:p w14:paraId="7CE8BDE6" w14:textId="77777777" w:rsidR="001E1E1C" w:rsidRPr="000A77FE" w:rsidRDefault="001E1E1C" w:rsidP="000A77FE">
    <w:pPr>
      <w:pStyle w:val="Zhlav"/>
    </w:pPr>
  </w:p>
  <w:p w14:paraId="257CF166" w14:textId="77777777" w:rsidR="001E1E1C" w:rsidRDefault="001E1E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8604" w14:textId="77777777" w:rsidR="00116B73" w:rsidRDefault="00116B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64564"/>
    <w:multiLevelType w:val="hybridMultilevel"/>
    <w:tmpl w:val="1AA692AA"/>
    <w:lvl w:ilvl="0" w:tplc="DCFE8C20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04D6D"/>
    <w:rsid w:val="00005112"/>
    <w:rsid w:val="00007FA8"/>
    <w:rsid w:val="00021356"/>
    <w:rsid w:val="00022C9B"/>
    <w:rsid w:val="00027C56"/>
    <w:rsid w:val="00051341"/>
    <w:rsid w:val="00080EFE"/>
    <w:rsid w:val="0009324E"/>
    <w:rsid w:val="00093456"/>
    <w:rsid w:val="000A22D9"/>
    <w:rsid w:val="000A5596"/>
    <w:rsid w:val="000A6538"/>
    <w:rsid w:val="000C58BD"/>
    <w:rsid w:val="000C7CEB"/>
    <w:rsid w:val="000D2D4C"/>
    <w:rsid w:val="000E60BC"/>
    <w:rsid w:val="0010218C"/>
    <w:rsid w:val="00113857"/>
    <w:rsid w:val="001151DD"/>
    <w:rsid w:val="00115234"/>
    <w:rsid w:val="00116B73"/>
    <w:rsid w:val="00120E17"/>
    <w:rsid w:val="00125527"/>
    <w:rsid w:val="00143227"/>
    <w:rsid w:val="00151323"/>
    <w:rsid w:val="001650B8"/>
    <w:rsid w:val="00180442"/>
    <w:rsid w:val="0019546C"/>
    <w:rsid w:val="001C0643"/>
    <w:rsid w:val="001C4E58"/>
    <w:rsid w:val="001D593F"/>
    <w:rsid w:val="001D668D"/>
    <w:rsid w:val="001E1E1C"/>
    <w:rsid w:val="001F12DE"/>
    <w:rsid w:val="001F4337"/>
    <w:rsid w:val="00200A3B"/>
    <w:rsid w:val="00214A1C"/>
    <w:rsid w:val="00221370"/>
    <w:rsid w:val="002220AA"/>
    <w:rsid w:val="00231084"/>
    <w:rsid w:val="00242123"/>
    <w:rsid w:val="002504A7"/>
    <w:rsid w:val="00251106"/>
    <w:rsid w:val="00254235"/>
    <w:rsid w:val="00256B28"/>
    <w:rsid w:val="00262BD3"/>
    <w:rsid w:val="00274C12"/>
    <w:rsid w:val="002850CC"/>
    <w:rsid w:val="00285B6E"/>
    <w:rsid w:val="00287539"/>
    <w:rsid w:val="002966A8"/>
    <w:rsid w:val="002B39F5"/>
    <w:rsid w:val="002C36E5"/>
    <w:rsid w:val="002D0516"/>
    <w:rsid w:val="002D14FC"/>
    <w:rsid w:val="002E6547"/>
    <w:rsid w:val="002F1DFC"/>
    <w:rsid w:val="00322B2A"/>
    <w:rsid w:val="003260A6"/>
    <w:rsid w:val="00327DF8"/>
    <w:rsid w:val="0033442F"/>
    <w:rsid w:val="00340BA1"/>
    <w:rsid w:val="0035754A"/>
    <w:rsid w:val="00383D4E"/>
    <w:rsid w:val="003856F5"/>
    <w:rsid w:val="00393320"/>
    <w:rsid w:val="00394ABB"/>
    <w:rsid w:val="00395674"/>
    <w:rsid w:val="00396B6B"/>
    <w:rsid w:val="003A3A4B"/>
    <w:rsid w:val="003B0D5A"/>
    <w:rsid w:val="003B219F"/>
    <w:rsid w:val="003B6E99"/>
    <w:rsid w:val="003C12A4"/>
    <w:rsid w:val="003C36C4"/>
    <w:rsid w:val="003D6C7E"/>
    <w:rsid w:val="003F45C5"/>
    <w:rsid w:val="003F5CAB"/>
    <w:rsid w:val="003F70BA"/>
    <w:rsid w:val="0040309F"/>
    <w:rsid w:val="00405E4D"/>
    <w:rsid w:val="00412B7D"/>
    <w:rsid w:val="004140E7"/>
    <w:rsid w:val="00414978"/>
    <w:rsid w:val="00424776"/>
    <w:rsid w:val="00454B06"/>
    <w:rsid w:val="0047768A"/>
    <w:rsid w:val="00481F1F"/>
    <w:rsid w:val="0048592D"/>
    <w:rsid w:val="0048772B"/>
    <w:rsid w:val="00492016"/>
    <w:rsid w:val="004926D1"/>
    <w:rsid w:val="00492C43"/>
    <w:rsid w:val="004A3B39"/>
    <w:rsid w:val="004A4582"/>
    <w:rsid w:val="004B423E"/>
    <w:rsid w:val="004B5ADF"/>
    <w:rsid w:val="004C2696"/>
    <w:rsid w:val="004C6E62"/>
    <w:rsid w:val="004D5047"/>
    <w:rsid w:val="0050589E"/>
    <w:rsid w:val="00560885"/>
    <w:rsid w:val="00562B20"/>
    <w:rsid w:val="00562B95"/>
    <w:rsid w:val="00574B51"/>
    <w:rsid w:val="0058072D"/>
    <w:rsid w:val="00597082"/>
    <w:rsid w:val="005A26BD"/>
    <w:rsid w:val="005B7686"/>
    <w:rsid w:val="005C075B"/>
    <w:rsid w:val="005D655E"/>
    <w:rsid w:val="005F1891"/>
    <w:rsid w:val="005F5839"/>
    <w:rsid w:val="00607917"/>
    <w:rsid w:val="00607E4D"/>
    <w:rsid w:val="00611898"/>
    <w:rsid w:val="00621596"/>
    <w:rsid w:val="006329F0"/>
    <w:rsid w:val="00641C51"/>
    <w:rsid w:val="00652148"/>
    <w:rsid w:val="006609C2"/>
    <w:rsid w:val="00664DEC"/>
    <w:rsid w:val="00665031"/>
    <w:rsid w:val="0068062C"/>
    <w:rsid w:val="00681AAE"/>
    <w:rsid w:val="00683985"/>
    <w:rsid w:val="00684EE9"/>
    <w:rsid w:val="00687642"/>
    <w:rsid w:val="006A21C7"/>
    <w:rsid w:val="006A5F46"/>
    <w:rsid w:val="006B7DC8"/>
    <w:rsid w:val="006D0FBA"/>
    <w:rsid w:val="006E37F1"/>
    <w:rsid w:val="006F2742"/>
    <w:rsid w:val="006F5DFD"/>
    <w:rsid w:val="00705BFE"/>
    <w:rsid w:val="00716F17"/>
    <w:rsid w:val="00752F89"/>
    <w:rsid w:val="00753D7B"/>
    <w:rsid w:val="00753FE7"/>
    <w:rsid w:val="00756181"/>
    <w:rsid w:val="00773F76"/>
    <w:rsid w:val="00787531"/>
    <w:rsid w:val="007A670C"/>
    <w:rsid w:val="007C4C77"/>
    <w:rsid w:val="007E7C26"/>
    <w:rsid w:val="007F0B67"/>
    <w:rsid w:val="008128CC"/>
    <w:rsid w:val="00813AA7"/>
    <w:rsid w:val="00817651"/>
    <w:rsid w:val="0082420A"/>
    <w:rsid w:val="008259D6"/>
    <w:rsid w:val="00834BCB"/>
    <w:rsid w:val="008442A1"/>
    <w:rsid w:val="00850B41"/>
    <w:rsid w:val="00860921"/>
    <w:rsid w:val="00884245"/>
    <w:rsid w:val="00885486"/>
    <w:rsid w:val="008939A6"/>
    <w:rsid w:val="00895A61"/>
    <w:rsid w:val="008F3DD4"/>
    <w:rsid w:val="00902472"/>
    <w:rsid w:val="0093109F"/>
    <w:rsid w:val="00943549"/>
    <w:rsid w:val="00945833"/>
    <w:rsid w:val="009469E3"/>
    <w:rsid w:val="00947BCD"/>
    <w:rsid w:val="0095265D"/>
    <w:rsid w:val="00952BC6"/>
    <w:rsid w:val="009604A3"/>
    <w:rsid w:val="00964E6E"/>
    <w:rsid w:val="009B3047"/>
    <w:rsid w:val="009D29C5"/>
    <w:rsid w:val="009D552E"/>
    <w:rsid w:val="009F2DAB"/>
    <w:rsid w:val="00A15788"/>
    <w:rsid w:val="00A27146"/>
    <w:rsid w:val="00A3564E"/>
    <w:rsid w:val="00A46DB0"/>
    <w:rsid w:val="00A5073D"/>
    <w:rsid w:val="00A534CE"/>
    <w:rsid w:val="00A5589E"/>
    <w:rsid w:val="00A64D45"/>
    <w:rsid w:val="00A72A16"/>
    <w:rsid w:val="00A75AC4"/>
    <w:rsid w:val="00A8192A"/>
    <w:rsid w:val="00A82CC2"/>
    <w:rsid w:val="00A92C8D"/>
    <w:rsid w:val="00A9755B"/>
    <w:rsid w:val="00AA6243"/>
    <w:rsid w:val="00AB1B81"/>
    <w:rsid w:val="00AB3ADB"/>
    <w:rsid w:val="00AB60F9"/>
    <w:rsid w:val="00AB7704"/>
    <w:rsid w:val="00AD23FD"/>
    <w:rsid w:val="00AF2316"/>
    <w:rsid w:val="00B20E16"/>
    <w:rsid w:val="00B21AB7"/>
    <w:rsid w:val="00B30E38"/>
    <w:rsid w:val="00B331A7"/>
    <w:rsid w:val="00B42B67"/>
    <w:rsid w:val="00B465BE"/>
    <w:rsid w:val="00B83E50"/>
    <w:rsid w:val="00B84221"/>
    <w:rsid w:val="00B85423"/>
    <w:rsid w:val="00B978A6"/>
    <w:rsid w:val="00BA2830"/>
    <w:rsid w:val="00BC0FFE"/>
    <w:rsid w:val="00BF7AE8"/>
    <w:rsid w:val="00C061F5"/>
    <w:rsid w:val="00C1339C"/>
    <w:rsid w:val="00C16BED"/>
    <w:rsid w:val="00C22A8A"/>
    <w:rsid w:val="00C31912"/>
    <w:rsid w:val="00C35CAB"/>
    <w:rsid w:val="00C4021A"/>
    <w:rsid w:val="00C5101B"/>
    <w:rsid w:val="00C60047"/>
    <w:rsid w:val="00C75F15"/>
    <w:rsid w:val="00C86AC6"/>
    <w:rsid w:val="00CC45D6"/>
    <w:rsid w:val="00CD28F2"/>
    <w:rsid w:val="00CF39E4"/>
    <w:rsid w:val="00D05496"/>
    <w:rsid w:val="00D05D8B"/>
    <w:rsid w:val="00D0781A"/>
    <w:rsid w:val="00D15552"/>
    <w:rsid w:val="00D34B41"/>
    <w:rsid w:val="00D34EB2"/>
    <w:rsid w:val="00D41735"/>
    <w:rsid w:val="00D4283A"/>
    <w:rsid w:val="00D60702"/>
    <w:rsid w:val="00D7044E"/>
    <w:rsid w:val="00D70C65"/>
    <w:rsid w:val="00D80824"/>
    <w:rsid w:val="00D80CEA"/>
    <w:rsid w:val="00DA0005"/>
    <w:rsid w:val="00DB0E52"/>
    <w:rsid w:val="00DD1CB9"/>
    <w:rsid w:val="00DD2EA7"/>
    <w:rsid w:val="00DD61FD"/>
    <w:rsid w:val="00DE3D63"/>
    <w:rsid w:val="00DF3A6D"/>
    <w:rsid w:val="00E11410"/>
    <w:rsid w:val="00E209AF"/>
    <w:rsid w:val="00E37FD4"/>
    <w:rsid w:val="00E6487B"/>
    <w:rsid w:val="00E71860"/>
    <w:rsid w:val="00E74422"/>
    <w:rsid w:val="00EC59CE"/>
    <w:rsid w:val="00ED7E12"/>
    <w:rsid w:val="00EE14DF"/>
    <w:rsid w:val="00EF3E23"/>
    <w:rsid w:val="00EF4369"/>
    <w:rsid w:val="00F02AB8"/>
    <w:rsid w:val="00F16EE9"/>
    <w:rsid w:val="00F17A7E"/>
    <w:rsid w:val="00F34B65"/>
    <w:rsid w:val="00F60ED2"/>
    <w:rsid w:val="00F62AEE"/>
    <w:rsid w:val="00F81E93"/>
    <w:rsid w:val="00F932B1"/>
    <w:rsid w:val="00F934B1"/>
    <w:rsid w:val="00F934DB"/>
    <w:rsid w:val="00F93A32"/>
    <w:rsid w:val="00FB5004"/>
    <w:rsid w:val="00FB6597"/>
    <w:rsid w:val="00FD0AD6"/>
    <w:rsid w:val="00FD180A"/>
    <w:rsid w:val="00FE12C8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E428"/>
  <w15:docId w15:val="{3B932F34-997B-45A3-8764-F312397E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39F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C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39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31A7"/>
  </w:style>
  <w:style w:type="paragraph" w:styleId="Zpat">
    <w:name w:val="footer"/>
    <w:basedOn w:val="Normln"/>
    <w:link w:val="ZpatChar"/>
    <w:uiPriority w:val="99"/>
    <w:unhideWhenUsed/>
    <w:rsid w:val="00B33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31A7"/>
  </w:style>
  <w:style w:type="character" w:styleId="Zstupntext">
    <w:name w:val="Placeholder Text"/>
    <w:rsid w:val="00B331A7"/>
    <w:rPr>
      <w:color w:val="808080"/>
    </w:rPr>
  </w:style>
  <w:style w:type="character" w:customStyle="1" w:styleId="Styl2">
    <w:name w:val="Styl2"/>
    <w:basedOn w:val="Standardnpsmoodstavce"/>
    <w:uiPriority w:val="1"/>
    <w:rsid w:val="00B331A7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D2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3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3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3F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D23FD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D1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654355D84140188629350D79E78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A7A32-DC14-4D43-9F46-7DC7662E082B}"/>
      </w:docPartPr>
      <w:docPartBody>
        <w:p w:rsidR="00535D3F" w:rsidRDefault="00433F57" w:rsidP="00433F57">
          <w:pPr>
            <w:pStyle w:val="51654355D84140188629350D79E78A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B56FF7637A445291B6E88FA7E4B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597F0-55CE-41FD-9634-ADE57282EE67}"/>
      </w:docPartPr>
      <w:docPartBody>
        <w:p w:rsidR="00535D3F" w:rsidRDefault="00433F57" w:rsidP="00433F57">
          <w:pPr>
            <w:pStyle w:val="C7B56FF7637A445291B6E88FA7E4B9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E8A1F4D83AF49E2BBA3C820FED98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9B66D-90DB-417F-87AD-8A33AD4508DA}"/>
      </w:docPartPr>
      <w:docPartBody>
        <w:p w:rsidR="00535D3F" w:rsidRDefault="00433F57" w:rsidP="00433F57">
          <w:pPr>
            <w:pStyle w:val="3E8A1F4D83AF49E2BBA3C820FED984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F07FA11FDBA40E5ADA191B143F8B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684B2-55D3-41C2-BDAC-07785D81C4E5}"/>
      </w:docPartPr>
      <w:docPartBody>
        <w:p w:rsidR="00535D3F" w:rsidRDefault="00433F57" w:rsidP="00433F57">
          <w:pPr>
            <w:pStyle w:val="0F07FA11FDBA40E5ADA191B143F8BDD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D0D44D5B70B4E94B9BD50C399793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529A2-F466-495C-809A-48E37BDEB2E2}"/>
      </w:docPartPr>
      <w:docPartBody>
        <w:p w:rsidR="00535D3F" w:rsidRDefault="00433F57" w:rsidP="00433F57">
          <w:pPr>
            <w:pStyle w:val="AD0D44D5B70B4E94B9BD50C3997939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57"/>
    <w:rsid w:val="00433F57"/>
    <w:rsid w:val="00535D3F"/>
    <w:rsid w:val="0060568A"/>
    <w:rsid w:val="00AA7482"/>
    <w:rsid w:val="00C14A02"/>
    <w:rsid w:val="00D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3F57"/>
    <w:rPr>
      <w:color w:val="808080"/>
    </w:rPr>
  </w:style>
  <w:style w:type="paragraph" w:customStyle="1" w:styleId="51654355D84140188629350D79E78A74">
    <w:name w:val="51654355D84140188629350D79E78A74"/>
    <w:rsid w:val="00433F57"/>
  </w:style>
  <w:style w:type="paragraph" w:customStyle="1" w:styleId="C7B56FF7637A445291B6E88FA7E4B93D">
    <w:name w:val="C7B56FF7637A445291B6E88FA7E4B93D"/>
    <w:rsid w:val="00433F57"/>
  </w:style>
  <w:style w:type="paragraph" w:customStyle="1" w:styleId="3E8A1F4D83AF49E2BBA3C820FED98475">
    <w:name w:val="3E8A1F4D83AF49E2BBA3C820FED98475"/>
    <w:rsid w:val="00433F57"/>
  </w:style>
  <w:style w:type="paragraph" w:customStyle="1" w:styleId="0F07FA11FDBA40E5ADA191B143F8BDDD">
    <w:name w:val="0F07FA11FDBA40E5ADA191B143F8BDDD"/>
    <w:rsid w:val="00433F57"/>
  </w:style>
  <w:style w:type="paragraph" w:customStyle="1" w:styleId="AD0D44D5B70B4E94B9BD50C3997939EC">
    <w:name w:val="AD0D44D5B70B4E94B9BD50C3997939EC"/>
    <w:rsid w:val="00433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Klapková Kristýna</cp:lastModifiedBy>
  <cp:revision>11</cp:revision>
  <dcterms:created xsi:type="dcterms:W3CDTF">2022-11-29T13:45:00Z</dcterms:created>
  <dcterms:modified xsi:type="dcterms:W3CDTF">2022-12-13T11:16:00Z</dcterms:modified>
</cp:coreProperties>
</file>