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C8273" w14:textId="5E362CB4" w:rsidR="00141F1B" w:rsidRDefault="00F00B3C" w:rsidP="00F00B3C">
      <w:pPr>
        <w:rPr>
          <w:b/>
        </w:rPr>
      </w:pPr>
      <w:r w:rsidRPr="00086CDA">
        <w:rPr>
          <w:b/>
        </w:rPr>
        <w:t xml:space="preserve">Mazání na kopyta pro podporu růstu </w:t>
      </w:r>
      <w:proofErr w:type="spellStart"/>
      <w:r w:rsidRPr="00086CDA">
        <w:rPr>
          <w:b/>
        </w:rPr>
        <w:t>Carr</w:t>
      </w:r>
      <w:proofErr w:type="spellEnd"/>
      <w:r w:rsidRPr="00086CDA">
        <w:rPr>
          <w:b/>
        </w:rPr>
        <w:t xml:space="preserve"> &amp; </w:t>
      </w:r>
      <w:proofErr w:type="spellStart"/>
      <w:r w:rsidRPr="00086CDA">
        <w:rPr>
          <w:b/>
        </w:rPr>
        <w:t>Day</w:t>
      </w:r>
      <w:proofErr w:type="spellEnd"/>
      <w:r w:rsidRPr="00086CDA">
        <w:rPr>
          <w:b/>
        </w:rPr>
        <w:t xml:space="preserve"> &amp; Martin </w:t>
      </w:r>
      <w:proofErr w:type="spellStart"/>
      <w:r w:rsidRPr="00086CDA">
        <w:rPr>
          <w:b/>
        </w:rPr>
        <w:t>Original</w:t>
      </w:r>
      <w:proofErr w:type="spellEnd"/>
      <w:r w:rsidRPr="00086CDA">
        <w:rPr>
          <w:b/>
        </w:rPr>
        <w:t xml:space="preserve"> </w:t>
      </w:r>
      <w:proofErr w:type="spellStart"/>
      <w:r w:rsidRPr="00086CDA">
        <w:rPr>
          <w:b/>
        </w:rPr>
        <w:t>Hoof</w:t>
      </w:r>
      <w:proofErr w:type="spellEnd"/>
      <w:r w:rsidRPr="00086CDA">
        <w:rPr>
          <w:b/>
        </w:rPr>
        <w:t xml:space="preserve"> </w:t>
      </w:r>
      <w:proofErr w:type="spellStart"/>
      <w:r w:rsidRPr="00086CDA">
        <w:rPr>
          <w:b/>
        </w:rPr>
        <w:t>Ointment</w:t>
      </w:r>
      <w:proofErr w:type="spellEnd"/>
    </w:p>
    <w:p w14:paraId="70355FC3" w14:textId="77777777" w:rsidR="0066524B" w:rsidRPr="00086CDA" w:rsidRDefault="0066524B" w:rsidP="00F00B3C">
      <w:r w:rsidRPr="00086CDA">
        <w:t>Veterinární přípravek</w:t>
      </w:r>
      <w:r w:rsidR="00B46631">
        <w:t xml:space="preserve"> pro koně</w:t>
      </w:r>
    </w:p>
    <w:p w14:paraId="4AA7A650" w14:textId="5F5DE21C" w:rsidR="00F00B3C" w:rsidRDefault="00086CDA" w:rsidP="00F00B3C">
      <w:r>
        <w:t>Po</w:t>
      </w:r>
      <w:r w:rsidR="00F00B3C">
        <w:t>dporuje a urychluje zdravý růst kopyt</w:t>
      </w:r>
    </w:p>
    <w:p w14:paraId="60CF3C16" w14:textId="4DA852D9" w:rsidR="00F00B3C" w:rsidRDefault="00F00B3C" w:rsidP="00F00B3C">
      <w:r>
        <w:t xml:space="preserve">Jedinečné, tradiční složení používané a důvěryhodné po generace. Vmasírujte do korunkového pásku, abyste podpořili zdravý růst kopyt. Udržuje optimální stav kopyta a napomáhá restrukturalizaci a růstu kopyta. Aplikace rukou nebo zubním kartáčkem stimuluje buňky produkující keratin. Mast na kopyta také napomáhá opětovnému růstu chlupů po </w:t>
      </w:r>
      <w:r w:rsidR="00425E27">
        <w:t xml:space="preserve">odřeninách </w:t>
      </w:r>
      <w:r>
        <w:t xml:space="preserve">nebo </w:t>
      </w:r>
      <w:r w:rsidR="00425E27">
        <w:t>jizvách</w:t>
      </w:r>
      <w:r>
        <w:t>.</w:t>
      </w:r>
    </w:p>
    <w:p w14:paraId="09410EE8" w14:textId="77777777" w:rsidR="00F00B3C" w:rsidRDefault="00F00B3C" w:rsidP="00F00B3C">
      <w:r>
        <w:t>Složení: vazelína, tekutý parafín, lněný olej.</w:t>
      </w:r>
    </w:p>
    <w:p w14:paraId="46002BB0" w14:textId="77777777" w:rsidR="00F00B3C" w:rsidRDefault="00086CDA" w:rsidP="00F00B3C">
      <w:r>
        <w:t xml:space="preserve">Aplikace: </w:t>
      </w:r>
      <w:r w:rsidR="00F00B3C">
        <w:t>Aplikujte na čistá kopyta ručně, dobře rozetřete kolem korunkového pásku a do případných prasklin. Používejte jednou týdně pro udržení zdravého růstu rohoviny nebo denně pro urychlení růstu kopyt a zlepšení špatné kvality kopyt.</w:t>
      </w:r>
    </w:p>
    <w:p w14:paraId="0F98EB70" w14:textId="77777777" w:rsidR="00F00B3C" w:rsidRDefault="00F00B3C" w:rsidP="00F00B3C">
      <w:r>
        <w:t>Kvůli zvýšenému růstu kopyt během používání může být potřeba kopyta zastřihávat častěji. Výsledky budou viditelné za 4-6 týdnů.</w:t>
      </w:r>
    </w:p>
    <w:p w14:paraId="4ED7AAE5" w14:textId="77777777" w:rsidR="00A95EBB" w:rsidRDefault="00A95EBB" w:rsidP="00A95EBB">
      <w:r>
        <w:t xml:space="preserve">Pouze pro zvířata. Uchovávat mimo dohled a dosah dětí. </w:t>
      </w:r>
    </w:p>
    <w:p w14:paraId="42C3F220" w14:textId="1DA49B1F" w:rsidR="00A95EBB" w:rsidRDefault="00A95EBB" w:rsidP="00A95EBB">
      <w:r>
        <w:t xml:space="preserve">Držitel rozhodnutí o schválení: </w:t>
      </w:r>
      <w:bookmarkStart w:id="0" w:name="_Hlk120701990"/>
      <w:r>
        <w:t>Ivo Köhler, Zakouřilova 64, 149 00 Praha 4, Česká republika</w:t>
      </w:r>
      <w:bookmarkEnd w:id="0"/>
    </w:p>
    <w:p w14:paraId="722C94C8" w14:textId="7C09DD67" w:rsidR="00A95EBB" w:rsidRDefault="00A95EBB" w:rsidP="00A95EBB">
      <w:r>
        <w:t xml:space="preserve">Výrobce: </w:t>
      </w:r>
      <w:bookmarkStart w:id="1" w:name="_Hlk120699438"/>
      <w:proofErr w:type="spellStart"/>
      <w:r>
        <w:t>Carr</w:t>
      </w:r>
      <w:proofErr w:type="spellEnd"/>
      <w:r>
        <w:t xml:space="preserve"> &amp; </w:t>
      </w:r>
      <w:proofErr w:type="spellStart"/>
      <w:r>
        <w:t>Day</w:t>
      </w:r>
      <w:proofErr w:type="spellEnd"/>
      <w:r>
        <w:t xml:space="preserve"> &amp; Martin Ltd, </w:t>
      </w:r>
      <w:proofErr w:type="spellStart"/>
      <w:r>
        <w:t>Gorsebridge</w:t>
      </w:r>
      <w:proofErr w:type="spellEnd"/>
      <w:r>
        <w:t xml:space="preserve">, Co </w:t>
      </w:r>
      <w:proofErr w:type="spellStart"/>
      <w:r>
        <w:t>Kilkenny</w:t>
      </w:r>
      <w:proofErr w:type="spellEnd"/>
      <w:r>
        <w:t>, R95 EKH4, Irsko</w:t>
      </w:r>
      <w:bookmarkEnd w:id="1"/>
    </w:p>
    <w:p w14:paraId="3354B0B9" w14:textId="009C6D15" w:rsidR="00A95EBB" w:rsidRDefault="00A95EBB" w:rsidP="00A95EBB">
      <w:r>
        <w:t>Číslo schválení:</w:t>
      </w:r>
      <w:r w:rsidR="00256B1D">
        <w:t xml:space="preserve"> 422-22/C</w:t>
      </w:r>
      <w:bookmarkStart w:id="2" w:name="_GoBack"/>
      <w:bookmarkEnd w:id="2"/>
    </w:p>
    <w:p w14:paraId="530C6A9E" w14:textId="77777777" w:rsidR="00A95EBB" w:rsidRDefault="00A95EBB" w:rsidP="00A95EBB">
      <w:r>
        <w:t xml:space="preserve">Číslo šarže: viz obal </w:t>
      </w:r>
    </w:p>
    <w:p w14:paraId="1E631F32" w14:textId="77777777" w:rsidR="00A95EBB" w:rsidRDefault="00A95EBB" w:rsidP="00F00B3C">
      <w:r>
        <w:t>Exspirace: viz obal</w:t>
      </w:r>
    </w:p>
    <w:p w14:paraId="5BB074F0" w14:textId="42770381" w:rsidR="00733D95" w:rsidRDefault="00F00B3C" w:rsidP="00F00B3C">
      <w:r>
        <w:t>Balení: 250</w:t>
      </w:r>
      <w:r w:rsidR="00A95EBB">
        <w:t xml:space="preserve"> </w:t>
      </w:r>
      <w:r>
        <w:t>ml</w:t>
      </w:r>
      <w:r w:rsidR="00651D94">
        <w:t>, 500 ml</w:t>
      </w:r>
    </w:p>
    <w:sectPr w:rsidR="00733D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FCF42" w14:textId="77777777" w:rsidR="008F5E99" w:rsidRDefault="008F5E99" w:rsidP="0066524B">
      <w:pPr>
        <w:spacing w:after="0" w:line="240" w:lineRule="auto"/>
      </w:pPr>
      <w:r>
        <w:separator/>
      </w:r>
    </w:p>
  </w:endnote>
  <w:endnote w:type="continuationSeparator" w:id="0">
    <w:p w14:paraId="2EACAB99" w14:textId="77777777" w:rsidR="008F5E99" w:rsidRDefault="008F5E99" w:rsidP="0066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03F0B" w14:textId="77777777" w:rsidR="008F5E99" w:rsidRDefault="008F5E99" w:rsidP="0066524B">
      <w:pPr>
        <w:spacing w:after="0" w:line="240" w:lineRule="auto"/>
      </w:pPr>
      <w:r>
        <w:separator/>
      </w:r>
    </w:p>
  </w:footnote>
  <w:footnote w:type="continuationSeparator" w:id="0">
    <w:p w14:paraId="05DD19ED" w14:textId="77777777" w:rsidR="008F5E99" w:rsidRDefault="008F5E99" w:rsidP="0066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23FB5" w14:textId="140D5B1E" w:rsidR="0066524B" w:rsidRPr="00E1769A" w:rsidRDefault="0066524B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015D4D1D68D64BEE9F0236C68BBB9C5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0B7849E4CB7843059E310D9F1757987E"/>
        </w:placeholder>
        <w:text/>
      </w:sdtPr>
      <w:sdtEndPr/>
      <w:sdtContent>
        <w:r>
          <w:t>USKVBL/9393/2022/POD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0B7849E4CB7843059E310D9F1757987E"/>
        </w:placeholder>
        <w:text/>
      </w:sdtPr>
      <w:sdtContent>
        <w:r w:rsidR="00256B1D" w:rsidRPr="00256B1D">
          <w:rPr>
            <w:bCs/>
          </w:rPr>
          <w:t>USKVBL/15430/2022/REG-</w:t>
        </w:r>
        <w:proofErr w:type="spellStart"/>
        <w:r w:rsidR="00256B1D" w:rsidRPr="00256B1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1D6C006616A7460DB6AA699B18291ADA"/>
        </w:placeholder>
        <w:date w:fullDate="2022-12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56B1D">
          <w:rPr>
            <w:bCs/>
          </w:rPr>
          <w:t>8.12.2022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54E8A301A6A143818D05AF697FFEDF5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7ABFBC0C37284EABB122F4EBFC56FB6F"/>
        </w:placeholder>
        <w:text/>
      </w:sdtPr>
      <w:sdtEndPr/>
      <w:sdtContent>
        <w:r w:rsidRPr="00490476">
          <w:t xml:space="preserve">Mazání na kopyta pro podporu růstu </w:t>
        </w:r>
        <w:proofErr w:type="spellStart"/>
        <w:r w:rsidRPr="00490476">
          <w:t>Carr</w:t>
        </w:r>
        <w:proofErr w:type="spellEnd"/>
        <w:r w:rsidRPr="00490476">
          <w:t xml:space="preserve"> &amp; </w:t>
        </w:r>
        <w:proofErr w:type="spellStart"/>
        <w:r w:rsidRPr="00490476">
          <w:t>Day</w:t>
        </w:r>
        <w:proofErr w:type="spellEnd"/>
        <w:r w:rsidRPr="00490476">
          <w:t xml:space="preserve"> &amp; Martin </w:t>
        </w:r>
        <w:proofErr w:type="spellStart"/>
        <w:r w:rsidRPr="00490476">
          <w:t>Original</w:t>
        </w:r>
        <w:proofErr w:type="spellEnd"/>
        <w:r w:rsidRPr="00490476">
          <w:t xml:space="preserve"> </w:t>
        </w:r>
        <w:proofErr w:type="spellStart"/>
        <w:r w:rsidRPr="00490476">
          <w:t>Hoof</w:t>
        </w:r>
        <w:proofErr w:type="spellEnd"/>
        <w:r w:rsidRPr="00490476">
          <w:t xml:space="preserve"> </w:t>
        </w:r>
        <w:proofErr w:type="spellStart"/>
        <w:r w:rsidRPr="00490476">
          <w:t>Ointment</w:t>
        </w:r>
        <w:proofErr w:type="spellEnd"/>
      </w:sdtContent>
    </w:sdt>
  </w:p>
  <w:p w14:paraId="5882E2D0" w14:textId="77777777" w:rsidR="0066524B" w:rsidRDefault="006652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3C"/>
    <w:rsid w:val="00086CDA"/>
    <w:rsid w:val="0013757A"/>
    <w:rsid w:val="00141F1B"/>
    <w:rsid w:val="00256B1D"/>
    <w:rsid w:val="002E4203"/>
    <w:rsid w:val="00425E27"/>
    <w:rsid w:val="00490476"/>
    <w:rsid w:val="005E552C"/>
    <w:rsid w:val="00651D94"/>
    <w:rsid w:val="0066524B"/>
    <w:rsid w:val="00726150"/>
    <w:rsid w:val="00733D95"/>
    <w:rsid w:val="008F5E99"/>
    <w:rsid w:val="00A2116E"/>
    <w:rsid w:val="00A92EA1"/>
    <w:rsid w:val="00A95EBB"/>
    <w:rsid w:val="00AC3182"/>
    <w:rsid w:val="00B46631"/>
    <w:rsid w:val="00F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5FE9"/>
  <w15:chartTrackingRefBased/>
  <w15:docId w15:val="{D0B1C30E-6384-45C0-9857-03E8CCA2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5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24B"/>
  </w:style>
  <w:style w:type="paragraph" w:styleId="Zpat">
    <w:name w:val="footer"/>
    <w:basedOn w:val="Normln"/>
    <w:link w:val="ZpatChar"/>
    <w:uiPriority w:val="99"/>
    <w:unhideWhenUsed/>
    <w:rsid w:val="00665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24B"/>
  </w:style>
  <w:style w:type="character" w:styleId="Zstupntext">
    <w:name w:val="Placeholder Text"/>
    <w:rsid w:val="0066524B"/>
    <w:rPr>
      <w:color w:val="808080"/>
    </w:rPr>
  </w:style>
  <w:style w:type="character" w:customStyle="1" w:styleId="Styl2">
    <w:name w:val="Styl2"/>
    <w:basedOn w:val="Standardnpsmoodstavce"/>
    <w:uiPriority w:val="1"/>
    <w:rsid w:val="0066524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CD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95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5E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5E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5D4D1D68D64BEE9F0236C68BBB9C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271B2-FA1F-45C5-8CC9-769611A4CAB2}"/>
      </w:docPartPr>
      <w:docPartBody>
        <w:p w:rsidR="00FF3A0C" w:rsidRDefault="00160AF1" w:rsidP="00160AF1">
          <w:pPr>
            <w:pStyle w:val="015D4D1D68D64BEE9F0236C68BBB9C5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B7849E4CB7843059E310D9F17579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F78103-9047-4840-816B-76943B3BCB24}"/>
      </w:docPartPr>
      <w:docPartBody>
        <w:p w:rsidR="00FF3A0C" w:rsidRDefault="00160AF1" w:rsidP="00160AF1">
          <w:pPr>
            <w:pStyle w:val="0B7849E4CB7843059E310D9F1757987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D6C006616A7460DB6AA699B18291A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08F5D-31F0-4D0E-B9D9-659E5364F130}"/>
      </w:docPartPr>
      <w:docPartBody>
        <w:p w:rsidR="00FF3A0C" w:rsidRDefault="00160AF1" w:rsidP="00160AF1">
          <w:pPr>
            <w:pStyle w:val="1D6C006616A7460DB6AA699B18291AD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4E8A301A6A143818D05AF697FFED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12B4A-BED1-4E68-99C3-E41FD177C23A}"/>
      </w:docPartPr>
      <w:docPartBody>
        <w:p w:rsidR="00FF3A0C" w:rsidRDefault="00160AF1" w:rsidP="00160AF1">
          <w:pPr>
            <w:pStyle w:val="54E8A301A6A143818D05AF697FFEDF5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ABFBC0C37284EABB122F4EBFC56F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2CA1F-7BCE-4630-81FB-F4AF53EF0C34}"/>
      </w:docPartPr>
      <w:docPartBody>
        <w:p w:rsidR="00FF3A0C" w:rsidRDefault="00160AF1" w:rsidP="00160AF1">
          <w:pPr>
            <w:pStyle w:val="7ABFBC0C37284EABB122F4EBFC56FB6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F1"/>
    <w:rsid w:val="00160AF1"/>
    <w:rsid w:val="001B7865"/>
    <w:rsid w:val="00353257"/>
    <w:rsid w:val="003F789C"/>
    <w:rsid w:val="00DC4C41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60AF1"/>
    <w:rPr>
      <w:color w:val="808080"/>
    </w:rPr>
  </w:style>
  <w:style w:type="paragraph" w:customStyle="1" w:styleId="015D4D1D68D64BEE9F0236C68BBB9C55">
    <w:name w:val="015D4D1D68D64BEE9F0236C68BBB9C55"/>
    <w:rsid w:val="00160AF1"/>
  </w:style>
  <w:style w:type="paragraph" w:customStyle="1" w:styleId="0B7849E4CB7843059E310D9F1757987E">
    <w:name w:val="0B7849E4CB7843059E310D9F1757987E"/>
    <w:rsid w:val="00160AF1"/>
  </w:style>
  <w:style w:type="paragraph" w:customStyle="1" w:styleId="1D6C006616A7460DB6AA699B18291ADA">
    <w:name w:val="1D6C006616A7460DB6AA699B18291ADA"/>
    <w:rsid w:val="00160AF1"/>
  </w:style>
  <w:style w:type="paragraph" w:customStyle="1" w:styleId="54E8A301A6A143818D05AF697FFEDF5E">
    <w:name w:val="54E8A301A6A143818D05AF697FFEDF5E"/>
    <w:rsid w:val="00160AF1"/>
  </w:style>
  <w:style w:type="paragraph" w:customStyle="1" w:styleId="7ABFBC0C37284EABB122F4EBFC56FB6F">
    <w:name w:val="7ABFBC0C37284EABB122F4EBFC56FB6F"/>
    <w:rsid w:val="00160A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21</cp:revision>
  <dcterms:created xsi:type="dcterms:W3CDTF">2022-11-30T13:39:00Z</dcterms:created>
  <dcterms:modified xsi:type="dcterms:W3CDTF">2022-12-08T11:52:00Z</dcterms:modified>
</cp:coreProperties>
</file>