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D8EBD" w14:textId="3D33C334" w:rsidR="00036E96" w:rsidRDefault="00036E96" w:rsidP="00036E96">
      <w:pPr>
        <w:rPr>
          <w:b/>
          <w:bCs/>
        </w:rPr>
      </w:pPr>
      <w:proofErr w:type="spellStart"/>
      <w:r w:rsidRPr="00EA0E6C">
        <w:rPr>
          <w:b/>
          <w:bCs/>
        </w:rPr>
        <w:t>PrimeVal</w:t>
      </w:r>
      <w:proofErr w:type="spellEnd"/>
      <w:r w:rsidRPr="00EA0E6C">
        <w:rPr>
          <w:b/>
          <w:bCs/>
        </w:rPr>
        <w:t xml:space="preserve"> Parasite </w:t>
      </w:r>
      <w:proofErr w:type="spellStart"/>
      <w:r w:rsidRPr="00EA0E6C">
        <w:rPr>
          <w:b/>
          <w:bCs/>
        </w:rPr>
        <w:t>Spray</w:t>
      </w:r>
      <w:proofErr w:type="spellEnd"/>
    </w:p>
    <w:p w14:paraId="05D48480" w14:textId="6A99E360" w:rsidR="00631376" w:rsidRPr="00E9790A" w:rsidRDefault="00631376" w:rsidP="00036E96">
      <w:pPr>
        <w:rPr>
          <w:bCs/>
        </w:rPr>
      </w:pPr>
      <w:r w:rsidRPr="00E9790A">
        <w:rPr>
          <w:bCs/>
        </w:rPr>
        <w:t>Veter</w:t>
      </w:r>
      <w:r>
        <w:rPr>
          <w:bCs/>
        </w:rPr>
        <w:t>inární přípravek</w:t>
      </w:r>
      <w:r w:rsidR="00B72661">
        <w:rPr>
          <w:bCs/>
        </w:rPr>
        <w:t xml:space="preserve"> pro koně</w:t>
      </w:r>
      <w:r>
        <w:rPr>
          <w:bCs/>
        </w:rPr>
        <w:t xml:space="preserve"> k potlačení infestace parazity.</w:t>
      </w:r>
    </w:p>
    <w:p w14:paraId="4FF9E843" w14:textId="6D639C2A" w:rsidR="00036E96" w:rsidRDefault="00036E96" w:rsidP="00036E96">
      <w:pPr>
        <w:jc w:val="both"/>
      </w:pPr>
      <w:proofErr w:type="spellStart"/>
      <w:r>
        <w:t>PrimeVal</w:t>
      </w:r>
      <w:proofErr w:type="spellEnd"/>
      <w:r>
        <w:t xml:space="preserve"> Parasite </w:t>
      </w:r>
      <w:proofErr w:type="spellStart"/>
      <w:r>
        <w:t>Spray</w:t>
      </w:r>
      <w:proofErr w:type="spellEnd"/>
      <w:r>
        <w:t xml:space="preserve"> fyzicky imobilizuje </w:t>
      </w:r>
      <w:r w:rsidR="001611F9">
        <w:t xml:space="preserve">hmyz a </w:t>
      </w:r>
      <w:r>
        <w:t>roztoče, jako jsou komáři</w:t>
      </w:r>
      <w:r w:rsidR="001611F9">
        <w:t xml:space="preserve"> a </w:t>
      </w:r>
      <w:r>
        <w:t>klíšťata. Neobsahuje žádné (chemické) insekticidy. Silikony (</w:t>
      </w:r>
      <w:proofErr w:type="spellStart"/>
      <w:r>
        <w:t>dimetikon</w:t>
      </w:r>
      <w:proofErr w:type="spellEnd"/>
      <w:r>
        <w:t xml:space="preserve">) zajišťují na srsti lepivou vrstvu, </w:t>
      </w:r>
      <w:r w:rsidR="006B5567">
        <w:t xml:space="preserve">vnější </w:t>
      </w:r>
      <w:r>
        <w:t>parazit</w:t>
      </w:r>
      <w:r w:rsidR="006B5567">
        <w:t>é</w:t>
      </w:r>
      <w:r>
        <w:t xml:space="preserve"> se tak nemohou pohybovat a vypadávají ze srsti nebo je lze jednoduše vykartáčovat. </w:t>
      </w:r>
      <w:proofErr w:type="spellStart"/>
      <w:r>
        <w:t>PrimeVal</w:t>
      </w:r>
      <w:proofErr w:type="spellEnd"/>
      <w:r>
        <w:t xml:space="preserve"> Parasite </w:t>
      </w:r>
      <w:proofErr w:type="spellStart"/>
      <w:r>
        <w:t>Spray</w:t>
      </w:r>
      <w:proofErr w:type="spellEnd"/>
      <w:r>
        <w:t xml:space="preserve"> </w:t>
      </w:r>
      <w:r w:rsidR="007A599D">
        <w:t xml:space="preserve">ztěžuje pohyb a snižuje životaschopnost parazitů v srsti </w:t>
      </w:r>
      <w:r>
        <w:t xml:space="preserve">po dobu </w:t>
      </w:r>
      <w:r w:rsidR="007A599D">
        <w:t xml:space="preserve">až </w:t>
      </w:r>
      <w:r>
        <w:t>8-10 dnů. Přidané Aloe Vera pomáhá udržovat zdravou kůži a srst.</w:t>
      </w:r>
    </w:p>
    <w:p w14:paraId="41503911" w14:textId="77777777" w:rsidR="00036E96" w:rsidRDefault="00036E96" w:rsidP="00036E96"/>
    <w:p w14:paraId="3DAA1C24" w14:textId="12C9269F" w:rsidR="00036E96" w:rsidRDefault="00036E96" w:rsidP="00036E96">
      <w:r w:rsidRPr="00EA0E6C">
        <w:rPr>
          <w:b/>
          <w:bCs/>
        </w:rPr>
        <w:t>Návod:</w:t>
      </w:r>
      <w:r>
        <w:t xml:space="preserve"> Před použitím dobře protřepejte. Nastříkejte přípravek ze vzdálenosti asi 10 cm a nanášejte proti srsti. Vyhněte se kontaktu s očima, ušima, </w:t>
      </w:r>
      <w:r w:rsidR="001611F9">
        <w:t xml:space="preserve">nozdrami </w:t>
      </w:r>
      <w:r>
        <w:t xml:space="preserve">a </w:t>
      </w:r>
      <w:r w:rsidR="001611F9">
        <w:t>tlamou</w:t>
      </w:r>
      <w:r>
        <w:t>.</w:t>
      </w:r>
    </w:p>
    <w:p w14:paraId="4206582F" w14:textId="77777777" w:rsidR="00036E96" w:rsidRDefault="00036E96" w:rsidP="00036E96"/>
    <w:p w14:paraId="0871EB61" w14:textId="77777777" w:rsidR="00036E96" w:rsidRDefault="00036E96" w:rsidP="00036E96">
      <w:r w:rsidRPr="00EA0E6C">
        <w:rPr>
          <w:b/>
          <w:bCs/>
        </w:rPr>
        <w:t>Prevence:</w:t>
      </w:r>
      <w:r>
        <w:t xml:space="preserve"> Nastříkejte, dokud není srst mírně vlhká, poté rozetřete tuhým štětcem a nechte zaschnout. Zajistěte účinné ošetření hřívy a ocasu. V případě napadení parazity: Po vysušení důkladně opláchněte. Nechte srst uschnout a ošetření opakujte bez oplachování. </w:t>
      </w:r>
    </w:p>
    <w:p w14:paraId="155F95B9" w14:textId="77777777" w:rsidR="00036E96" w:rsidRDefault="00036E96" w:rsidP="00036E96"/>
    <w:p w14:paraId="0EFF9780" w14:textId="2DC71B32" w:rsidR="00036E96" w:rsidRDefault="00036E96" w:rsidP="00036E96">
      <w:r w:rsidRPr="00EA0E6C">
        <w:rPr>
          <w:b/>
          <w:bCs/>
        </w:rPr>
        <w:t>Upozornění:</w:t>
      </w:r>
      <w:r>
        <w:t xml:space="preserve"> Uchovávejte mimo </w:t>
      </w:r>
      <w:r w:rsidR="007A599D">
        <w:t xml:space="preserve">dohled a </w:t>
      </w:r>
      <w:r>
        <w:t xml:space="preserve">dosah dětí. Obsahuje EUCALYPTOL. Může vyvolat alergickou reakci. </w:t>
      </w:r>
    </w:p>
    <w:p w14:paraId="4A6B0788" w14:textId="51079B56" w:rsidR="0032201F" w:rsidRDefault="0032201F" w:rsidP="00036E96">
      <w:r w:rsidRPr="0032201F">
        <w:t>Přípravek není náhradou veterinární péče a léčiv doporučených veterinárním lékařem.</w:t>
      </w:r>
    </w:p>
    <w:p w14:paraId="2BDF0471" w14:textId="77777777" w:rsidR="000E55C9" w:rsidRDefault="000E55C9" w:rsidP="00036E96"/>
    <w:p w14:paraId="7E63D34D" w14:textId="7EAF7356" w:rsidR="00036E96" w:rsidRDefault="00036E96" w:rsidP="00036E96">
      <w:r w:rsidRPr="00EA0E6C">
        <w:rPr>
          <w:b/>
          <w:bCs/>
        </w:rPr>
        <w:t>Upozornění pro použití:</w:t>
      </w:r>
      <w:r>
        <w:t xml:space="preserve"> pouze pro vnější použití. Nepoužívejte na poškozenou pokožku. V případě kontaktu s očima okamžitě vypláchněte vodou. Nepoužívat u březích nebo </w:t>
      </w:r>
      <w:proofErr w:type="spellStart"/>
      <w:r>
        <w:t>laktujících</w:t>
      </w:r>
      <w:proofErr w:type="spellEnd"/>
      <w:r>
        <w:t xml:space="preserve"> klisen. Silikony v </w:t>
      </w:r>
      <w:r w:rsidR="007A599D">
        <w:t xml:space="preserve">přípravku </w:t>
      </w:r>
      <w:r>
        <w:t xml:space="preserve">mohou způsobit, že srst klouže, takže postroj může klouzat. </w:t>
      </w:r>
      <w:r w:rsidR="007A599D" w:rsidRPr="007A599D">
        <w:t>Odpad likvidujte podle místních právních předpisů.</w:t>
      </w:r>
    </w:p>
    <w:p w14:paraId="56AE2DF4" w14:textId="14C3D72D" w:rsidR="00036E96" w:rsidRDefault="00036E96" w:rsidP="00036E96">
      <w:r w:rsidRPr="00EA0E6C">
        <w:rPr>
          <w:b/>
          <w:bCs/>
        </w:rPr>
        <w:t>Složení:</w:t>
      </w:r>
      <w:r>
        <w:t xml:space="preserve"> </w:t>
      </w:r>
      <w:proofErr w:type="spellStart"/>
      <w:r>
        <w:t>Dimet</w:t>
      </w:r>
      <w:r w:rsidR="007A599D">
        <w:t>ikon</w:t>
      </w:r>
      <w:proofErr w:type="spellEnd"/>
      <w:r>
        <w:t xml:space="preserve">, Aloe vera, </w:t>
      </w:r>
      <w:r w:rsidR="00810297">
        <w:t>p</w:t>
      </w:r>
      <w:r>
        <w:t>arfém.</w:t>
      </w:r>
    </w:p>
    <w:p w14:paraId="7325C294" w14:textId="77777777" w:rsidR="00036E96" w:rsidRDefault="00036E96" w:rsidP="00036E96"/>
    <w:p w14:paraId="0AA698E9" w14:textId="77777777" w:rsidR="00036E96" w:rsidRDefault="00036E96" w:rsidP="00036E96"/>
    <w:p w14:paraId="3444E0E9" w14:textId="50CBB748" w:rsidR="00036E96" w:rsidRDefault="00036E96" w:rsidP="00036E96">
      <w:r>
        <w:t>Obsah balení: 500</w:t>
      </w:r>
      <w:r w:rsidR="007A599D">
        <w:t xml:space="preserve"> </w:t>
      </w:r>
      <w:r>
        <w:t>ml</w:t>
      </w:r>
    </w:p>
    <w:p w14:paraId="15B21E79" w14:textId="5CC72776" w:rsidR="00036E96" w:rsidRDefault="00036E96" w:rsidP="00036E96">
      <w:r>
        <w:t xml:space="preserve">Distributor v ČR/SR: </w:t>
      </w:r>
      <w:proofErr w:type="spellStart"/>
      <w:r>
        <w:t>Beaphar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, s.r.o., Revoluční 1381/III, 290 01 Poděbrady, </w:t>
      </w:r>
      <w:hyperlink r:id="rId6" w:history="1">
        <w:r w:rsidRPr="00F75589">
          <w:rPr>
            <w:rStyle w:val="Hypertextovodkaz"/>
          </w:rPr>
          <w:t>info@beaphar.cz</w:t>
        </w:r>
      </w:hyperlink>
      <w:r>
        <w:t>, tel.: +420 325 611</w:t>
      </w:r>
      <w:r w:rsidR="007A599D">
        <w:t> </w:t>
      </w:r>
      <w:r>
        <w:t>650</w:t>
      </w:r>
    </w:p>
    <w:p w14:paraId="3425F4C4" w14:textId="216AF4EA" w:rsidR="007A599D" w:rsidRDefault="007A599D" w:rsidP="00036E96">
      <w:r w:rsidRPr="007A599D">
        <w:t xml:space="preserve">Držitel rozhodnutí o schválení: </w:t>
      </w:r>
      <w:proofErr w:type="spellStart"/>
      <w:r w:rsidRPr="007A599D">
        <w:t>Beaphar</w:t>
      </w:r>
      <w:proofErr w:type="spellEnd"/>
      <w:r w:rsidRPr="007A599D">
        <w:t xml:space="preserve"> B.V., </w:t>
      </w:r>
      <w:proofErr w:type="spellStart"/>
      <w:r w:rsidRPr="007A599D">
        <w:t>Drostenkamp</w:t>
      </w:r>
      <w:proofErr w:type="spellEnd"/>
      <w:r w:rsidRPr="007A599D">
        <w:t xml:space="preserve"> 3, 8101 BX </w:t>
      </w:r>
      <w:proofErr w:type="spellStart"/>
      <w:r w:rsidRPr="007A599D">
        <w:t>Raalte</w:t>
      </w:r>
      <w:proofErr w:type="spellEnd"/>
      <w:r w:rsidRPr="007A599D">
        <w:t>, Nizozemsko</w:t>
      </w:r>
    </w:p>
    <w:p w14:paraId="1F428003" w14:textId="241EAC2E" w:rsidR="006207E8" w:rsidRDefault="006207E8" w:rsidP="00036E96">
      <w:r>
        <w:t>Číslo schválení:</w:t>
      </w:r>
      <w:r w:rsidR="00AF595F">
        <w:t xml:space="preserve"> 402-22/C</w:t>
      </w:r>
      <w:bookmarkStart w:id="0" w:name="_GoBack"/>
      <w:bookmarkEnd w:id="0"/>
    </w:p>
    <w:p w14:paraId="6D47BF67" w14:textId="77777777" w:rsidR="00036E96" w:rsidRDefault="00036E96" w:rsidP="00036E96"/>
    <w:p w14:paraId="22D827D4" w14:textId="77777777" w:rsidR="009357D3" w:rsidRDefault="009357D3"/>
    <w:sectPr w:rsidR="00935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3A954" w14:textId="77777777" w:rsidR="00DE55FD" w:rsidRDefault="00DE55FD" w:rsidP="006207E8">
      <w:r>
        <w:separator/>
      </w:r>
    </w:p>
  </w:endnote>
  <w:endnote w:type="continuationSeparator" w:id="0">
    <w:p w14:paraId="7C742590" w14:textId="77777777" w:rsidR="00DE55FD" w:rsidRDefault="00DE55FD" w:rsidP="0062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672DB" w14:textId="77777777" w:rsidR="00947A1C" w:rsidRDefault="00947A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4ED71" w14:textId="77777777" w:rsidR="00947A1C" w:rsidRDefault="00947A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DDE41" w14:textId="77777777" w:rsidR="00947A1C" w:rsidRDefault="00947A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D4BFA" w14:textId="77777777" w:rsidR="00DE55FD" w:rsidRDefault="00DE55FD" w:rsidP="006207E8">
      <w:r>
        <w:separator/>
      </w:r>
    </w:p>
  </w:footnote>
  <w:footnote w:type="continuationSeparator" w:id="0">
    <w:p w14:paraId="239A1C26" w14:textId="77777777" w:rsidR="00DE55FD" w:rsidRDefault="00DE55FD" w:rsidP="0062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709F2" w14:textId="77777777" w:rsidR="00947A1C" w:rsidRDefault="00947A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4E725" w14:textId="4BCA14C3" w:rsidR="006207E8" w:rsidRPr="00E1769A" w:rsidRDefault="006207E8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15EBE55804E45608DDB88E830FDC86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sz w:val="22"/>
          <w:szCs w:val="22"/>
        </w:rPr>
        <w:id w:val="-1643653816"/>
        <w:placeholder>
          <w:docPart w:val="BBFD37C9526E44B98D9C4DD19EEC3E4F"/>
        </w:placeholder>
        <w:text/>
      </w:sdtPr>
      <w:sdtEndPr/>
      <w:sdtContent>
        <w:r w:rsidR="00947A1C" w:rsidRPr="00947A1C">
          <w:rPr>
            <w:sz w:val="22"/>
            <w:szCs w:val="22"/>
          </w:rPr>
          <w:t>USKVBL/11373/2022/POD,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BBFD37C9526E44B98D9C4DD19EEC3E4F"/>
        </w:placeholder>
        <w:text/>
      </w:sdtPr>
      <w:sdtEndPr/>
      <w:sdtContent>
        <w:r w:rsidR="00947A1C" w:rsidRPr="00947A1C">
          <w:rPr>
            <w:bCs/>
          </w:rPr>
          <w:t>USKVBL/15256/2022/REG-</w:t>
        </w:r>
        <w:proofErr w:type="spellStart"/>
        <w:r w:rsidR="00947A1C" w:rsidRPr="00947A1C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2920E237F99413AA846648D2C081B11"/>
        </w:placeholder>
        <w:date w:fullDate="2022-12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47A1C">
          <w:rPr>
            <w:bCs/>
          </w:rPr>
          <w:t>5.12.2022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B8C9C86630D4DCDAB83CF430D09F5E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47A1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9F0AC5F0F0B4D9D894B95F89FD3291A"/>
        </w:placeholder>
        <w:text/>
      </w:sdtPr>
      <w:sdtEndPr/>
      <w:sdtContent>
        <w:proofErr w:type="spellStart"/>
        <w:r w:rsidR="00947A1C" w:rsidRPr="00947A1C">
          <w:t>PrimeVal</w:t>
        </w:r>
        <w:proofErr w:type="spellEnd"/>
        <w:r w:rsidR="00947A1C" w:rsidRPr="00947A1C">
          <w:t xml:space="preserve"> Parasite </w:t>
        </w:r>
        <w:proofErr w:type="spellStart"/>
        <w:r w:rsidR="00947A1C" w:rsidRPr="00947A1C">
          <w:t>Spray</w:t>
        </w:r>
        <w:proofErr w:type="spellEnd"/>
      </w:sdtContent>
    </w:sdt>
  </w:p>
  <w:p w14:paraId="3E0796F3" w14:textId="77777777" w:rsidR="006207E8" w:rsidRDefault="006207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56AD1" w14:textId="77777777" w:rsidR="00947A1C" w:rsidRDefault="00947A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96"/>
    <w:rsid w:val="00036E96"/>
    <w:rsid w:val="000E55C9"/>
    <w:rsid w:val="001611F9"/>
    <w:rsid w:val="0032201F"/>
    <w:rsid w:val="005175F4"/>
    <w:rsid w:val="006207E8"/>
    <w:rsid w:val="00631376"/>
    <w:rsid w:val="006B5567"/>
    <w:rsid w:val="007A599D"/>
    <w:rsid w:val="00810297"/>
    <w:rsid w:val="00824906"/>
    <w:rsid w:val="009357D3"/>
    <w:rsid w:val="00947A1C"/>
    <w:rsid w:val="00A92935"/>
    <w:rsid w:val="00AF595F"/>
    <w:rsid w:val="00B72661"/>
    <w:rsid w:val="00DE55FD"/>
    <w:rsid w:val="00E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511A"/>
  <w15:chartTrackingRefBased/>
  <w15:docId w15:val="{FD06BA3B-626E-4900-BD7A-A7551F9C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6E96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6E9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3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37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207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07E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07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07E8"/>
    <w:rPr>
      <w:sz w:val="24"/>
      <w:szCs w:val="24"/>
    </w:rPr>
  </w:style>
  <w:style w:type="character" w:styleId="Zstupntext">
    <w:name w:val="Placeholder Text"/>
    <w:rsid w:val="006207E8"/>
    <w:rPr>
      <w:color w:val="808080"/>
    </w:rPr>
  </w:style>
  <w:style w:type="character" w:customStyle="1" w:styleId="Styl2">
    <w:name w:val="Styl2"/>
    <w:basedOn w:val="Standardnpsmoodstavce"/>
    <w:uiPriority w:val="1"/>
    <w:rsid w:val="006207E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aphar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5EBE55804E45608DDB88E830FDC8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3323E4-0246-4E64-8FBC-AD89F8FF671A}"/>
      </w:docPartPr>
      <w:docPartBody>
        <w:p w:rsidR="00587228" w:rsidRDefault="001126C5" w:rsidP="001126C5">
          <w:pPr>
            <w:pStyle w:val="D15EBE55804E45608DDB88E830FDC86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BFD37C9526E44B98D9C4DD19EEC3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B35E08-198B-4251-92F2-B1DE66CC0C59}"/>
      </w:docPartPr>
      <w:docPartBody>
        <w:p w:rsidR="00587228" w:rsidRDefault="001126C5" w:rsidP="001126C5">
          <w:pPr>
            <w:pStyle w:val="BBFD37C9526E44B98D9C4DD19EEC3E4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2920E237F99413AA846648D2C081B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EB85BB-189C-4F3E-B9A4-35179DA0BC1E}"/>
      </w:docPartPr>
      <w:docPartBody>
        <w:p w:rsidR="00587228" w:rsidRDefault="001126C5" w:rsidP="001126C5">
          <w:pPr>
            <w:pStyle w:val="72920E237F99413AA846648D2C081B1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B8C9C86630D4DCDAB83CF430D09F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C5979-34A3-4F14-B91F-9A8AEB041AD7}"/>
      </w:docPartPr>
      <w:docPartBody>
        <w:p w:rsidR="00587228" w:rsidRDefault="001126C5" w:rsidP="001126C5">
          <w:pPr>
            <w:pStyle w:val="9B8C9C86630D4DCDAB83CF430D09F5E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9F0AC5F0F0B4D9D894B95F89FD329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8A0E5-B816-4488-B62D-D44503C5CB62}"/>
      </w:docPartPr>
      <w:docPartBody>
        <w:p w:rsidR="00587228" w:rsidRDefault="001126C5" w:rsidP="001126C5">
          <w:pPr>
            <w:pStyle w:val="B9F0AC5F0F0B4D9D894B95F89FD3291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C5"/>
    <w:rsid w:val="001126C5"/>
    <w:rsid w:val="00587228"/>
    <w:rsid w:val="006521A3"/>
    <w:rsid w:val="00D127A3"/>
    <w:rsid w:val="00F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126C5"/>
    <w:rPr>
      <w:color w:val="808080"/>
    </w:rPr>
  </w:style>
  <w:style w:type="paragraph" w:customStyle="1" w:styleId="D15EBE55804E45608DDB88E830FDC864">
    <w:name w:val="D15EBE55804E45608DDB88E830FDC864"/>
    <w:rsid w:val="001126C5"/>
  </w:style>
  <w:style w:type="paragraph" w:customStyle="1" w:styleId="BBFD37C9526E44B98D9C4DD19EEC3E4F">
    <w:name w:val="BBFD37C9526E44B98D9C4DD19EEC3E4F"/>
    <w:rsid w:val="001126C5"/>
  </w:style>
  <w:style w:type="paragraph" w:customStyle="1" w:styleId="72920E237F99413AA846648D2C081B11">
    <w:name w:val="72920E237F99413AA846648D2C081B11"/>
    <w:rsid w:val="001126C5"/>
  </w:style>
  <w:style w:type="paragraph" w:customStyle="1" w:styleId="9B8C9C86630D4DCDAB83CF430D09F5E5">
    <w:name w:val="9B8C9C86630D4DCDAB83CF430D09F5E5"/>
    <w:rsid w:val="001126C5"/>
  </w:style>
  <w:style w:type="paragraph" w:customStyle="1" w:styleId="B9F0AC5F0F0B4D9D894B95F89FD3291A">
    <w:name w:val="B9F0AC5F0F0B4D9D894B95F89FD3291A"/>
    <w:rsid w:val="00112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Grodová Lenka</cp:lastModifiedBy>
  <cp:revision>13</cp:revision>
  <dcterms:created xsi:type="dcterms:W3CDTF">2022-09-27T12:08:00Z</dcterms:created>
  <dcterms:modified xsi:type="dcterms:W3CDTF">2022-12-06T08:13:00Z</dcterms:modified>
</cp:coreProperties>
</file>