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07A5" w14:textId="77777777" w:rsidR="00F215E8" w:rsidRPr="00A62633" w:rsidRDefault="0037071C" w:rsidP="00DA48D0">
      <w:pPr>
        <w:jc w:val="both"/>
        <w:rPr>
          <w:rFonts w:asciiTheme="minorHAnsi" w:hAnsiTheme="minorHAnsi" w:cstheme="minorHAnsi"/>
          <w:u w:val="single"/>
          <w:lang w:val="cs-CZ"/>
        </w:rPr>
      </w:pPr>
      <w:r w:rsidRPr="00A62633">
        <w:rPr>
          <w:rFonts w:asciiTheme="minorHAnsi" w:hAnsiTheme="minorHAnsi" w:cstheme="minorHAnsi"/>
          <w:u w:val="single"/>
          <w:lang w:val="cs-CZ"/>
        </w:rPr>
        <w:t>Text na krabičku</w:t>
      </w:r>
    </w:p>
    <w:p w14:paraId="6058066D" w14:textId="77777777" w:rsidR="00F215E8" w:rsidRPr="00A62633" w:rsidRDefault="00F215E8" w:rsidP="00DA48D0">
      <w:pPr>
        <w:jc w:val="both"/>
        <w:rPr>
          <w:rFonts w:asciiTheme="minorHAnsi" w:hAnsiTheme="minorHAnsi" w:cstheme="minorHAnsi"/>
          <w:lang w:val="cs-CZ"/>
        </w:rPr>
      </w:pPr>
    </w:p>
    <w:p w14:paraId="48DBBEA7" w14:textId="40A8B92B" w:rsidR="00760A33" w:rsidRPr="00D66AA2" w:rsidRDefault="00760A33" w:rsidP="00760A33">
      <w:pPr>
        <w:rPr>
          <w:b/>
          <w:i/>
          <w:sz w:val="20"/>
          <w:szCs w:val="20"/>
          <w:lang w:val="cs-CZ"/>
        </w:rPr>
      </w:pPr>
      <w:r w:rsidRPr="00D66AA2">
        <w:rPr>
          <w:b/>
          <w:sz w:val="20"/>
          <w:szCs w:val="20"/>
          <w:lang w:val="cs-CZ"/>
        </w:rPr>
        <w:t>ADAPTIL</w:t>
      </w:r>
      <w:r w:rsidRPr="00D66AA2">
        <w:rPr>
          <w:b/>
          <w:sz w:val="20"/>
          <w:szCs w:val="20"/>
          <w:vertAlign w:val="superscript"/>
          <w:lang w:val="cs-CZ"/>
        </w:rPr>
        <w:t xml:space="preserve"> </w:t>
      </w:r>
      <w:r w:rsidRPr="00D66AA2">
        <w:rPr>
          <w:b/>
          <w:i/>
          <w:sz w:val="20"/>
          <w:szCs w:val="20"/>
          <w:lang w:val="cs-CZ"/>
        </w:rPr>
        <w:t>Calm</w:t>
      </w:r>
    </w:p>
    <w:p w14:paraId="5B2EE1F0" w14:textId="23AA4C22" w:rsidR="00F215E8" w:rsidRPr="00D66AA2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iCs/>
          <w:lang w:val="cs-CZ"/>
        </w:rPr>
      </w:pPr>
      <w:r w:rsidRPr="00D66AA2">
        <w:rPr>
          <w:rFonts w:asciiTheme="minorHAnsi" w:hAnsiTheme="minorHAnsi" w:cstheme="minorHAnsi"/>
          <w:bCs/>
          <w:i/>
          <w:iCs/>
          <w:lang w:val="cs-CZ"/>
        </w:rPr>
        <w:t>Obojek</w:t>
      </w:r>
    </w:p>
    <w:p w14:paraId="28702B77" w14:textId="3221EA8D" w:rsidR="005C6BF6" w:rsidRPr="00A62633" w:rsidRDefault="009A20DD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bookmarkStart w:id="0" w:name="_Hlk114152899"/>
      <w:r w:rsidRPr="00A62633">
        <w:rPr>
          <w:rFonts w:asciiTheme="minorHAnsi" w:hAnsiTheme="minorHAnsi" w:cstheme="minorHAnsi"/>
          <w:lang w:val="cs-CZ"/>
        </w:rPr>
        <w:t>Veterinární přípravek</w:t>
      </w:r>
    </w:p>
    <w:bookmarkEnd w:id="0"/>
    <w:p w14:paraId="5A2FE263" w14:textId="77777777" w:rsidR="009A20DD" w:rsidRPr="00D66AA2" w:rsidRDefault="009A20DD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7D5BD622" w14:textId="7777777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ŠŤASTNĚJŠÍ SPOLU</w:t>
      </w:r>
    </w:p>
    <w:p w14:paraId="4732C8B1" w14:textId="4193B590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Ke zklidnění psa při stresových situacích kdykoli a</w:t>
      </w:r>
      <w:r w:rsidR="00474581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bCs/>
          <w:lang w:val="cs-CZ"/>
        </w:rPr>
        <w:t>kdekoli</w:t>
      </w:r>
    </w:p>
    <w:p w14:paraId="6E3B1255" w14:textId="7777777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●</w:t>
      </w:r>
      <w:r w:rsidRPr="00A62633">
        <w:rPr>
          <w:rFonts w:asciiTheme="minorHAnsi" w:hAnsiTheme="minorHAnsi" w:cstheme="minorHAnsi"/>
          <w:bCs/>
          <w:lang w:val="cs-CZ"/>
        </w:rPr>
        <w:tab/>
        <w:t>hlasité zvuky</w:t>
      </w:r>
    </w:p>
    <w:p w14:paraId="6B3B3AA5" w14:textId="7777777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●</w:t>
      </w:r>
      <w:r w:rsidRPr="00A62633">
        <w:rPr>
          <w:rFonts w:asciiTheme="minorHAnsi" w:hAnsiTheme="minorHAnsi" w:cstheme="minorHAnsi"/>
          <w:bCs/>
          <w:lang w:val="cs-CZ"/>
        </w:rPr>
        <w:tab/>
        <w:t>strach</w:t>
      </w:r>
      <w:bookmarkStart w:id="1" w:name="_GoBack"/>
      <w:bookmarkEnd w:id="1"/>
    </w:p>
    <w:p w14:paraId="5A45AEC5" w14:textId="7777777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●</w:t>
      </w:r>
      <w:r w:rsidRPr="00A62633">
        <w:rPr>
          <w:rFonts w:asciiTheme="minorHAnsi" w:hAnsiTheme="minorHAnsi" w:cstheme="minorHAnsi"/>
          <w:bCs/>
          <w:lang w:val="cs-CZ"/>
        </w:rPr>
        <w:tab/>
        <w:t>výcvik</w:t>
      </w:r>
    </w:p>
    <w:p w14:paraId="4EAB6690" w14:textId="2FE30E51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●</w:t>
      </w:r>
      <w:r w:rsidRPr="00A62633">
        <w:rPr>
          <w:rFonts w:asciiTheme="minorHAnsi" w:hAnsiTheme="minorHAnsi" w:cstheme="minorHAnsi"/>
          <w:bCs/>
          <w:lang w:val="cs-CZ"/>
        </w:rPr>
        <w:tab/>
        <w:t>s</w:t>
      </w:r>
      <w:r w:rsidR="00C25966">
        <w:rPr>
          <w:rFonts w:asciiTheme="minorHAnsi" w:hAnsiTheme="minorHAnsi" w:cstheme="minorHAnsi"/>
          <w:bCs/>
          <w:lang w:val="cs-CZ"/>
        </w:rPr>
        <w:t>á</w:t>
      </w:r>
      <w:r w:rsidRPr="00A62633">
        <w:rPr>
          <w:rFonts w:asciiTheme="minorHAnsi" w:hAnsiTheme="minorHAnsi" w:cstheme="minorHAnsi"/>
          <w:bCs/>
          <w:lang w:val="cs-CZ"/>
        </w:rPr>
        <w:t>m doma</w:t>
      </w:r>
    </w:p>
    <w:p w14:paraId="0631E3B0" w14:textId="6B24E1A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cs-CZ"/>
        </w:rPr>
      </w:pPr>
    </w:p>
    <w:p w14:paraId="3FB5A0BB" w14:textId="34A90A59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cs-CZ"/>
        </w:rPr>
      </w:pPr>
      <w:r w:rsidRPr="00A62633">
        <w:rPr>
          <w:rFonts w:asciiTheme="minorHAnsi" w:hAnsiTheme="minorHAnsi" w:cstheme="minorHAnsi"/>
          <w:b/>
          <w:lang w:val="cs-CZ"/>
        </w:rPr>
        <w:t>30 DNÍ</w:t>
      </w:r>
    </w:p>
    <w:p w14:paraId="35E3F283" w14:textId="77777777" w:rsidR="005C6BF6" w:rsidRPr="00D66AA2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D66AA2">
        <w:rPr>
          <w:rFonts w:asciiTheme="minorHAnsi" w:hAnsiTheme="minorHAnsi" w:cstheme="minorHAnsi"/>
          <w:bCs/>
          <w:lang w:val="cs-CZ"/>
        </w:rPr>
        <w:t>Nastavitelný obojek</w:t>
      </w:r>
    </w:p>
    <w:p w14:paraId="04DB577F" w14:textId="77777777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cs-CZ"/>
        </w:rPr>
      </w:pPr>
    </w:p>
    <w:p w14:paraId="6DB856AF" w14:textId="53FED8C4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lang w:val="cs-CZ"/>
        </w:rPr>
        <w:t>Střední/velcí psi (až do</w:t>
      </w:r>
      <w:r w:rsidR="00131702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bCs/>
          <w:lang w:val="cs-CZ"/>
        </w:rPr>
        <w:t>50 kg)</w:t>
      </w:r>
    </w:p>
    <w:p w14:paraId="53E27694" w14:textId="72CEA846" w:rsidR="005C6BF6" w:rsidRPr="00A62633" w:rsidRDefault="005C6BF6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  <w:r w:rsidRPr="00A62633">
        <w:rPr>
          <w:rFonts w:asciiTheme="minorHAnsi" w:hAnsiTheme="minorHAnsi" w:cstheme="minorHAnsi"/>
          <w:bCs/>
          <w:highlight w:val="lightGray"/>
          <w:lang w:val="cs-CZ"/>
        </w:rPr>
        <w:t>Malí psi (až do</w:t>
      </w:r>
      <w:r w:rsidR="00131702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bCs/>
          <w:highlight w:val="lightGray"/>
          <w:lang w:val="cs-CZ"/>
        </w:rPr>
        <w:t>15 kg)</w:t>
      </w:r>
    </w:p>
    <w:p w14:paraId="29B3F1A4" w14:textId="7E4FAA1F" w:rsidR="004A155B" w:rsidRPr="00A62633" w:rsidRDefault="004A155B" w:rsidP="005C6BF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lang w:val="cs-CZ"/>
        </w:rPr>
      </w:pPr>
    </w:p>
    <w:p w14:paraId="7C461730" w14:textId="21314AD5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UCHOVÁVEJTE MIMO DOHLED A</w:t>
      </w:r>
      <w:r w:rsidR="00131702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lang w:val="cs-CZ"/>
        </w:rPr>
        <w:t>DOSAH DĚTÍ</w:t>
      </w:r>
    </w:p>
    <w:p w14:paraId="27F474BD" w14:textId="346B7A29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bookmarkStart w:id="2" w:name="_Hlk86149158"/>
      <w:r w:rsidRPr="00A62633">
        <w:rPr>
          <w:rFonts w:asciiTheme="minorHAnsi" w:hAnsiTheme="minorHAnsi" w:cstheme="minorHAnsi"/>
          <w:lang w:val="cs-CZ"/>
        </w:rPr>
        <w:t xml:space="preserve">V případě potřeby lékařské pomoci mějte po ruce obal nebo etiketu </w:t>
      </w:r>
      <w:r w:rsidR="00464E39">
        <w:rPr>
          <w:rFonts w:asciiTheme="minorHAnsi" w:hAnsiTheme="minorHAnsi" w:cstheme="minorHAnsi"/>
          <w:lang w:val="cs-CZ"/>
        </w:rPr>
        <w:t>přípravku</w:t>
      </w:r>
      <w:r w:rsidRPr="00A62633">
        <w:rPr>
          <w:rFonts w:asciiTheme="minorHAnsi" w:hAnsiTheme="minorHAnsi" w:cstheme="minorHAnsi"/>
          <w:lang w:val="cs-CZ"/>
        </w:rPr>
        <w:t>.</w:t>
      </w:r>
    </w:p>
    <w:p w14:paraId="682F4A81" w14:textId="1A3A4DBD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Obojek není vyroben z</w:t>
      </w:r>
      <w:r w:rsidR="00131702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lang w:val="cs-CZ"/>
        </w:rPr>
        <w:t>recyklovatelného materiálu.</w:t>
      </w:r>
    </w:p>
    <w:p w14:paraId="1C82CEAD" w14:textId="4D7EEF1E" w:rsidR="00E301EF" w:rsidRDefault="00E301EF" w:rsidP="00E301EF">
      <w:pPr>
        <w:jc w:val="both"/>
        <w:rPr>
          <w:rFonts w:asciiTheme="minorHAnsi" w:eastAsia="Times New Roman" w:hAnsiTheme="minorHAnsi" w:cstheme="minorHAnsi"/>
          <w:lang w:val="cs-CZ"/>
        </w:rPr>
      </w:pPr>
      <w:bookmarkStart w:id="3" w:name="_Hlk115939491"/>
      <w:bookmarkEnd w:id="2"/>
      <w:r>
        <w:rPr>
          <w:rFonts w:asciiTheme="minorHAnsi" w:hAnsiTheme="minorHAnsi" w:cstheme="minorHAnsi"/>
          <w:bCs/>
          <w:lang w:val="cs-CZ"/>
        </w:rPr>
        <w:t xml:space="preserve">Obsah a obal zlikvidujte v souladu s místními právními předpisy. </w:t>
      </w:r>
      <w:bookmarkEnd w:id="3"/>
    </w:p>
    <w:p w14:paraId="370AA32A" w14:textId="77777777" w:rsidR="00E02579" w:rsidRPr="00A62633" w:rsidRDefault="00E02579" w:rsidP="00E02579">
      <w:pPr>
        <w:adjustRightInd w:val="0"/>
        <w:rPr>
          <w:rFonts w:asciiTheme="minorHAnsi" w:eastAsiaTheme="minorHAnsi" w:hAnsiTheme="minorHAnsi" w:cstheme="minorHAnsi"/>
          <w:b/>
          <w:bCs/>
          <w:lang w:val="cs-CZ"/>
        </w:rPr>
      </w:pPr>
    </w:p>
    <w:p w14:paraId="41D8ADA7" w14:textId="2B5DAC1F" w:rsidR="00E02579" w:rsidRPr="00A62633" w:rsidRDefault="00E604ED" w:rsidP="00E02579">
      <w:pPr>
        <w:adjustRightInd w:val="0"/>
        <w:rPr>
          <w:rFonts w:asciiTheme="minorHAnsi" w:eastAsiaTheme="minorHAnsi" w:hAnsiTheme="minorHAnsi" w:cstheme="minorHAnsi"/>
          <w:b/>
          <w:bCs/>
          <w:i/>
          <w:iCs/>
          <w:lang w:val="cs-CZ"/>
        </w:rPr>
      </w:pPr>
      <w:r w:rsidRPr="00A62633">
        <w:rPr>
          <w:rFonts w:asciiTheme="minorHAnsi" w:eastAsiaTheme="minorHAnsi" w:hAnsiTheme="minorHAnsi" w:cstheme="minorHAnsi"/>
          <w:b/>
          <w:bCs/>
          <w:lang w:val="cs-CZ"/>
        </w:rPr>
        <w:t>Složení</w:t>
      </w:r>
    </w:p>
    <w:p w14:paraId="308AB011" w14:textId="77777777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bookmarkStart w:id="4" w:name="_Hlk86148659"/>
      <w:r w:rsidRPr="00A62633">
        <w:rPr>
          <w:rFonts w:asciiTheme="minorHAnsi" w:hAnsiTheme="minorHAnsi" w:cstheme="minorHAnsi"/>
          <w:lang w:val="cs-CZ"/>
        </w:rPr>
        <w:t>Analog psího uklidňujícího feromonu</w:t>
      </w:r>
      <w:r w:rsidRPr="00A62633">
        <w:rPr>
          <w:rFonts w:asciiTheme="minorHAnsi" w:eastAsiaTheme="minorHAnsi" w:hAnsiTheme="minorHAnsi" w:cstheme="minorHAnsi"/>
          <w:lang w:val="cs-CZ"/>
        </w:rPr>
        <w:t>…………......................</w:t>
      </w:r>
      <w:r w:rsidRPr="00A62633">
        <w:rPr>
          <w:rFonts w:asciiTheme="minorHAnsi" w:hAnsiTheme="minorHAnsi" w:cstheme="minorHAnsi"/>
          <w:lang w:val="cs-CZ"/>
        </w:rPr>
        <w:t xml:space="preserve"> 5 %</w:t>
      </w:r>
    </w:p>
    <w:p w14:paraId="53915231" w14:textId="77777777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eastAsiaTheme="minorHAnsi" w:hAnsiTheme="minorHAnsi" w:cstheme="minorHAnsi"/>
          <w:lang w:val="cs-CZ"/>
        </w:rPr>
        <w:t>Pomocné látky</w:t>
      </w:r>
      <w:r w:rsidRPr="00A62633">
        <w:rPr>
          <w:rFonts w:asciiTheme="minorHAnsi" w:hAnsiTheme="minorHAnsi" w:cstheme="minorHAnsi"/>
          <w:lang w:val="cs-CZ"/>
        </w:rPr>
        <w:t xml:space="preserve"> q. s. </w:t>
      </w:r>
      <w:r w:rsidRPr="00A62633">
        <w:rPr>
          <w:rFonts w:asciiTheme="minorHAnsi" w:eastAsiaTheme="minorHAnsi" w:hAnsiTheme="minorHAnsi" w:cstheme="minorHAnsi"/>
          <w:lang w:val="cs-CZ"/>
        </w:rPr>
        <w:t>…………………..……………</w:t>
      </w:r>
      <w:r w:rsidRPr="00A62633">
        <w:rPr>
          <w:rFonts w:asciiTheme="minorHAnsi" w:hAnsiTheme="minorHAnsi" w:cstheme="minorHAnsi"/>
          <w:lang w:val="cs-CZ"/>
        </w:rPr>
        <w:t>.1 obojek, 100 g</w:t>
      </w:r>
    </w:p>
    <w:p w14:paraId="090B0FB9" w14:textId="77777777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bookmarkStart w:id="5" w:name="_Hlk86148711"/>
      <w:bookmarkEnd w:id="4"/>
      <w:r w:rsidRPr="00A62633">
        <w:rPr>
          <w:rFonts w:asciiTheme="minorHAnsi" w:hAnsiTheme="minorHAnsi" w:cstheme="minorHAnsi"/>
          <w:lang w:val="cs-CZ"/>
        </w:rPr>
        <w:t>Střední/velký obojek = 32,5 g.</w:t>
      </w:r>
    </w:p>
    <w:p w14:paraId="0866F198" w14:textId="77777777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r w:rsidRPr="00D66AA2">
        <w:rPr>
          <w:rFonts w:asciiTheme="minorHAnsi" w:hAnsiTheme="minorHAnsi" w:cstheme="minorHAnsi"/>
          <w:highlight w:val="lightGray"/>
          <w:lang w:val="cs-CZ"/>
        </w:rPr>
        <w:t>Malý obojek = 12 g.</w:t>
      </w:r>
    </w:p>
    <w:bookmarkEnd w:id="5"/>
    <w:p w14:paraId="704F0F56" w14:textId="77777777" w:rsidR="00E02579" w:rsidRPr="00A62633" w:rsidRDefault="00E02579" w:rsidP="00E02579">
      <w:pPr>
        <w:adjustRightInd w:val="0"/>
        <w:rPr>
          <w:rFonts w:asciiTheme="minorHAnsi" w:eastAsiaTheme="minorHAnsi" w:hAnsiTheme="minorHAnsi" w:cstheme="minorHAnsi"/>
          <w:b/>
          <w:bCs/>
          <w:lang w:val="cs-CZ"/>
        </w:rPr>
      </w:pPr>
    </w:p>
    <w:p w14:paraId="240C3C26" w14:textId="43E1989E" w:rsidR="00E02579" w:rsidRPr="002E2518" w:rsidRDefault="00E02579">
      <w:pPr>
        <w:rPr>
          <w:rFonts w:asciiTheme="minorHAnsi" w:eastAsiaTheme="minorHAnsi" w:hAnsiTheme="minorHAnsi" w:cstheme="minorHAnsi"/>
          <w:lang w:val="cs-CZ"/>
        </w:rPr>
      </w:pPr>
      <w:r w:rsidRPr="002E2518">
        <w:rPr>
          <w:rFonts w:asciiTheme="minorHAnsi" w:eastAsiaTheme="minorHAnsi" w:hAnsiTheme="minorHAnsi" w:cstheme="minorHAnsi"/>
          <w:lang w:val="cs-CZ"/>
        </w:rPr>
        <w:t xml:space="preserve">Účinek </w:t>
      </w:r>
      <w:r w:rsidR="002A552D" w:rsidRPr="002E2518">
        <w:rPr>
          <w:b/>
          <w:lang w:val="cs-CZ"/>
        </w:rPr>
        <w:t>ADAPTIL</w:t>
      </w:r>
      <w:r w:rsidR="002A552D" w:rsidRPr="002E2518">
        <w:rPr>
          <w:b/>
          <w:vertAlign w:val="superscript"/>
          <w:lang w:val="cs-CZ"/>
        </w:rPr>
        <w:t xml:space="preserve"> </w:t>
      </w:r>
      <w:r w:rsidR="002A552D" w:rsidRPr="002E2518">
        <w:rPr>
          <w:b/>
          <w:i/>
          <w:lang w:val="cs-CZ"/>
        </w:rPr>
        <w:t>Calm</w:t>
      </w:r>
      <w:r w:rsidR="00D122CB" w:rsidRPr="002E2518">
        <w:rPr>
          <w:b/>
          <w:i/>
          <w:lang w:val="cs-CZ"/>
        </w:rPr>
        <w:t xml:space="preserve"> </w:t>
      </w:r>
      <w:r w:rsidR="00D122CB" w:rsidRPr="002E2518">
        <w:rPr>
          <w:b/>
          <w:iCs/>
          <w:lang w:val="cs-CZ"/>
        </w:rPr>
        <w:t>obojku</w:t>
      </w:r>
      <w:r w:rsidR="00D122CB" w:rsidRPr="002E2518">
        <w:rPr>
          <w:b/>
          <w:i/>
          <w:lang w:val="cs-CZ"/>
        </w:rPr>
        <w:t xml:space="preserve"> </w:t>
      </w:r>
      <w:r w:rsidRPr="002E2518">
        <w:rPr>
          <w:rFonts w:asciiTheme="minorHAnsi" w:eastAsiaTheme="minorHAnsi" w:hAnsiTheme="minorHAnsi" w:cstheme="minorHAnsi"/>
          <w:bCs/>
          <w:iCs/>
          <w:lang w:val="cs-CZ"/>
        </w:rPr>
        <w:t>trvá až</w:t>
      </w:r>
      <w:r w:rsidRPr="002E2518">
        <w:rPr>
          <w:rFonts w:asciiTheme="minorHAnsi" w:eastAsiaTheme="minorHAnsi" w:hAnsiTheme="minorHAnsi" w:cstheme="minorHAnsi"/>
          <w:lang w:val="cs-CZ"/>
        </w:rPr>
        <w:t xml:space="preserve"> 30 dní.</w:t>
      </w:r>
    </w:p>
    <w:p w14:paraId="181559BD" w14:textId="77777777" w:rsidR="003311A6" w:rsidRPr="00D66AA2" w:rsidRDefault="003311A6" w:rsidP="00D66AA2">
      <w:pPr>
        <w:rPr>
          <w:b/>
          <w:sz w:val="20"/>
          <w:szCs w:val="20"/>
          <w:lang w:val="cs-CZ"/>
        </w:rPr>
      </w:pPr>
    </w:p>
    <w:p w14:paraId="046C327C" w14:textId="52EAF094" w:rsidR="00E02579" w:rsidRPr="00A62633" w:rsidRDefault="00E02579" w:rsidP="00E02579">
      <w:pPr>
        <w:adjustRightInd w:val="0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Střední/velký obojek je určen pro</w:t>
      </w:r>
      <w:r w:rsidR="00AA408D" w:rsidRPr="00F73133">
        <w:rPr>
          <w:lang w:val="sk-SK" w:eastAsia="fr-FR"/>
        </w:rPr>
        <w:t> </w:t>
      </w:r>
      <w:r w:rsidR="00A11A53" w:rsidRPr="00A62633">
        <w:rPr>
          <w:rFonts w:asciiTheme="minorHAnsi" w:hAnsiTheme="minorHAnsi" w:cstheme="minorHAnsi"/>
          <w:lang w:val="cs-CZ"/>
        </w:rPr>
        <w:t>psy s</w:t>
      </w:r>
      <w:r w:rsidR="00AA408D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lang w:val="cs-CZ"/>
        </w:rPr>
        <w:t>obvod</w:t>
      </w:r>
      <w:r w:rsidR="00A11A53" w:rsidRPr="00A62633">
        <w:rPr>
          <w:rFonts w:asciiTheme="minorHAnsi" w:hAnsiTheme="minorHAnsi" w:cstheme="minorHAnsi"/>
          <w:lang w:val="cs-CZ"/>
        </w:rPr>
        <w:t>em</w:t>
      </w:r>
      <w:r w:rsidRPr="00A62633">
        <w:rPr>
          <w:rFonts w:asciiTheme="minorHAnsi" w:hAnsiTheme="minorHAnsi" w:cstheme="minorHAnsi"/>
          <w:lang w:val="cs-CZ"/>
        </w:rPr>
        <w:t xml:space="preserve"> krku </w:t>
      </w:r>
      <w:r w:rsidR="00464E39">
        <w:rPr>
          <w:rFonts w:asciiTheme="minorHAnsi" w:hAnsiTheme="minorHAnsi" w:cstheme="minorHAnsi"/>
          <w:lang w:val="cs-CZ"/>
        </w:rPr>
        <w:t xml:space="preserve">do </w:t>
      </w:r>
      <w:r w:rsidRPr="00A62633">
        <w:rPr>
          <w:rFonts w:asciiTheme="minorHAnsi" w:hAnsiTheme="minorHAnsi" w:cstheme="minorHAnsi"/>
          <w:lang w:val="cs-CZ"/>
        </w:rPr>
        <w:t xml:space="preserve">62,5 cm nebo </w:t>
      </w:r>
      <w:r w:rsidR="00464E39">
        <w:rPr>
          <w:rFonts w:asciiTheme="minorHAnsi" w:hAnsiTheme="minorHAnsi" w:cstheme="minorHAnsi"/>
          <w:lang w:val="cs-CZ"/>
        </w:rPr>
        <w:t>s</w:t>
      </w:r>
      <w:r w:rsidR="00AA408D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lang w:val="cs-CZ"/>
        </w:rPr>
        <w:t>hmotnost</w:t>
      </w:r>
      <w:r w:rsidR="00464E39">
        <w:rPr>
          <w:rFonts w:asciiTheme="minorHAnsi" w:hAnsiTheme="minorHAnsi" w:cstheme="minorHAnsi"/>
          <w:lang w:val="cs-CZ"/>
        </w:rPr>
        <w:t>í</w:t>
      </w:r>
      <w:r w:rsidRPr="00A62633">
        <w:rPr>
          <w:rFonts w:asciiTheme="minorHAnsi" w:hAnsiTheme="minorHAnsi" w:cstheme="minorHAnsi"/>
          <w:lang w:val="cs-CZ"/>
        </w:rPr>
        <w:t xml:space="preserve"> </w:t>
      </w:r>
      <w:r w:rsidR="00464E39">
        <w:rPr>
          <w:rFonts w:asciiTheme="minorHAnsi" w:hAnsiTheme="minorHAnsi" w:cstheme="minorHAnsi"/>
          <w:lang w:val="cs-CZ"/>
        </w:rPr>
        <w:t>do</w:t>
      </w:r>
      <w:r w:rsidRPr="00A62633">
        <w:rPr>
          <w:rFonts w:asciiTheme="minorHAnsi" w:hAnsiTheme="minorHAnsi" w:cstheme="minorHAnsi"/>
          <w:lang w:val="cs-CZ"/>
        </w:rPr>
        <w:t xml:space="preserve"> 50 kg.</w:t>
      </w:r>
    </w:p>
    <w:p w14:paraId="1598FCE2" w14:textId="4C4E7F48" w:rsidR="00E02579" w:rsidRPr="00A62633" w:rsidRDefault="00E02579" w:rsidP="00E02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highlight w:val="lightGray"/>
          <w:lang w:val="cs-CZ"/>
        </w:rPr>
        <w:t>Malý obojek je určen pro</w:t>
      </w:r>
      <w:r w:rsidR="00AA408D" w:rsidRPr="00F73133">
        <w:rPr>
          <w:lang w:val="sk-SK" w:eastAsia="fr-FR"/>
        </w:rPr>
        <w:t> </w:t>
      </w:r>
      <w:r w:rsidR="00A11A53" w:rsidRPr="00A62633">
        <w:rPr>
          <w:rFonts w:asciiTheme="minorHAnsi" w:hAnsiTheme="minorHAnsi" w:cstheme="minorHAnsi"/>
          <w:highlight w:val="lightGray"/>
          <w:lang w:val="cs-CZ"/>
        </w:rPr>
        <w:t>psy s</w:t>
      </w:r>
      <w:r w:rsidR="008867F5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highlight w:val="lightGray"/>
          <w:lang w:val="cs-CZ"/>
        </w:rPr>
        <w:t>obvod</w:t>
      </w:r>
      <w:r w:rsidR="00A11A53" w:rsidRPr="00A62633">
        <w:rPr>
          <w:rFonts w:asciiTheme="minorHAnsi" w:hAnsiTheme="minorHAnsi" w:cstheme="minorHAnsi"/>
          <w:highlight w:val="lightGray"/>
          <w:lang w:val="cs-CZ"/>
        </w:rPr>
        <w:t>em</w:t>
      </w:r>
      <w:r w:rsidRPr="00A62633">
        <w:rPr>
          <w:rFonts w:asciiTheme="minorHAnsi" w:hAnsiTheme="minorHAnsi" w:cstheme="minorHAnsi"/>
          <w:highlight w:val="lightGray"/>
          <w:lang w:val="cs-CZ"/>
        </w:rPr>
        <w:t xml:space="preserve"> krku </w:t>
      </w:r>
      <w:r w:rsidR="00464E39">
        <w:rPr>
          <w:rFonts w:asciiTheme="minorHAnsi" w:hAnsiTheme="minorHAnsi" w:cstheme="minorHAnsi"/>
          <w:highlight w:val="lightGray"/>
          <w:lang w:val="cs-CZ"/>
        </w:rPr>
        <w:t>do</w:t>
      </w:r>
      <w:r w:rsidRPr="00A62633">
        <w:rPr>
          <w:rFonts w:asciiTheme="minorHAnsi" w:hAnsiTheme="minorHAnsi" w:cstheme="minorHAnsi"/>
          <w:highlight w:val="lightGray"/>
          <w:lang w:val="cs-CZ"/>
        </w:rPr>
        <w:t xml:space="preserve"> 37,5 cm nebo</w:t>
      </w:r>
      <w:r w:rsidR="00464E39">
        <w:rPr>
          <w:rFonts w:asciiTheme="minorHAnsi" w:hAnsiTheme="minorHAnsi" w:cstheme="minorHAnsi"/>
          <w:highlight w:val="lightGray"/>
          <w:lang w:val="cs-CZ"/>
        </w:rPr>
        <w:t xml:space="preserve"> s</w:t>
      </w:r>
      <w:r w:rsidR="008867F5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highlight w:val="lightGray"/>
          <w:lang w:val="cs-CZ"/>
        </w:rPr>
        <w:t>hmotnost</w:t>
      </w:r>
      <w:r w:rsidR="00464E39">
        <w:rPr>
          <w:rFonts w:asciiTheme="minorHAnsi" w:hAnsiTheme="minorHAnsi" w:cstheme="minorHAnsi"/>
          <w:highlight w:val="lightGray"/>
          <w:lang w:val="cs-CZ"/>
        </w:rPr>
        <w:t>í</w:t>
      </w:r>
      <w:r w:rsidRPr="00A62633">
        <w:rPr>
          <w:rFonts w:asciiTheme="minorHAnsi" w:hAnsiTheme="minorHAnsi" w:cstheme="minorHAnsi"/>
          <w:highlight w:val="lightGray"/>
          <w:lang w:val="cs-CZ"/>
        </w:rPr>
        <w:t xml:space="preserve"> </w:t>
      </w:r>
      <w:r w:rsidR="00464E39">
        <w:rPr>
          <w:rFonts w:asciiTheme="minorHAnsi" w:hAnsiTheme="minorHAnsi" w:cstheme="minorHAnsi"/>
          <w:highlight w:val="lightGray"/>
          <w:lang w:val="cs-CZ"/>
        </w:rPr>
        <w:t>do</w:t>
      </w:r>
      <w:r w:rsidRPr="00A62633">
        <w:rPr>
          <w:rFonts w:asciiTheme="minorHAnsi" w:hAnsiTheme="minorHAnsi" w:cstheme="minorHAnsi"/>
          <w:highlight w:val="lightGray"/>
          <w:lang w:val="cs-CZ"/>
        </w:rPr>
        <w:t xml:space="preserve"> 15 kg.</w:t>
      </w:r>
    </w:p>
    <w:p w14:paraId="67F85355" w14:textId="77777777" w:rsidR="00E02579" w:rsidRPr="00A62633" w:rsidRDefault="00E02579" w:rsidP="00E025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309E8C01" w14:textId="7A75D06F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Držitel rozhodnutí o schválení a</w:t>
      </w:r>
      <w:r w:rsidR="008867F5" w:rsidRPr="00F73133">
        <w:rPr>
          <w:lang w:val="sk-SK" w:eastAsia="fr-FR"/>
        </w:rPr>
        <w:t> </w:t>
      </w:r>
      <w:r w:rsidRPr="00A62633">
        <w:rPr>
          <w:rFonts w:asciiTheme="minorHAnsi" w:hAnsiTheme="minorHAnsi" w:cstheme="minorHAnsi"/>
          <w:lang w:val="cs-CZ"/>
        </w:rPr>
        <w:t>distributor:</w:t>
      </w:r>
    </w:p>
    <w:p w14:paraId="4D6DD7B5" w14:textId="2D3DE899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 xml:space="preserve">CEVA ANIMAL HEALTH </w:t>
      </w:r>
      <w:r w:rsidR="004256C2" w:rsidRPr="00A62633">
        <w:rPr>
          <w:rFonts w:asciiTheme="minorHAnsi" w:hAnsiTheme="minorHAnsi" w:cstheme="minorHAnsi"/>
          <w:lang w:val="cs-CZ"/>
        </w:rPr>
        <w:t>SLOVAKIA</w:t>
      </w:r>
      <w:r w:rsidRPr="00A62633">
        <w:rPr>
          <w:rFonts w:asciiTheme="minorHAnsi" w:hAnsiTheme="minorHAnsi" w:cstheme="minorHAnsi"/>
          <w:lang w:val="cs-CZ"/>
        </w:rPr>
        <w:t>, s.r.o.</w:t>
      </w:r>
    </w:p>
    <w:p w14:paraId="7285F174" w14:textId="77777777" w:rsidR="00D05571" w:rsidRDefault="00F50FD6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 xml:space="preserve">Prievozská </w:t>
      </w:r>
      <w:r w:rsidR="004256C2" w:rsidRPr="00A62633">
        <w:rPr>
          <w:rFonts w:asciiTheme="minorHAnsi" w:hAnsiTheme="minorHAnsi" w:cstheme="minorHAnsi"/>
          <w:lang w:val="cs-CZ"/>
        </w:rPr>
        <w:t>5434/6A</w:t>
      </w:r>
      <w:r w:rsidRPr="00A62633">
        <w:rPr>
          <w:rFonts w:asciiTheme="minorHAnsi" w:hAnsiTheme="minorHAnsi" w:cstheme="minorHAnsi"/>
          <w:lang w:val="cs-CZ"/>
        </w:rPr>
        <w:t>, 821 09</w:t>
      </w:r>
    </w:p>
    <w:p w14:paraId="09F91053" w14:textId="14CA2604" w:rsidR="00CA658D" w:rsidRPr="00A62633" w:rsidRDefault="00CA658D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Bratislava</w:t>
      </w:r>
      <w:r w:rsidR="004256C2" w:rsidRPr="00A62633">
        <w:rPr>
          <w:rFonts w:asciiTheme="minorHAnsi" w:hAnsiTheme="minorHAnsi" w:cstheme="minorHAnsi"/>
          <w:lang w:val="cs-CZ"/>
        </w:rPr>
        <w:t xml:space="preserve"> – mestská časť Ružinov</w:t>
      </w:r>
      <w:r w:rsidRPr="00A62633">
        <w:rPr>
          <w:rFonts w:asciiTheme="minorHAnsi" w:hAnsiTheme="minorHAnsi" w:cstheme="minorHAnsi"/>
          <w:lang w:val="cs-CZ"/>
        </w:rPr>
        <w:t xml:space="preserve"> </w:t>
      </w:r>
    </w:p>
    <w:p w14:paraId="32F40443" w14:textId="77777777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>Slovenská republika</w:t>
      </w:r>
    </w:p>
    <w:p w14:paraId="56545C73" w14:textId="77777777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</w:p>
    <w:p w14:paraId="7D6B8702" w14:textId="77777777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lang w:val="cs-CZ"/>
        </w:rPr>
        <w:t xml:space="preserve">Č. schválení: </w:t>
      </w:r>
      <w:r w:rsidR="008410E9" w:rsidRPr="00A62633">
        <w:rPr>
          <w:rFonts w:asciiTheme="minorHAnsi" w:hAnsiTheme="minorHAnsi" w:cstheme="minorHAnsi"/>
          <w:lang w:val="cs-CZ"/>
        </w:rPr>
        <w:t>104-19/C</w:t>
      </w:r>
    </w:p>
    <w:p w14:paraId="212752C3" w14:textId="77777777" w:rsidR="00690460" w:rsidRPr="00A62633" w:rsidRDefault="00690460" w:rsidP="00DA48D0">
      <w:pPr>
        <w:jc w:val="both"/>
        <w:rPr>
          <w:rFonts w:asciiTheme="minorHAnsi" w:hAnsiTheme="minorHAnsi" w:cstheme="minorHAnsi"/>
          <w:lang w:val="cs-CZ"/>
        </w:rPr>
      </w:pPr>
    </w:p>
    <w:p w14:paraId="7C9EC034" w14:textId="77777777" w:rsidR="00690460" w:rsidRPr="00D66AA2" w:rsidRDefault="0041615E" w:rsidP="00DA48D0">
      <w:pPr>
        <w:jc w:val="both"/>
        <w:rPr>
          <w:rFonts w:asciiTheme="minorHAnsi" w:hAnsiTheme="minorHAnsi" w:cstheme="minorHAnsi"/>
          <w:u w:val="single"/>
          <w:lang w:val="cs-CZ"/>
        </w:rPr>
      </w:pPr>
      <w:hyperlink r:id="rId7" w:history="1">
        <w:r w:rsidR="00690460" w:rsidRPr="00D66AA2">
          <w:rPr>
            <w:rStyle w:val="Hypertextovodkaz"/>
            <w:rFonts w:asciiTheme="minorHAnsi" w:hAnsiTheme="minorHAnsi" w:cstheme="minorHAnsi"/>
            <w:color w:val="auto"/>
            <w:lang w:val="cs-CZ"/>
          </w:rPr>
          <w:t>www.adaptil.com</w:t>
        </w:r>
      </w:hyperlink>
    </w:p>
    <w:p w14:paraId="38DBE3DA" w14:textId="77777777" w:rsidR="00E02579" w:rsidRPr="00A62633" w:rsidRDefault="00E02579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</w:p>
    <w:p w14:paraId="52C91930" w14:textId="55ADD021" w:rsidR="00F215E8" w:rsidRPr="00A62633" w:rsidRDefault="00F215E8" w:rsidP="00DA48D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lang w:val="cs-CZ"/>
        </w:rPr>
      </w:pPr>
      <w:r w:rsidRPr="00A62633">
        <w:rPr>
          <w:rFonts w:asciiTheme="minorHAnsi" w:hAnsiTheme="minorHAnsi" w:cstheme="minorHAnsi"/>
          <w:i/>
          <w:lang w:val="cs-CZ"/>
        </w:rPr>
        <w:t>Lot</w:t>
      </w:r>
      <w:r w:rsidR="00A62633" w:rsidRPr="00A62633">
        <w:rPr>
          <w:rFonts w:asciiTheme="minorHAnsi" w:hAnsiTheme="minorHAnsi" w:cstheme="minorHAnsi"/>
          <w:i/>
          <w:lang w:val="cs-CZ"/>
        </w:rPr>
        <w:t>.:</w:t>
      </w:r>
    </w:p>
    <w:p w14:paraId="16CAB97D" w14:textId="06394DA4" w:rsidR="00F215E8" w:rsidRPr="00D66AA2" w:rsidRDefault="00F215E8" w:rsidP="00D66AA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cs-CZ"/>
        </w:rPr>
      </w:pPr>
      <w:r w:rsidRPr="00A62633">
        <w:rPr>
          <w:rFonts w:asciiTheme="minorHAnsi" w:hAnsiTheme="minorHAnsi" w:cstheme="minorHAnsi"/>
          <w:i/>
          <w:lang w:val="cs-CZ"/>
        </w:rPr>
        <w:t>Exp</w:t>
      </w:r>
      <w:r w:rsidR="00A62633" w:rsidRPr="00A62633">
        <w:rPr>
          <w:rFonts w:asciiTheme="minorHAnsi" w:hAnsiTheme="minorHAnsi" w:cstheme="minorHAnsi"/>
          <w:i/>
          <w:lang w:val="cs-CZ"/>
        </w:rPr>
        <w:t>.:</w:t>
      </w:r>
    </w:p>
    <w:sectPr w:rsidR="00F215E8" w:rsidRPr="00D66A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C076F1" w14:textId="77777777" w:rsidR="0041615E" w:rsidRDefault="0041615E" w:rsidP="006E5B60">
      <w:r>
        <w:separator/>
      </w:r>
    </w:p>
  </w:endnote>
  <w:endnote w:type="continuationSeparator" w:id="0">
    <w:p w14:paraId="72B40995" w14:textId="77777777" w:rsidR="0041615E" w:rsidRDefault="0041615E" w:rsidP="006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955F" w14:textId="77777777" w:rsidR="0041615E" w:rsidRDefault="0041615E" w:rsidP="006E5B60">
      <w:r>
        <w:separator/>
      </w:r>
    </w:p>
  </w:footnote>
  <w:footnote w:type="continuationSeparator" w:id="0">
    <w:p w14:paraId="2D20A267" w14:textId="77777777" w:rsidR="0041615E" w:rsidRDefault="0041615E" w:rsidP="006E5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39C09" w14:textId="6CEFE244" w:rsidR="004F4556" w:rsidRPr="00E1769A" w:rsidRDefault="004F4556" w:rsidP="00C2391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E4D28A33F7BD49B79CCED899E33082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A634C724B248491A96C276B5CCFEEBB9"/>
        </w:placeholder>
        <w:text/>
      </w:sdtPr>
      <w:sdtEndPr/>
      <w:sdtContent>
        <w:r w:rsidR="005B3F66" w:rsidRPr="005B3F66">
          <w:t>USKVBL/4266/2022/POD</w:t>
        </w:r>
        <w:r w:rsidR="005B3F66">
          <w:t>,</w:t>
        </w:r>
      </w:sdtContent>
    </w:sdt>
    <w:r w:rsidRPr="00E1769A">
      <w:rPr>
        <w:bCs/>
      </w:rPr>
      <w:t xml:space="preserve"> č.j.</w:t>
    </w:r>
    <w:r w:rsidR="00C2391A">
      <w:rPr>
        <w:bCs/>
      </w:rPr>
      <w:t> </w:t>
    </w:r>
    <w:sdt>
      <w:sdtPr>
        <w:rPr>
          <w:bCs/>
        </w:rPr>
        <w:id w:val="-1885019968"/>
        <w:placeholder>
          <w:docPart w:val="A634C724B248491A96C276B5CCFEEBB9"/>
        </w:placeholder>
        <w:text/>
      </w:sdtPr>
      <w:sdtEndPr/>
      <w:sdtContent>
        <w:r w:rsidR="005B3F66" w:rsidRPr="005B3F66">
          <w:rPr>
            <w:bCs/>
          </w:rPr>
          <w:t>USKVBL/1951/2023/REG-Gro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FBC9B177E5347F8BCF382B799C27368"/>
        </w:placeholder>
        <w:date w:fullDate="2023-02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E2518">
          <w:rPr>
            <w:bCs/>
            <w:lang w:val="cs-CZ"/>
          </w:rPr>
          <w:t>28.2.2023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07BBE8810AFE4280B730D21851BEC78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B3F66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eastAsia="Times New Roman" w:cs="Calibri"/>
          <w:lang w:eastAsia="cs-CZ"/>
        </w:rPr>
        <w:id w:val="-2080899180"/>
        <w:placeholder>
          <w:docPart w:val="2AC88E7BB4D54B83BAE0A65B00924302"/>
        </w:placeholder>
        <w:text/>
      </w:sdtPr>
      <w:sdtEndPr/>
      <w:sdtContent>
        <w:r w:rsidR="005B3F66" w:rsidRPr="005B3F66">
          <w:rPr>
            <w:rFonts w:eastAsia="Times New Roman" w:cs="Calibri"/>
            <w:lang w:eastAsia="cs-CZ"/>
          </w:rPr>
          <w:t>ADAPTIL Calm obojek</w:t>
        </w:r>
      </w:sdtContent>
    </w:sdt>
  </w:p>
  <w:p w14:paraId="2F1491F6" w14:textId="77777777" w:rsidR="004F4556" w:rsidRDefault="004F45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7B6055"/>
    <w:multiLevelType w:val="multilevel"/>
    <w:tmpl w:val="BDD42442"/>
    <w:lvl w:ilvl="0">
      <w:start w:val="1"/>
      <w:numFmt w:val="bullet"/>
      <w:lvlText w:val="●"/>
      <w:lvlJc w:val="left"/>
      <w:pPr>
        <w:ind w:left="83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4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87"/>
    <w:rsid w:val="00027402"/>
    <w:rsid w:val="00081498"/>
    <w:rsid w:val="00081E49"/>
    <w:rsid w:val="00131702"/>
    <w:rsid w:val="00136D91"/>
    <w:rsid w:val="001753ED"/>
    <w:rsid w:val="00177E84"/>
    <w:rsid w:val="00197B4D"/>
    <w:rsid w:val="001D0029"/>
    <w:rsid w:val="00201CCF"/>
    <w:rsid w:val="00204409"/>
    <w:rsid w:val="002463ED"/>
    <w:rsid w:val="002535E9"/>
    <w:rsid w:val="00262DC8"/>
    <w:rsid w:val="002719DB"/>
    <w:rsid w:val="002865E3"/>
    <w:rsid w:val="002A5013"/>
    <w:rsid w:val="002A552D"/>
    <w:rsid w:val="002B3DEE"/>
    <w:rsid w:val="002E2518"/>
    <w:rsid w:val="002E3086"/>
    <w:rsid w:val="002E7F1D"/>
    <w:rsid w:val="002F0E58"/>
    <w:rsid w:val="0031556B"/>
    <w:rsid w:val="003311A6"/>
    <w:rsid w:val="00344507"/>
    <w:rsid w:val="00361687"/>
    <w:rsid w:val="0037071C"/>
    <w:rsid w:val="003E4A27"/>
    <w:rsid w:val="00403517"/>
    <w:rsid w:val="0041615E"/>
    <w:rsid w:val="004256C2"/>
    <w:rsid w:val="00464E39"/>
    <w:rsid w:val="00474581"/>
    <w:rsid w:val="004745CD"/>
    <w:rsid w:val="004A155B"/>
    <w:rsid w:val="004F4556"/>
    <w:rsid w:val="0052736C"/>
    <w:rsid w:val="00560722"/>
    <w:rsid w:val="00570545"/>
    <w:rsid w:val="00587512"/>
    <w:rsid w:val="005B3F66"/>
    <w:rsid w:val="005C6BF6"/>
    <w:rsid w:val="00602799"/>
    <w:rsid w:val="006335E2"/>
    <w:rsid w:val="00666FA3"/>
    <w:rsid w:val="00690460"/>
    <w:rsid w:val="006C54D4"/>
    <w:rsid w:val="006E5B60"/>
    <w:rsid w:val="007471D6"/>
    <w:rsid w:val="00760A33"/>
    <w:rsid w:val="00761B7B"/>
    <w:rsid w:val="00780947"/>
    <w:rsid w:val="008115D9"/>
    <w:rsid w:val="00813457"/>
    <w:rsid w:val="008410E9"/>
    <w:rsid w:val="008867F5"/>
    <w:rsid w:val="00892549"/>
    <w:rsid w:val="008D25F5"/>
    <w:rsid w:val="009669AE"/>
    <w:rsid w:val="009A20DD"/>
    <w:rsid w:val="009D6EDF"/>
    <w:rsid w:val="00A11A53"/>
    <w:rsid w:val="00A27D06"/>
    <w:rsid w:val="00A32270"/>
    <w:rsid w:val="00A36212"/>
    <w:rsid w:val="00A62633"/>
    <w:rsid w:val="00AA408D"/>
    <w:rsid w:val="00AB5F5C"/>
    <w:rsid w:val="00BD03C1"/>
    <w:rsid w:val="00C2391A"/>
    <w:rsid w:val="00C25966"/>
    <w:rsid w:val="00CA1C71"/>
    <w:rsid w:val="00CA2A55"/>
    <w:rsid w:val="00CA658D"/>
    <w:rsid w:val="00D05571"/>
    <w:rsid w:val="00D122CB"/>
    <w:rsid w:val="00D1349E"/>
    <w:rsid w:val="00D5399D"/>
    <w:rsid w:val="00D66AA2"/>
    <w:rsid w:val="00D7477F"/>
    <w:rsid w:val="00D8244C"/>
    <w:rsid w:val="00DA48D0"/>
    <w:rsid w:val="00DD2FBC"/>
    <w:rsid w:val="00DF6C8A"/>
    <w:rsid w:val="00E02579"/>
    <w:rsid w:val="00E301EF"/>
    <w:rsid w:val="00E329E6"/>
    <w:rsid w:val="00E604ED"/>
    <w:rsid w:val="00E6207C"/>
    <w:rsid w:val="00E71FEB"/>
    <w:rsid w:val="00F215E8"/>
    <w:rsid w:val="00F50FD6"/>
    <w:rsid w:val="00F7281B"/>
    <w:rsid w:val="00FC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D1461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1C"/>
    <w:rPr>
      <w:rFonts w:ascii="Tahoma" w:eastAsia="Calibri" w:hAnsi="Tahoma" w:cs="Tahoma"/>
      <w:sz w:val="16"/>
      <w:szCs w:val="16"/>
      <w:lang w:val="fr-FR"/>
    </w:rPr>
  </w:style>
  <w:style w:type="paragraph" w:styleId="Zhlav">
    <w:name w:val="header"/>
    <w:basedOn w:val="Normln"/>
    <w:link w:val="Zhlav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B60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B60"/>
    <w:rPr>
      <w:rFonts w:ascii="Calibri" w:eastAsia="Calibri" w:hAnsi="Calibri" w:cs="Times New Roman"/>
      <w:lang w:val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E0257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57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579"/>
    <w:rPr>
      <w:rFonts w:ascii="Arial" w:eastAsia="Arial" w:hAnsi="Arial" w:cs="Arial"/>
      <w:sz w:val="20"/>
      <w:szCs w:val="20"/>
      <w:lang w:val="en-US" w:eastAsia="fr-FR"/>
    </w:rPr>
  </w:style>
  <w:style w:type="paragraph" w:styleId="Revize">
    <w:name w:val="Revision"/>
    <w:hidden/>
    <w:uiPriority w:val="99"/>
    <w:semiHidden/>
    <w:rsid w:val="00E604ED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styleId="Zstupntext">
    <w:name w:val="Placeholder Text"/>
    <w:rsid w:val="004F4556"/>
    <w:rPr>
      <w:color w:val="808080"/>
    </w:rPr>
  </w:style>
  <w:style w:type="character" w:customStyle="1" w:styleId="Styl2">
    <w:name w:val="Styl2"/>
    <w:basedOn w:val="Standardnpsmoodstavce"/>
    <w:uiPriority w:val="1"/>
    <w:rsid w:val="004F455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apt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4D28A33F7BD49B79CCED899E3308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57BCA2-ABD3-4463-8834-1697E03B4A3C}"/>
      </w:docPartPr>
      <w:docPartBody>
        <w:p w:rsidR="00077CBA" w:rsidRDefault="00691894" w:rsidP="00691894">
          <w:pPr>
            <w:pStyle w:val="E4D28A33F7BD49B79CCED899E33082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34C724B248491A96C276B5CCFEE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720EBA-76F5-4EF5-9A31-24B59F13411D}"/>
      </w:docPartPr>
      <w:docPartBody>
        <w:p w:rsidR="00077CBA" w:rsidRDefault="00691894" w:rsidP="00691894">
          <w:pPr>
            <w:pStyle w:val="A634C724B248491A96C276B5CCFEEBB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BC9B177E5347F8BCF382B799C27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7F4F5A-2B56-4379-8D8F-DF910BFDA33B}"/>
      </w:docPartPr>
      <w:docPartBody>
        <w:p w:rsidR="00077CBA" w:rsidRDefault="00691894" w:rsidP="00691894">
          <w:pPr>
            <w:pStyle w:val="AFBC9B177E5347F8BCF382B799C2736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7BBE8810AFE4280B730D21851BEC7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432970-B673-43BB-BE7F-BD27DC91AB8C}"/>
      </w:docPartPr>
      <w:docPartBody>
        <w:p w:rsidR="00077CBA" w:rsidRDefault="00691894" w:rsidP="00691894">
          <w:pPr>
            <w:pStyle w:val="07BBE8810AFE4280B730D21851BEC78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AC88E7BB4D54B83BAE0A65B009243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43099D-97E7-4C81-879A-B1EA650B6FBF}"/>
      </w:docPartPr>
      <w:docPartBody>
        <w:p w:rsidR="00077CBA" w:rsidRDefault="00691894" w:rsidP="00691894">
          <w:pPr>
            <w:pStyle w:val="2AC88E7BB4D54B83BAE0A65B0092430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94"/>
    <w:rsid w:val="00077CBA"/>
    <w:rsid w:val="00380FDE"/>
    <w:rsid w:val="00691894"/>
    <w:rsid w:val="00CD2BED"/>
    <w:rsid w:val="00DF6466"/>
    <w:rsid w:val="00F2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91894"/>
    <w:rPr>
      <w:color w:val="808080"/>
    </w:rPr>
  </w:style>
  <w:style w:type="paragraph" w:customStyle="1" w:styleId="E4D28A33F7BD49B79CCED899E33082C8">
    <w:name w:val="E4D28A33F7BD49B79CCED899E33082C8"/>
    <w:rsid w:val="00691894"/>
  </w:style>
  <w:style w:type="paragraph" w:customStyle="1" w:styleId="A634C724B248491A96C276B5CCFEEBB9">
    <w:name w:val="A634C724B248491A96C276B5CCFEEBB9"/>
    <w:rsid w:val="00691894"/>
  </w:style>
  <w:style w:type="paragraph" w:customStyle="1" w:styleId="AFBC9B177E5347F8BCF382B799C27368">
    <w:name w:val="AFBC9B177E5347F8BCF382B799C27368"/>
    <w:rsid w:val="00691894"/>
  </w:style>
  <w:style w:type="paragraph" w:customStyle="1" w:styleId="07BBE8810AFE4280B730D21851BEC78E">
    <w:name w:val="07BBE8810AFE4280B730D21851BEC78E"/>
    <w:rsid w:val="00691894"/>
  </w:style>
  <w:style w:type="paragraph" w:customStyle="1" w:styleId="2AC88E7BB4D54B83BAE0A65B00924302">
    <w:name w:val="2AC88E7BB4D54B83BAE0A65B00924302"/>
    <w:rsid w:val="006918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Nepejchalová Leona</cp:lastModifiedBy>
  <cp:revision>48</cp:revision>
  <dcterms:created xsi:type="dcterms:W3CDTF">2022-09-15T14:27:00Z</dcterms:created>
  <dcterms:modified xsi:type="dcterms:W3CDTF">2023-03-03T15:59:00Z</dcterms:modified>
</cp:coreProperties>
</file>