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5C8A" w14:textId="77777777" w:rsidR="008721EA" w:rsidRPr="00524A51" w:rsidRDefault="009F5674" w:rsidP="008721EA">
      <w:pPr>
        <w:autoSpaceDE w:val="0"/>
        <w:autoSpaceDN w:val="0"/>
        <w:adjustRightInd w:val="0"/>
        <w:rPr>
          <w:rFonts w:cs="Calibri"/>
          <w:u w:val="single"/>
          <w:lang w:val="cs-CZ"/>
        </w:rPr>
      </w:pPr>
      <w:r w:rsidRPr="00524A51">
        <w:rPr>
          <w:rFonts w:cs="Calibri"/>
          <w:u w:val="single"/>
          <w:lang w:val="cs-CZ"/>
        </w:rPr>
        <w:t>Text na krabičku</w:t>
      </w:r>
    </w:p>
    <w:p w14:paraId="1070E058" w14:textId="77777777" w:rsidR="008721EA" w:rsidRPr="00524A51" w:rsidRDefault="008721EA" w:rsidP="008721EA">
      <w:pPr>
        <w:autoSpaceDE w:val="0"/>
        <w:autoSpaceDN w:val="0"/>
        <w:adjustRightInd w:val="0"/>
        <w:rPr>
          <w:rFonts w:cs="Calibri"/>
          <w:lang w:val="cs-CZ"/>
        </w:rPr>
      </w:pPr>
    </w:p>
    <w:p w14:paraId="555B4B03" w14:textId="5C30E9AD" w:rsidR="00D30BE0" w:rsidRPr="00524A51" w:rsidRDefault="007568AD" w:rsidP="008721EA">
      <w:pPr>
        <w:autoSpaceDE w:val="0"/>
        <w:autoSpaceDN w:val="0"/>
        <w:adjustRightInd w:val="0"/>
        <w:rPr>
          <w:rFonts w:cs="Calibri"/>
          <w:b/>
          <w:lang w:val="cs-CZ"/>
        </w:rPr>
      </w:pPr>
      <w:r w:rsidRPr="00524A51">
        <w:rPr>
          <w:rFonts w:cs="Calibri"/>
          <w:b/>
          <w:bCs/>
          <w:lang w:val="cs-CZ"/>
        </w:rPr>
        <w:t xml:space="preserve">FELIWAY </w:t>
      </w:r>
      <w:r w:rsidRPr="00524A51">
        <w:rPr>
          <w:rFonts w:cs="Calibri"/>
          <w:b/>
          <w:bCs/>
          <w:i/>
          <w:lang w:val="cs-CZ"/>
        </w:rPr>
        <w:t>Classic</w:t>
      </w:r>
      <w:r w:rsidRPr="00524A51" w:rsidDel="007568AD">
        <w:rPr>
          <w:rFonts w:cs="Calibri"/>
          <w:b/>
          <w:lang w:val="cs-CZ"/>
        </w:rPr>
        <w:t xml:space="preserve"> </w:t>
      </w:r>
    </w:p>
    <w:p w14:paraId="7F036527" w14:textId="77777777" w:rsidR="00F04D83" w:rsidRPr="00524A51" w:rsidRDefault="00F04D83" w:rsidP="00F04D83">
      <w:pPr>
        <w:tabs>
          <w:tab w:val="left" w:pos="238"/>
        </w:tabs>
        <w:spacing w:before="20"/>
        <w:ind w:right="268"/>
        <w:rPr>
          <w:rFonts w:cs="Calibri"/>
          <w:bCs/>
          <w:lang w:val="cs-CZ"/>
        </w:rPr>
      </w:pPr>
      <w:r w:rsidRPr="00524A51">
        <w:rPr>
          <w:rFonts w:cs="Calibri"/>
          <w:bCs/>
          <w:lang w:val="cs-CZ"/>
        </w:rPr>
        <w:t>Sprej</w:t>
      </w:r>
    </w:p>
    <w:p w14:paraId="7EF2B281" w14:textId="77777777" w:rsidR="00F04D83" w:rsidRPr="00524A51" w:rsidRDefault="00F04D83" w:rsidP="00663E5C">
      <w:pPr>
        <w:autoSpaceDE w:val="0"/>
        <w:autoSpaceDN w:val="0"/>
        <w:adjustRightInd w:val="0"/>
        <w:rPr>
          <w:rFonts w:cs="Calibri"/>
          <w:bCs/>
          <w:lang w:val="cs-CZ"/>
        </w:rPr>
      </w:pPr>
    </w:p>
    <w:p w14:paraId="26FB37C4" w14:textId="44A27030" w:rsidR="00F04D83" w:rsidRPr="00524A51" w:rsidRDefault="00F04D83" w:rsidP="00663E5C">
      <w:pPr>
        <w:autoSpaceDE w:val="0"/>
        <w:autoSpaceDN w:val="0"/>
        <w:adjustRightInd w:val="0"/>
        <w:rPr>
          <w:rStyle w:val="normaltextrun"/>
          <w:rFonts w:cs="Calibri"/>
          <w:bdr w:val="none" w:sz="0" w:space="0" w:color="auto" w:frame="1"/>
          <w:lang w:val="cs-CZ"/>
        </w:rPr>
      </w:pPr>
      <w:r w:rsidRPr="00524A51">
        <w:rPr>
          <w:rStyle w:val="normaltextrun"/>
          <w:rFonts w:cs="Calibri"/>
          <w:bdr w:val="none" w:sz="0" w:space="0" w:color="auto" w:frame="1"/>
          <w:lang w:val="cs-CZ"/>
        </w:rPr>
        <w:t>Veterinární přípravek</w:t>
      </w:r>
    </w:p>
    <w:p w14:paraId="26B6BBA7" w14:textId="77777777" w:rsidR="00F04D83" w:rsidRPr="00524A51" w:rsidRDefault="00F04D83" w:rsidP="00663E5C">
      <w:pPr>
        <w:autoSpaceDE w:val="0"/>
        <w:autoSpaceDN w:val="0"/>
        <w:adjustRightInd w:val="0"/>
        <w:rPr>
          <w:rFonts w:cs="Calibri"/>
          <w:bCs/>
          <w:lang w:val="cs-CZ"/>
        </w:rPr>
      </w:pPr>
    </w:p>
    <w:p w14:paraId="0C448144" w14:textId="77777777" w:rsidR="00663E5C" w:rsidRPr="00524A51" w:rsidRDefault="00663E5C" w:rsidP="00663E5C">
      <w:pPr>
        <w:rPr>
          <w:rFonts w:cs="Calibri"/>
          <w:lang w:val="cs-CZ"/>
        </w:rPr>
      </w:pPr>
      <w:bookmarkStart w:id="0" w:name="_Hlk86153881"/>
      <w:r w:rsidRPr="00524A51">
        <w:rPr>
          <w:rFonts w:cs="Calibri"/>
          <w:lang w:val="cs-CZ"/>
        </w:rPr>
        <w:t>Pro spokojené kočky</w:t>
      </w:r>
    </w:p>
    <w:p w14:paraId="4E147E6E" w14:textId="77777777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Ke zklidnění a pro pocit pohody</w:t>
      </w:r>
    </w:p>
    <w:p w14:paraId="74918F05" w14:textId="77777777" w:rsidR="001A3D58" w:rsidRPr="00524A51" w:rsidRDefault="001A3D58" w:rsidP="00663E5C">
      <w:pPr>
        <w:rPr>
          <w:rFonts w:cs="Calibri"/>
          <w:lang w:val="cs-CZ"/>
        </w:rPr>
      </w:pPr>
    </w:p>
    <w:p w14:paraId="03433248" w14:textId="3D932C18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Pomáhá zmírnit projevy stresu</w:t>
      </w:r>
    </w:p>
    <w:p w14:paraId="6A82D108" w14:textId="77777777" w:rsidR="00663E5C" w:rsidRPr="00524A51" w:rsidRDefault="00663E5C" w:rsidP="00663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524A51">
        <w:rPr>
          <w:rFonts w:cs="Calibri"/>
          <w:lang w:val="cs-CZ"/>
        </w:rPr>
        <w:t>škrábání</w:t>
      </w:r>
    </w:p>
    <w:p w14:paraId="379A0270" w14:textId="77777777" w:rsidR="00663E5C" w:rsidRPr="00524A51" w:rsidRDefault="00663E5C" w:rsidP="00663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524A51">
        <w:rPr>
          <w:rFonts w:cs="Calibri"/>
          <w:lang w:val="cs-CZ"/>
        </w:rPr>
        <w:t>značkování močí</w:t>
      </w:r>
    </w:p>
    <w:p w14:paraId="3384A228" w14:textId="72F7032E" w:rsidR="00663E5C" w:rsidRPr="00524A51" w:rsidRDefault="00663E5C" w:rsidP="00663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highlight w:val="lightGray"/>
          <w:lang w:val="cs-CZ"/>
        </w:rPr>
      </w:pPr>
      <w:r w:rsidRPr="00524A51">
        <w:rPr>
          <w:rFonts w:cs="Calibri"/>
          <w:lang w:val="cs-CZ"/>
        </w:rPr>
        <w:t xml:space="preserve">cestování </w:t>
      </w:r>
      <w:r w:rsidRPr="00524A51">
        <w:rPr>
          <w:rFonts w:cs="Calibri"/>
          <w:highlight w:val="lightGray"/>
          <w:lang w:val="cs-CZ"/>
        </w:rPr>
        <w:t>(</w:t>
      </w:r>
      <w:r w:rsidR="00DD4E3A" w:rsidRPr="00524A51">
        <w:rPr>
          <w:rFonts w:cs="Calibri"/>
          <w:i/>
          <w:iCs/>
          <w:highlight w:val="lightGray"/>
          <w:lang w:val="cs-CZ"/>
        </w:rPr>
        <w:t xml:space="preserve">jenom u </w:t>
      </w:r>
      <w:r w:rsidRPr="00524A51">
        <w:rPr>
          <w:rFonts w:cs="Calibri"/>
          <w:i/>
          <w:iCs/>
          <w:highlight w:val="lightGray"/>
          <w:lang w:val="cs-CZ"/>
        </w:rPr>
        <w:t>20ml</w:t>
      </w:r>
      <w:r w:rsidRPr="00524A51">
        <w:rPr>
          <w:rFonts w:cs="Calibri"/>
          <w:highlight w:val="lightGray"/>
          <w:lang w:val="cs-CZ"/>
        </w:rPr>
        <w:t>)</w:t>
      </w:r>
    </w:p>
    <w:bookmarkEnd w:id="0"/>
    <w:p w14:paraId="6DDFFD96" w14:textId="6B6F888F" w:rsidR="006B1F79" w:rsidRPr="00524A51" w:rsidRDefault="006B1F79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273B3064" w14:textId="24E26779" w:rsidR="00663E5C" w:rsidRPr="00524A51" w:rsidRDefault="00663E5C" w:rsidP="00663E5C">
      <w:pPr>
        <w:tabs>
          <w:tab w:val="left" w:pos="238"/>
        </w:tabs>
        <w:spacing w:before="20"/>
        <w:ind w:right="268"/>
        <w:rPr>
          <w:rFonts w:cs="Calibri"/>
          <w:lang w:val="cs-CZ"/>
        </w:rPr>
      </w:pPr>
      <w:bookmarkStart w:id="1" w:name="_Hlk86153912"/>
      <w:r w:rsidRPr="00524A51">
        <w:rPr>
          <w:rFonts w:cs="Calibri"/>
          <w:lang w:val="cs-CZ"/>
        </w:rPr>
        <w:t xml:space="preserve">20ml </w:t>
      </w:r>
      <w:r w:rsidR="00F04D83" w:rsidRPr="00524A51">
        <w:rPr>
          <w:rFonts w:cs="Calibri"/>
          <w:lang w:val="cs-CZ"/>
        </w:rPr>
        <w:t xml:space="preserve">sprej </w:t>
      </w:r>
      <w:r w:rsidR="00630672" w:rsidRPr="00524A51">
        <w:rPr>
          <w:rFonts w:cs="Calibri"/>
          <w:lang w:val="cs-CZ"/>
        </w:rPr>
        <w:t>cca</w:t>
      </w:r>
      <w:r w:rsidRPr="00524A51">
        <w:rPr>
          <w:rFonts w:cs="Calibri"/>
          <w:lang w:val="cs-CZ"/>
        </w:rPr>
        <w:t xml:space="preserve"> </w:t>
      </w:r>
      <w:r w:rsidR="00F04D83" w:rsidRPr="00524A51">
        <w:rPr>
          <w:rFonts w:cs="Calibri"/>
          <w:lang w:val="cs-CZ"/>
        </w:rPr>
        <w:t xml:space="preserve">na </w:t>
      </w:r>
      <w:r w:rsidRPr="00524A51">
        <w:rPr>
          <w:rFonts w:cs="Calibri"/>
          <w:lang w:val="cs-CZ"/>
        </w:rPr>
        <w:t>16 použití</w:t>
      </w:r>
    </w:p>
    <w:bookmarkEnd w:id="1"/>
    <w:p w14:paraId="3F0A6416" w14:textId="7A383A5F" w:rsidR="00663E5C" w:rsidRPr="00524A51" w:rsidRDefault="00663E5C" w:rsidP="00663E5C">
      <w:pPr>
        <w:tabs>
          <w:tab w:val="left" w:pos="238"/>
        </w:tabs>
        <w:spacing w:before="20"/>
        <w:ind w:right="268"/>
        <w:rPr>
          <w:rFonts w:cs="Calibri"/>
          <w:lang w:val="cs-CZ"/>
        </w:rPr>
      </w:pPr>
      <w:r w:rsidRPr="00524A51">
        <w:rPr>
          <w:rFonts w:cs="Calibri"/>
          <w:highlight w:val="lightGray"/>
          <w:lang w:val="cs-CZ"/>
        </w:rPr>
        <w:t xml:space="preserve">60ml </w:t>
      </w:r>
      <w:r w:rsidR="00F04D83" w:rsidRPr="00524A51">
        <w:rPr>
          <w:rFonts w:cs="Calibri"/>
          <w:highlight w:val="lightGray"/>
          <w:lang w:val="cs-CZ"/>
        </w:rPr>
        <w:t xml:space="preserve">sprej </w:t>
      </w:r>
      <w:r w:rsidR="00630672" w:rsidRPr="00524A51">
        <w:rPr>
          <w:rFonts w:cs="Calibri"/>
          <w:highlight w:val="lightGray"/>
          <w:lang w:val="cs-CZ"/>
        </w:rPr>
        <w:t>cca</w:t>
      </w:r>
      <w:r w:rsidRPr="00524A51">
        <w:rPr>
          <w:rFonts w:cs="Calibri"/>
          <w:highlight w:val="lightGray"/>
          <w:lang w:val="cs-CZ"/>
        </w:rPr>
        <w:t xml:space="preserve"> </w:t>
      </w:r>
      <w:r w:rsidR="00F04D83" w:rsidRPr="00524A51">
        <w:rPr>
          <w:rFonts w:cs="Calibri"/>
          <w:highlight w:val="lightGray"/>
          <w:lang w:val="cs-CZ"/>
        </w:rPr>
        <w:t xml:space="preserve">na </w:t>
      </w:r>
      <w:r w:rsidRPr="00524A51">
        <w:rPr>
          <w:rFonts w:cs="Calibri"/>
          <w:highlight w:val="lightGray"/>
          <w:lang w:val="cs-CZ"/>
        </w:rPr>
        <w:t>50 použití</w:t>
      </w:r>
    </w:p>
    <w:p w14:paraId="24BC3DB4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cs="Calibri"/>
          <w:lang w:val="cs-CZ"/>
        </w:rPr>
      </w:pPr>
    </w:p>
    <w:p w14:paraId="6696364B" w14:textId="39DC5BB8" w:rsidR="00663E5C" w:rsidRPr="00524A51" w:rsidRDefault="00DD4E3A" w:rsidP="00663E5C">
      <w:pPr>
        <w:rPr>
          <w:rFonts w:cs="Calibri"/>
          <w:b/>
          <w:lang w:val="cs-CZ"/>
        </w:rPr>
      </w:pPr>
      <w:r w:rsidRPr="00524A51">
        <w:rPr>
          <w:rFonts w:cs="Calibri"/>
          <w:b/>
          <w:iCs/>
          <w:lang w:val="cs-CZ"/>
        </w:rPr>
        <w:t>Složení:</w:t>
      </w:r>
    </w:p>
    <w:p w14:paraId="2BADBBD5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rPr>
          <w:rFonts w:cs="Calibri"/>
          <w:lang w:val="cs-CZ"/>
        </w:rPr>
      </w:pPr>
      <w:r w:rsidRPr="00524A51">
        <w:rPr>
          <w:rFonts w:cs="Calibri"/>
          <w:lang w:val="cs-CZ"/>
        </w:rPr>
        <w:t>Analog kočičího obličejového feromonu (F3) ..............................10 %</w:t>
      </w:r>
    </w:p>
    <w:p w14:paraId="430B9306" w14:textId="6D54039E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/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Ethanol do objemu............................................................... 20 </w:t>
      </w:r>
      <w:r w:rsidR="00F04D83" w:rsidRPr="00524A51">
        <w:rPr>
          <w:rFonts w:cs="Calibri"/>
          <w:lang w:val="cs-CZ"/>
        </w:rPr>
        <w:t>ml</w:t>
      </w:r>
      <w:r w:rsidRPr="00524A51">
        <w:rPr>
          <w:rFonts w:cs="Calibri"/>
          <w:lang w:val="cs-CZ"/>
        </w:rPr>
        <w:t xml:space="preserve">/ </w:t>
      </w:r>
      <w:r w:rsidRPr="00524A51">
        <w:rPr>
          <w:rFonts w:cs="Calibri"/>
          <w:highlight w:val="lightGray"/>
          <w:lang w:val="cs-CZ"/>
        </w:rPr>
        <w:t>60 ml</w:t>
      </w:r>
    </w:p>
    <w:p w14:paraId="2E14334F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cs="Calibri"/>
          <w:lang w:val="cs-CZ"/>
        </w:rPr>
      </w:pPr>
    </w:p>
    <w:p w14:paraId="58012747" w14:textId="10ED1B04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Účinek </w:t>
      </w:r>
      <w:r w:rsidRPr="00524A51">
        <w:rPr>
          <w:rFonts w:cs="Calibri"/>
          <w:b/>
          <w:bCs/>
          <w:lang w:val="cs-CZ"/>
        </w:rPr>
        <w:t xml:space="preserve">FELIWAY </w:t>
      </w:r>
      <w:r w:rsidRPr="00524A51">
        <w:rPr>
          <w:rFonts w:cs="Calibri"/>
          <w:b/>
          <w:bCs/>
          <w:i/>
          <w:lang w:val="cs-CZ"/>
        </w:rPr>
        <w:t>Classic</w:t>
      </w:r>
      <w:r w:rsidRPr="00524A51">
        <w:rPr>
          <w:rFonts w:cs="Calibri"/>
          <w:lang w:val="cs-CZ"/>
        </w:rPr>
        <w:t xml:space="preserve"> </w:t>
      </w:r>
      <w:r w:rsidR="00DD4E3A" w:rsidRPr="00524A51">
        <w:rPr>
          <w:rFonts w:cs="Calibri"/>
          <w:lang w:val="cs-CZ"/>
        </w:rPr>
        <w:t xml:space="preserve">spreje </w:t>
      </w:r>
      <w:r w:rsidRPr="00524A51">
        <w:rPr>
          <w:rFonts w:cs="Calibri"/>
          <w:lang w:val="cs-CZ"/>
        </w:rPr>
        <w:t xml:space="preserve">trvá 4 až 5 hodin. </w:t>
      </w:r>
    </w:p>
    <w:p w14:paraId="3F4CB6DE" w14:textId="0FD1F6F1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Jedna </w:t>
      </w:r>
      <w:r w:rsidR="00F04D83" w:rsidRPr="00524A51">
        <w:rPr>
          <w:rFonts w:eastAsiaTheme="minorHAnsi" w:cs="Calibri"/>
          <w:lang w:val="cs-CZ"/>
        </w:rPr>
        <w:t xml:space="preserve">20ml </w:t>
      </w:r>
      <w:r w:rsidRPr="00524A51">
        <w:rPr>
          <w:rFonts w:eastAsiaTheme="minorHAnsi" w:cs="Calibri"/>
          <w:lang w:val="cs-CZ"/>
        </w:rPr>
        <w:t xml:space="preserve">lahvička vystačí přibližně </w:t>
      </w:r>
      <w:r w:rsidR="00F04D83" w:rsidRPr="00524A51">
        <w:rPr>
          <w:rFonts w:eastAsiaTheme="minorHAnsi" w:cs="Calibri"/>
          <w:lang w:val="cs-CZ"/>
        </w:rPr>
        <w:t xml:space="preserve">na </w:t>
      </w:r>
      <w:r w:rsidRPr="00524A51">
        <w:rPr>
          <w:rFonts w:eastAsiaTheme="minorHAnsi" w:cs="Calibri"/>
          <w:lang w:val="cs-CZ"/>
        </w:rPr>
        <w:t xml:space="preserve">16 aplikací </w:t>
      </w:r>
      <w:r w:rsidRPr="00524A51">
        <w:rPr>
          <w:rFonts w:cs="Calibri"/>
          <w:lang w:val="cs-CZ"/>
        </w:rPr>
        <w:t>(+/- 8 stříknutí</w:t>
      </w:r>
      <w:r w:rsidR="00F04D83" w:rsidRPr="00524A51">
        <w:rPr>
          <w:rFonts w:cs="Calibri"/>
          <w:lang w:val="cs-CZ"/>
        </w:rPr>
        <w:t xml:space="preserve"> na jedno </w:t>
      </w:r>
      <w:r w:rsidRPr="00524A51">
        <w:rPr>
          <w:rFonts w:cs="Calibri"/>
          <w:lang w:val="cs-CZ"/>
        </w:rPr>
        <w:t>použití).</w:t>
      </w:r>
    </w:p>
    <w:p w14:paraId="663FE41A" w14:textId="0189D22F" w:rsidR="00663E5C" w:rsidRPr="00524A51" w:rsidRDefault="00663E5C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  <w:r w:rsidRPr="00524A51">
        <w:rPr>
          <w:rFonts w:eastAsiaTheme="minorHAnsi" w:cs="Calibri"/>
          <w:highlight w:val="lightGray"/>
          <w:lang w:val="cs-CZ"/>
        </w:rPr>
        <w:t xml:space="preserve">Jedna </w:t>
      </w:r>
      <w:r w:rsidR="00F04D83" w:rsidRPr="00524A51">
        <w:rPr>
          <w:rFonts w:eastAsiaTheme="minorHAnsi" w:cs="Calibri"/>
          <w:highlight w:val="lightGray"/>
          <w:lang w:val="cs-CZ"/>
        </w:rPr>
        <w:t xml:space="preserve">60ml </w:t>
      </w:r>
      <w:r w:rsidRPr="00524A51">
        <w:rPr>
          <w:rFonts w:eastAsiaTheme="minorHAnsi" w:cs="Calibri"/>
          <w:highlight w:val="lightGray"/>
          <w:lang w:val="cs-CZ"/>
        </w:rPr>
        <w:t>lahvička</w:t>
      </w:r>
      <w:r w:rsidRPr="00524A51">
        <w:rPr>
          <w:rFonts w:cs="Calibri"/>
          <w:highlight w:val="lightGray"/>
          <w:lang w:val="cs-CZ"/>
        </w:rPr>
        <w:t xml:space="preserve"> </w:t>
      </w:r>
      <w:r w:rsidRPr="00524A51">
        <w:rPr>
          <w:rFonts w:eastAsiaTheme="minorHAnsi" w:cs="Calibri"/>
          <w:highlight w:val="lightGray"/>
          <w:lang w:val="cs-CZ"/>
        </w:rPr>
        <w:t>vystačí přibližně</w:t>
      </w:r>
      <w:r w:rsidRPr="00524A51">
        <w:rPr>
          <w:rFonts w:cs="Calibri"/>
          <w:highlight w:val="lightGray"/>
          <w:lang w:val="cs-CZ"/>
        </w:rPr>
        <w:t xml:space="preserve"> </w:t>
      </w:r>
      <w:r w:rsidR="00F04D83" w:rsidRPr="00524A51">
        <w:rPr>
          <w:rFonts w:eastAsiaTheme="minorHAnsi" w:cs="Calibri"/>
          <w:highlight w:val="lightGray"/>
          <w:lang w:val="cs-CZ"/>
        </w:rPr>
        <w:t>na</w:t>
      </w:r>
      <w:r w:rsidR="00F04D83" w:rsidRPr="00524A51">
        <w:rPr>
          <w:rFonts w:cs="Calibri"/>
          <w:highlight w:val="lightGray"/>
          <w:lang w:val="cs-CZ"/>
        </w:rPr>
        <w:t xml:space="preserve"> </w:t>
      </w:r>
      <w:r w:rsidRPr="00524A51">
        <w:rPr>
          <w:rFonts w:cs="Calibri"/>
          <w:highlight w:val="lightGray"/>
          <w:lang w:val="cs-CZ"/>
        </w:rPr>
        <w:t xml:space="preserve">50 </w:t>
      </w:r>
      <w:r w:rsidRPr="00524A51">
        <w:rPr>
          <w:rFonts w:eastAsiaTheme="minorHAnsi" w:cs="Calibri"/>
          <w:highlight w:val="lightGray"/>
          <w:lang w:val="cs-CZ"/>
        </w:rPr>
        <w:t xml:space="preserve">aplikací </w:t>
      </w:r>
      <w:r w:rsidRPr="00524A51">
        <w:rPr>
          <w:rFonts w:cs="Calibri"/>
          <w:highlight w:val="lightGray"/>
          <w:lang w:val="cs-CZ"/>
        </w:rPr>
        <w:t>(+/- 8 stříknutí</w:t>
      </w:r>
      <w:r w:rsidR="0069708E" w:rsidRPr="00524A51">
        <w:rPr>
          <w:rFonts w:cs="Calibri"/>
          <w:highlight w:val="lightGray"/>
          <w:lang w:val="cs-CZ"/>
        </w:rPr>
        <w:t xml:space="preserve"> </w:t>
      </w:r>
      <w:r w:rsidR="00F04D83" w:rsidRPr="00524A51">
        <w:rPr>
          <w:rFonts w:cs="Calibri"/>
          <w:highlight w:val="lightGray"/>
          <w:lang w:val="cs-CZ"/>
        </w:rPr>
        <w:t xml:space="preserve">na jedno </w:t>
      </w:r>
      <w:r w:rsidRPr="00524A51">
        <w:rPr>
          <w:rFonts w:cs="Calibri"/>
          <w:highlight w:val="lightGray"/>
          <w:lang w:val="cs-CZ"/>
        </w:rPr>
        <w:t>použití).</w:t>
      </w:r>
    </w:p>
    <w:p w14:paraId="232045EC" w14:textId="680E6C39" w:rsidR="00663E5C" w:rsidRPr="00524A51" w:rsidRDefault="00663E5C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0F5348FB" w14:textId="6FC5B459" w:rsidR="00663E5C" w:rsidRPr="00524A51" w:rsidRDefault="007F7C8D" w:rsidP="00663E5C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010A994" wp14:editId="6CE7547E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701040" cy="1470025"/>
            <wp:effectExtent l="0" t="0" r="3810" b="0"/>
            <wp:wrapTight wrapText="bothSides">
              <wp:wrapPolygon edited="0">
                <wp:start x="8217" y="1679"/>
                <wp:lineTo x="4109" y="4479"/>
                <wp:lineTo x="0" y="6438"/>
                <wp:lineTo x="0" y="7278"/>
                <wp:lineTo x="7630" y="11197"/>
                <wp:lineTo x="0" y="15675"/>
                <wp:lineTo x="0" y="16515"/>
                <wp:lineTo x="7043" y="20154"/>
                <wp:lineTo x="8217" y="21273"/>
                <wp:lineTo x="11739" y="21273"/>
                <wp:lineTo x="20543" y="16235"/>
                <wp:lineTo x="20543" y="15675"/>
                <wp:lineTo x="12326" y="11197"/>
                <wp:lineTo x="21130" y="6718"/>
                <wp:lineTo x="11152" y="1679"/>
                <wp:lineTo x="8217" y="1679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</a:blip>
                    <a:srcRect l="8685"/>
                    <a:stretch/>
                  </pic:blipFill>
                  <pic:spPr bwMode="auto">
                    <a:xfrm>
                      <a:off x="0" y="0"/>
                      <a:ext cx="70104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7F7591" w14:textId="2CF93728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        </w:t>
      </w:r>
    </w:p>
    <w:p w14:paraId="01CE0C3A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  <w:bookmarkStart w:id="2" w:name="_Hlk86154432"/>
      <w:r w:rsidRPr="00524A51">
        <w:rPr>
          <w:rFonts w:eastAsiaTheme="minorHAnsi" w:cs="Calibri"/>
          <w:lang w:val="cs-CZ"/>
        </w:rPr>
        <w:t>NEBEZPEČÍ:</w:t>
      </w:r>
    </w:p>
    <w:bookmarkEnd w:id="2"/>
    <w:p w14:paraId="58B7CAA9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1DE69B14" w14:textId="52EC34B0" w:rsidR="00663E5C" w:rsidRPr="00524A51" w:rsidRDefault="007F7C8D" w:rsidP="00663E5C">
      <w:pPr>
        <w:adjustRightInd w:val="0"/>
        <w:jc w:val="both"/>
        <w:rPr>
          <w:rFonts w:eastAsiaTheme="minorHAnsi" w:cs="Calibri"/>
          <w:lang w:val="cs-CZ"/>
        </w:rPr>
      </w:pPr>
      <w:bookmarkStart w:id="3" w:name="_Hlk86154442"/>
      <w:r>
        <w:rPr>
          <w:rFonts w:eastAsiaTheme="minorHAnsi" w:cs="Calibri"/>
          <w:lang w:val="cs-CZ"/>
        </w:rPr>
        <w:t xml:space="preserve">     </w:t>
      </w:r>
      <w:r w:rsidR="00663E5C" w:rsidRPr="00524A51">
        <w:rPr>
          <w:rFonts w:eastAsiaTheme="minorHAnsi" w:cs="Calibri"/>
          <w:lang w:val="cs-CZ"/>
        </w:rPr>
        <w:t>VYSOCE HOŘLAVÁ KAPALINA A PÁRY</w:t>
      </w:r>
      <w:r w:rsidR="0069708E" w:rsidRPr="00524A51">
        <w:rPr>
          <w:rFonts w:eastAsiaTheme="minorHAnsi" w:cs="Calibri"/>
          <w:lang w:val="cs-CZ"/>
        </w:rPr>
        <w:t>.</w:t>
      </w:r>
    </w:p>
    <w:bookmarkEnd w:id="3"/>
    <w:p w14:paraId="28102BE0" w14:textId="14C0D1EC" w:rsidR="00DE13A1" w:rsidRPr="00524A51" w:rsidRDefault="00DE13A1" w:rsidP="00524A51">
      <w:pPr>
        <w:adjustRightInd w:val="0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   </w:t>
      </w:r>
    </w:p>
    <w:p w14:paraId="24462202" w14:textId="4AAE1C94" w:rsidR="00663E5C" w:rsidRPr="00524A51" w:rsidRDefault="00DE13A1" w:rsidP="00663E5C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</w:t>
      </w:r>
      <w:bookmarkStart w:id="4" w:name="_Hlk86154452"/>
      <w:r w:rsidR="00663E5C" w:rsidRPr="00524A51">
        <w:rPr>
          <w:rFonts w:eastAsiaTheme="minorHAnsi" w:cs="Calibri"/>
          <w:lang w:val="cs-CZ"/>
        </w:rPr>
        <w:t>ZPŮSOBUJE VÁŽNÉ PODRÁŽDĚNÍ OČÍ</w:t>
      </w:r>
      <w:bookmarkEnd w:id="4"/>
      <w:r w:rsidR="0069708E" w:rsidRPr="00524A51">
        <w:rPr>
          <w:rFonts w:eastAsiaTheme="minorHAnsi" w:cs="Calibri"/>
          <w:lang w:val="cs-CZ"/>
        </w:rPr>
        <w:t>.</w:t>
      </w:r>
    </w:p>
    <w:p w14:paraId="3193643E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7E797D3B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6F5499DC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1B9F7A78" w14:textId="75E78299" w:rsidR="00663E5C" w:rsidRPr="00524A51" w:rsidRDefault="0069708E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b/>
          <w:bCs/>
          <w:lang w:val="cs-CZ"/>
        </w:rPr>
      </w:pPr>
      <w:bookmarkStart w:id="5" w:name="_Hlk86154632"/>
      <w:r w:rsidRPr="00524A51">
        <w:rPr>
          <w:rFonts w:eastAsiaTheme="minorHAnsi" w:cs="Calibri"/>
          <w:b/>
          <w:bCs/>
          <w:lang w:val="cs-CZ"/>
        </w:rPr>
        <w:t xml:space="preserve">NESTŘÍKEJTE PŘÍMO NA KOČKU! </w:t>
      </w:r>
    </w:p>
    <w:bookmarkEnd w:id="5"/>
    <w:p w14:paraId="502A16A6" w14:textId="3F99FF40" w:rsidR="00663E5C" w:rsidRPr="00524A51" w:rsidRDefault="0069708E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b/>
          <w:bCs/>
          <w:lang w:val="cs-CZ"/>
        </w:rPr>
      </w:pPr>
      <w:r w:rsidRPr="00524A51">
        <w:rPr>
          <w:rFonts w:eastAsiaTheme="minorHAnsi" w:cs="Calibri"/>
          <w:b/>
          <w:bCs/>
          <w:lang w:val="cs-CZ"/>
        </w:rPr>
        <w:t>UCHOVÁVEJTE MIMO DOHLED A DOSAH DĚTÍ.</w:t>
      </w:r>
    </w:p>
    <w:p w14:paraId="11E2215B" w14:textId="352FBA1B" w:rsidR="0069708E" w:rsidRPr="00524A51" w:rsidRDefault="0069708E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Před použitím si přečtěte příbalovou informaci. </w:t>
      </w:r>
    </w:p>
    <w:p w14:paraId="79B3BBF6" w14:textId="2B661A3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V případě potřeby lékařské pomoci mějte po ruce obal nebo etiketu </w:t>
      </w:r>
      <w:r w:rsidR="00F04D83" w:rsidRPr="00524A51">
        <w:rPr>
          <w:rFonts w:eastAsiaTheme="minorHAnsi" w:cs="Calibri"/>
          <w:lang w:val="cs-CZ"/>
        </w:rPr>
        <w:t>přípravku</w:t>
      </w:r>
      <w:r w:rsidRPr="00524A51">
        <w:rPr>
          <w:rFonts w:eastAsiaTheme="minorHAnsi" w:cs="Calibri"/>
          <w:lang w:val="cs-CZ"/>
        </w:rPr>
        <w:t>.</w:t>
      </w:r>
    </w:p>
    <w:p w14:paraId="7F3ECE84" w14:textId="5F9A8F91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bookmarkStart w:id="6" w:name="_Hlk86154714"/>
      <w:r w:rsidRPr="00524A51">
        <w:rPr>
          <w:rFonts w:eastAsiaTheme="minorHAnsi" w:cs="Calibri"/>
          <w:lang w:val="cs-CZ"/>
        </w:rPr>
        <w:t xml:space="preserve">Uchovávejte mimo dosah tepla, jisker, otevřeného ohně a horkých povrchů. </w:t>
      </w:r>
      <w:bookmarkEnd w:id="6"/>
      <w:r w:rsidRPr="00524A51">
        <w:rPr>
          <w:rFonts w:eastAsiaTheme="minorHAnsi" w:cs="Calibri"/>
          <w:lang w:val="cs-CZ"/>
        </w:rPr>
        <w:t>Zákaz kouření.</w:t>
      </w:r>
    </w:p>
    <w:p w14:paraId="27858B6D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PŘI ZASAŽENÍ OČÍ: opatrně několik minut vyplachujte vodou. Vyjměte kontaktní čočky, jsou-li nasazeny a pokud je lze vyjmout snadno. Pokračujte ve vyplachování.</w:t>
      </w:r>
    </w:p>
    <w:p w14:paraId="4942969C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Skladujte na dobře větraném místě. Uchovávejte v chladu.</w:t>
      </w:r>
    </w:p>
    <w:p w14:paraId="04FB6DE2" w14:textId="0708863A" w:rsidR="00663E5C" w:rsidRPr="00524A51" w:rsidRDefault="00F04D83" w:rsidP="00663E5C">
      <w:pPr>
        <w:autoSpaceDE w:val="0"/>
        <w:autoSpaceDN w:val="0"/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14:paraId="615CDF73" w14:textId="42F533E4" w:rsidR="00663E5C" w:rsidRPr="00524A51" w:rsidRDefault="00663E5C" w:rsidP="00663E5C">
      <w:pPr>
        <w:autoSpaceDE w:val="0"/>
        <w:autoSpaceDN w:val="0"/>
        <w:adjustRightInd w:val="0"/>
        <w:jc w:val="both"/>
        <w:rPr>
          <w:rFonts w:eastAsiaTheme="minorHAnsi" w:cs="Calibri"/>
          <w:lang w:val="cs-CZ"/>
        </w:rPr>
      </w:pPr>
    </w:p>
    <w:p w14:paraId="53D487FF" w14:textId="148B2F09" w:rsidR="00663E5C" w:rsidRDefault="00DD4E3A" w:rsidP="00663E5C">
      <w:pPr>
        <w:autoSpaceDE w:val="0"/>
        <w:autoSpaceDN w:val="0"/>
        <w:adjustRightInd w:val="0"/>
        <w:jc w:val="both"/>
        <w:rPr>
          <w:rFonts w:cs="Calibri"/>
          <w:lang w:val="cs-CZ" w:eastAsia="fr-FR"/>
        </w:rPr>
      </w:pPr>
      <w:r w:rsidRPr="00524A51">
        <w:rPr>
          <w:rFonts w:cs="Calibri"/>
          <w:lang w:val="cs-CZ" w:eastAsia="fr-FR"/>
        </w:rPr>
        <w:t>Patentovaná technologie</w:t>
      </w:r>
      <w:r w:rsidR="0069708E" w:rsidRPr="00524A51">
        <w:rPr>
          <w:rFonts w:cs="Calibri"/>
          <w:lang w:val="cs-CZ" w:eastAsia="fr-FR"/>
        </w:rPr>
        <w:t>.</w:t>
      </w:r>
    </w:p>
    <w:p w14:paraId="3A983ADF" w14:textId="77777777" w:rsidR="007F7C8D" w:rsidRPr="00524A51" w:rsidRDefault="007F7C8D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1BF7CC2F" w14:textId="77777777" w:rsidR="00DD4E3A" w:rsidRPr="00524A51" w:rsidRDefault="00DD4E3A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1E9FCE81" w14:textId="77777777" w:rsidR="006B1F79" w:rsidRPr="00524A51" w:rsidRDefault="006B1F79" w:rsidP="006B1F79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lastRenderedPageBreak/>
        <w:t>Držitel rozhodnutí o schválení a distributor:</w:t>
      </w:r>
    </w:p>
    <w:p w14:paraId="73C1DEB6" w14:textId="69C2F201" w:rsidR="006B1F79" w:rsidRPr="00524A51" w:rsidRDefault="006B1F79" w:rsidP="006B1F79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CEVA ANIMAL HEALTH S</w:t>
      </w:r>
      <w:r w:rsidR="0069708E" w:rsidRPr="00524A51">
        <w:rPr>
          <w:rFonts w:cs="Calibri"/>
          <w:lang w:val="cs-CZ"/>
        </w:rPr>
        <w:t>LOVAKIA</w:t>
      </w:r>
      <w:r w:rsidRPr="00524A51">
        <w:rPr>
          <w:rFonts w:cs="Calibri"/>
          <w:lang w:val="cs-CZ"/>
        </w:rPr>
        <w:t>, s.r.o.</w:t>
      </w:r>
    </w:p>
    <w:p w14:paraId="6F89E0A1" w14:textId="76CAF30A" w:rsidR="00911697" w:rsidRPr="00524A51" w:rsidRDefault="00911697" w:rsidP="00911697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Prievozská </w:t>
      </w:r>
      <w:r w:rsidR="00834DE9" w:rsidRPr="00524A51">
        <w:rPr>
          <w:rFonts w:cs="Calibri"/>
          <w:lang w:val="cs-CZ"/>
        </w:rPr>
        <w:t>5434/6A</w:t>
      </w:r>
    </w:p>
    <w:p w14:paraId="177B6BB7" w14:textId="1D6BECC6" w:rsidR="006B1F79" w:rsidRPr="00524A51" w:rsidRDefault="00911697" w:rsidP="00911697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821 09 </w:t>
      </w:r>
      <w:r w:rsidR="006B1F79" w:rsidRPr="00524A51">
        <w:rPr>
          <w:rFonts w:cs="Calibri"/>
          <w:lang w:val="cs-CZ"/>
        </w:rPr>
        <w:t>Bratislava</w:t>
      </w:r>
      <w:r w:rsidR="00834DE9" w:rsidRPr="00524A51">
        <w:rPr>
          <w:rFonts w:cs="Calibri"/>
          <w:lang w:val="cs-CZ"/>
        </w:rPr>
        <w:t xml:space="preserve"> – mestská časť Ružinov</w:t>
      </w:r>
      <w:r w:rsidR="006B1F79" w:rsidRPr="00524A51">
        <w:rPr>
          <w:rFonts w:cs="Calibri"/>
          <w:lang w:val="cs-CZ"/>
        </w:rPr>
        <w:t xml:space="preserve"> </w:t>
      </w:r>
    </w:p>
    <w:p w14:paraId="74DFFC42" w14:textId="77777777" w:rsidR="006B1F79" w:rsidRPr="00524A51" w:rsidRDefault="006B1F79" w:rsidP="006B1F79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Slovenská republika</w:t>
      </w:r>
    </w:p>
    <w:p w14:paraId="4FDD5355" w14:textId="77777777" w:rsidR="006B1F79" w:rsidRPr="00524A51" w:rsidRDefault="006B1F79" w:rsidP="006B1F79">
      <w:pPr>
        <w:rPr>
          <w:rFonts w:cs="Calibri"/>
          <w:lang w:val="cs-CZ"/>
        </w:rPr>
      </w:pPr>
    </w:p>
    <w:p w14:paraId="78D2B852" w14:textId="77777777" w:rsidR="006B1F79" w:rsidRPr="00524A51" w:rsidRDefault="006B1F79" w:rsidP="006B1F79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Č. schválení: </w:t>
      </w:r>
      <w:r w:rsidR="00F36984" w:rsidRPr="00524A51">
        <w:rPr>
          <w:rFonts w:cs="Calibri"/>
          <w:lang w:val="cs-CZ"/>
        </w:rPr>
        <w:t>101-19/C</w:t>
      </w:r>
    </w:p>
    <w:p w14:paraId="46F616D4" w14:textId="77777777" w:rsidR="006B1F79" w:rsidRPr="00524A51" w:rsidRDefault="006B1F79" w:rsidP="006B1F79">
      <w:pPr>
        <w:rPr>
          <w:rFonts w:cs="Calibri"/>
          <w:lang w:val="cs-CZ"/>
        </w:rPr>
      </w:pPr>
    </w:p>
    <w:p w14:paraId="69D6925D" w14:textId="77777777" w:rsidR="006B1F79" w:rsidRPr="00524A51" w:rsidRDefault="00CC5A38" w:rsidP="006B1F79">
      <w:pPr>
        <w:rPr>
          <w:rFonts w:cs="Calibri"/>
          <w:u w:val="single"/>
          <w:lang w:val="cs-CZ"/>
        </w:rPr>
      </w:pPr>
      <w:hyperlink r:id="rId8" w:history="1">
        <w:r w:rsidR="00372D7B" w:rsidRPr="00524A51">
          <w:rPr>
            <w:rStyle w:val="Hypertextovodkaz"/>
            <w:rFonts w:cs="Calibri"/>
            <w:color w:val="auto"/>
            <w:lang w:val="cs-CZ"/>
          </w:rPr>
          <w:t>www.feliway.com</w:t>
        </w:r>
      </w:hyperlink>
    </w:p>
    <w:p w14:paraId="67B9E155" w14:textId="02EE307F" w:rsidR="006B1F79" w:rsidRPr="00524A51" w:rsidRDefault="006B1F79" w:rsidP="006B1F79">
      <w:pPr>
        <w:autoSpaceDE w:val="0"/>
        <w:autoSpaceDN w:val="0"/>
        <w:adjustRightInd w:val="0"/>
        <w:rPr>
          <w:rFonts w:cs="Calibri"/>
          <w:lang w:val="cs-CZ"/>
        </w:rPr>
      </w:pPr>
    </w:p>
    <w:p w14:paraId="06C73402" w14:textId="62DACF4D" w:rsidR="00663E5C" w:rsidRPr="00524A51" w:rsidRDefault="00663E5C" w:rsidP="006B1F79">
      <w:pPr>
        <w:autoSpaceDE w:val="0"/>
        <w:autoSpaceDN w:val="0"/>
        <w:adjustRightInd w:val="0"/>
        <w:rPr>
          <w:rFonts w:cs="Calibri"/>
          <w:lang w:val="cs-CZ"/>
        </w:rPr>
      </w:pPr>
    </w:p>
    <w:p w14:paraId="555FF0B3" w14:textId="77777777" w:rsidR="00663E5C" w:rsidRPr="00524A51" w:rsidRDefault="00663E5C" w:rsidP="006B1F79">
      <w:pPr>
        <w:autoSpaceDE w:val="0"/>
        <w:autoSpaceDN w:val="0"/>
        <w:adjustRightInd w:val="0"/>
        <w:rPr>
          <w:rFonts w:cs="Calibri"/>
          <w:lang w:val="cs-CZ"/>
        </w:rPr>
      </w:pPr>
    </w:p>
    <w:p w14:paraId="61067B21" w14:textId="7F4FA2CC" w:rsidR="006B1F79" w:rsidRPr="00524A51" w:rsidRDefault="006B1F79" w:rsidP="006B1F79">
      <w:pPr>
        <w:autoSpaceDE w:val="0"/>
        <w:autoSpaceDN w:val="0"/>
        <w:adjustRightInd w:val="0"/>
        <w:rPr>
          <w:rFonts w:cs="Calibri"/>
          <w:i/>
          <w:lang w:val="cs-CZ"/>
        </w:rPr>
      </w:pPr>
      <w:r w:rsidRPr="00524A51">
        <w:rPr>
          <w:rFonts w:cs="Calibri"/>
          <w:i/>
          <w:lang w:val="cs-CZ"/>
        </w:rPr>
        <w:t>Lot.:</w:t>
      </w:r>
    </w:p>
    <w:p w14:paraId="50AE877D" w14:textId="2D25668B" w:rsidR="006B1F79" w:rsidRPr="00524A51" w:rsidRDefault="006B1F79" w:rsidP="006B1F79">
      <w:pPr>
        <w:autoSpaceDE w:val="0"/>
        <w:autoSpaceDN w:val="0"/>
        <w:adjustRightInd w:val="0"/>
        <w:rPr>
          <w:rFonts w:cs="Calibri"/>
          <w:i/>
          <w:lang w:val="cs-CZ"/>
        </w:rPr>
      </w:pPr>
      <w:r w:rsidRPr="00524A51">
        <w:rPr>
          <w:rFonts w:cs="Calibri"/>
          <w:i/>
          <w:lang w:val="cs-CZ"/>
        </w:rPr>
        <w:t>Exp.:</w:t>
      </w:r>
      <w:bookmarkStart w:id="7" w:name="_GoBack"/>
      <w:bookmarkEnd w:id="7"/>
    </w:p>
    <w:sectPr w:rsidR="006B1F79" w:rsidRPr="00524A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D803" w14:textId="77777777" w:rsidR="00CC5A38" w:rsidRDefault="00CC5A38" w:rsidP="007F7C8D">
      <w:r>
        <w:separator/>
      </w:r>
    </w:p>
  </w:endnote>
  <w:endnote w:type="continuationSeparator" w:id="0">
    <w:p w14:paraId="630F7B93" w14:textId="77777777" w:rsidR="00CC5A38" w:rsidRDefault="00CC5A38" w:rsidP="007F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D6D0" w14:textId="77777777" w:rsidR="00CC5A38" w:rsidRDefault="00CC5A38" w:rsidP="007F7C8D">
      <w:r>
        <w:separator/>
      </w:r>
    </w:p>
  </w:footnote>
  <w:footnote w:type="continuationSeparator" w:id="0">
    <w:p w14:paraId="6DD17DC8" w14:textId="77777777" w:rsidR="00CC5A38" w:rsidRDefault="00CC5A38" w:rsidP="007F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74A5" w14:textId="048F646D" w:rsidR="007F7C8D" w:rsidRPr="00E1769A" w:rsidRDefault="007F7C8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9B9340BE91748B19D29662A2B4806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rPr>
          <w:rFonts w:eastAsia="Times New Roman"/>
          <w:lang w:eastAsia="cs-CZ"/>
        </w:rPr>
        <w:id w:val="-1643653816"/>
        <w:placeholder>
          <w:docPart w:val="A4AB5AAD7001469D86B1BEBDFC717B03"/>
        </w:placeholder>
        <w:text/>
      </w:sdtPr>
      <w:sdtEndPr/>
      <w:sdtContent>
        <w:r w:rsidR="00B42ECB" w:rsidRPr="00B42ECB">
          <w:rPr>
            <w:rFonts w:eastAsia="Times New Roman"/>
            <w:lang w:eastAsia="cs-CZ"/>
          </w:rPr>
          <w:t>USKVBL/4270/2022/POD</w:t>
        </w:r>
        <w:r w:rsidR="00B42ECB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35450B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A4AB5AAD7001469D86B1BEBDFC717B03"/>
        </w:placeholder>
        <w:text/>
      </w:sdtPr>
      <w:sdtEndPr/>
      <w:sdtContent>
        <w:r w:rsidR="00B42ECB" w:rsidRPr="00B42ECB">
          <w:rPr>
            <w:rFonts w:eastAsia="Times New Roman"/>
            <w:lang w:eastAsia="cs-CZ"/>
          </w:rPr>
          <w:t>USKVBL/2138/2023/REG-Gro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A66F6832B52443E8C94B49C6810C514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2ECB">
          <w:rPr>
            <w:bCs/>
            <w:lang w:val="cs-CZ"/>
          </w:rPr>
          <w:t>17.2.2023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C3954046FA348519670D98424539C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2ECB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sk-SK"/>
        </w:rPr>
        <w:id w:val="-2080899180"/>
        <w:placeholder>
          <w:docPart w:val="2B072584F59B4D40AA4F7CEC6C01E436"/>
        </w:placeholder>
        <w:text/>
      </w:sdtPr>
      <w:sdtEndPr/>
      <w:sdtContent>
        <w:r w:rsidR="00B42ECB" w:rsidRPr="00B42ECB">
          <w:rPr>
            <w:rFonts w:eastAsia="Times New Roman" w:cs="Calibri"/>
            <w:lang w:eastAsia="sk-SK"/>
          </w:rPr>
          <w:t>FELIWAY Classic Sprej</w:t>
        </w:r>
      </w:sdtContent>
    </w:sdt>
  </w:p>
  <w:p w14:paraId="50956C28" w14:textId="77777777" w:rsidR="007F7C8D" w:rsidRDefault="007F7C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1E2F1E"/>
    <w:multiLevelType w:val="hybridMultilevel"/>
    <w:tmpl w:val="7DCED5CA"/>
    <w:lvl w:ilvl="0" w:tplc="18E43F0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374E91"/>
    <w:multiLevelType w:val="hybridMultilevel"/>
    <w:tmpl w:val="A26EE98C"/>
    <w:lvl w:ilvl="0" w:tplc="18E43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4DC4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C2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4D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C0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05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CF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88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A0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8F5B16"/>
    <w:multiLevelType w:val="hybridMultilevel"/>
    <w:tmpl w:val="4DAC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87"/>
    <w:rsid w:val="00095FD5"/>
    <w:rsid w:val="00150087"/>
    <w:rsid w:val="001A3D58"/>
    <w:rsid w:val="001B09B7"/>
    <w:rsid w:val="001D132F"/>
    <w:rsid w:val="0023752D"/>
    <w:rsid w:val="00266AB5"/>
    <w:rsid w:val="002719DB"/>
    <w:rsid w:val="00274083"/>
    <w:rsid w:val="002A0FAC"/>
    <w:rsid w:val="002A7CD9"/>
    <w:rsid w:val="002E523C"/>
    <w:rsid w:val="00344111"/>
    <w:rsid w:val="00353163"/>
    <w:rsid w:val="0035450B"/>
    <w:rsid w:val="00361687"/>
    <w:rsid w:val="003725C2"/>
    <w:rsid w:val="00372D7B"/>
    <w:rsid w:val="003E60CC"/>
    <w:rsid w:val="003F12D5"/>
    <w:rsid w:val="003F5DF1"/>
    <w:rsid w:val="00524A51"/>
    <w:rsid w:val="0058076C"/>
    <w:rsid w:val="00587512"/>
    <w:rsid w:val="005A2F77"/>
    <w:rsid w:val="005B28D1"/>
    <w:rsid w:val="005C0EBE"/>
    <w:rsid w:val="00630672"/>
    <w:rsid w:val="00663AC7"/>
    <w:rsid w:val="00663E5C"/>
    <w:rsid w:val="0069708E"/>
    <w:rsid w:val="006B1F79"/>
    <w:rsid w:val="007568AD"/>
    <w:rsid w:val="007D2E0C"/>
    <w:rsid w:val="007F7C8D"/>
    <w:rsid w:val="00834DE9"/>
    <w:rsid w:val="008721EA"/>
    <w:rsid w:val="00911697"/>
    <w:rsid w:val="009F0F3A"/>
    <w:rsid w:val="009F5674"/>
    <w:rsid w:val="00AB70F3"/>
    <w:rsid w:val="00AC33AA"/>
    <w:rsid w:val="00AD0F6A"/>
    <w:rsid w:val="00B42ECB"/>
    <w:rsid w:val="00B52892"/>
    <w:rsid w:val="00B55E19"/>
    <w:rsid w:val="00B91A5D"/>
    <w:rsid w:val="00BA690F"/>
    <w:rsid w:val="00BC2E66"/>
    <w:rsid w:val="00C42FB8"/>
    <w:rsid w:val="00CC5A38"/>
    <w:rsid w:val="00D30BE0"/>
    <w:rsid w:val="00D869AD"/>
    <w:rsid w:val="00DD4E3A"/>
    <w:rsid w:val="00DE13A1"/>
    <w:rsid w:val="00E57D7B"/>
    <w:rsid w:val="00E61883"/>
    <w:rsid w:val="00E92F77"/>
    <w:rsid w:val="00F04D83"/>
    <w:rsid w:val="00F215E8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049"/>
  <w15:docId w15:val="{5878C952-B4C2-4419-B3DF-009C70F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CC"/>
    <w:rPr>
      <w:rFonts w:ascii="Tahoma" w:eastAsia="Calibri" w:hAnsi="Tahoma" w:cs="Tahoma"/>
      <w:sz w:val="16"/>
      <w:szCs w:val="16"/>
      <w:lang w:val="fr-FR"/>
    </w:rPr>
  </w:style>
  <w:style w:type="paragraph" w:customStyle="1" w:styleId="Sansinterligne">
    <w:name w:val="Sans interligne"/>
    <w:uiPriority w:val="1"/>
    <w:qFormat/>
    <w:rsid w:val="005B28D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Odstavecseseznamem">
    <w:name w:val="List Paragraph"/>
    <w:basedOn w:val="Normln"/>
    <w:uiPriority w:val="1"/>
    <w:qFormat/>
    <w:rsid w:val="00663E5C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lang w:val="en-US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66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5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5C"/>
    <w:rPr>
      <w:rFonts w:ascii="Arial" w:eastAsia="Arial" w:hAnsi="Arial" w:cs="Arial"/>
      <w:sz w:val="20"/>
      <w:szCs w:val="20"/>
      <w:lang w:val="en-US" w:eastAsia="fr-FR"/>
    </w:rPr>
  </w:style>
  <w:style w:type="paragraph" w:styleId="Revize">
    <w:name w:val="Revision"/>
    <w:hidden/>
    <w:uiPriority w:val="99"/>
    <w:semiHidden/>
    <w:rsid w:val="00DD4E3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normaltextrun">
    <w:name w:val="normaltextrun"/>
    <w:basedOn w:val="Standardnpsmoodstavce"/>
    <w:rsid w:val="00F04D83"/>
  </w:style>
  <w:style w:type="paragraph" w:styleId="Zhlav">
    <w:name w:val="header"/>
    <w:basedOn w:val="Normln"/>
    <w:link w:val="ZhlavChar"/>
    <w:uiPriority w:val="99"/>
    <w:unhideWhenUsed/>
    <w:rsid w:val="007F7C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C8D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7F7C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C8D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7F7C8D"/>
    <w:rPr>
      <w:color w:val="808080"/>
    </w:rPr>
  </w:style>
  <w:style w:type="character" w:customStyle="1" w:styleId="Styl2">
    <w:name w:val="Styl2"/>
    <w:basedOn w:val="Standardnpsmoodstavce"/>
    <w:uiPriority w:val="1"/>
    <w:rsid w:val="007F7C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iw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9340BE91748B19D29662A2B480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0618D-06B6-4BF0-9099-567A5FDD37B9}"/>
      </w:docPartPr>
      <w:docPartBody>
        <w:p w:rsidR="00B30657" w:rsidRDefault="00140A92" w:rsidP="00140A92">
          <w:pPr>
            <w:pStyle w:val="29B9340BE91748B19D29662A2B4806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AB5AAD7001469D86B1BEBDFC717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7DBA1-2FBA-4768-9001-20768E12586D}"/>
      </w:docPartPr>
      <w:docPartBody>
        <w:p w:rsidR="00B30657" w:rsidRDefault="00140A92" w:rsidP="00140A92">
          <w:pPr>
            <w:pStyle w:val="A4AB5AAD7001469D86B1BEBDFC717B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66F6832B52443E8C94B49C6810C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E8A34-09C7-402B-98F7-F44879248E91}"/>
      </w:docPartPr>
      <w:docPartBody>
        <w:p w:rsidR="00B30657" w:rsidRDefault="00140A92" w:rsidP="00140A92">
          <w:pPr>
            <w:pStyle w:val="DA66F6832B52443E8C94B49C6810C5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3954046FA348519670D98424539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F4BF3-B724-431F-A101-848FF2BBC3A2}"/>
      </w:docPartPr>
      <w:docPartBody>
        <w:p w:rsidR="00B30657" w:rsidRDefault="00140A92" w:rsidP="00140A92">
          <w:pPr>
            <w:pStyle w:val="3C3954046FA348519670D98424539C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B072584F59B4D40AA4F7CEC6C01E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8367F-2DD6-4159-A3F5-C0B816CF117B}"/>
      </w:docPartPr>
      <w:docPartBody>
        <w:p w:rsidR="00B30657" w:rsidRDefault="00140A92" w:rsidP="00140A92">
          <w:pPr>
            <w:pStyle w:val="2B072584F59B4D40AA4F7CEC6C01E4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92"/>
    <w:rsid w:val="00031E0F"/>
    <w:rsid w:val="00140A92"/>
    <w:rsid w:val="00B30657"/>
    <w:rsid w:val="00B30D60"/>
    <w:rsid w:val="00B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40A92"/>
    <w:rPr>
      <w:color w:val="808080"/>
    </w:rPr>
  </w:style>
  <w:style w:type="paragraph" w:customStyle="1" w:styleId="29B9340BE91748B19D29662A2B48061F">
    <w:name w:val="29B9340BE91748B19D29662A2B48061F"/>
    <w:rsid w:val="00140A92"/>
  </w:style>
  <w:style w:type="paragraph" w:customStyle="1" w:styleId="A4AB5AAD7001469D86B1BEBDFC717B03">
    <w:name w:val="A4AB5AAD7001469D86B1BEBDFC717B03"/>
    <w:rsid w:val="00140A92"/>
  </w:style>
  <w:style w:type="paragraph" w:customStyle="1" w:styleId="DA66F6832B52443E8C94B49C6810C514">
    <w:name w:val="DA66F6832B52443E8C94B49C6810C514"/>
    <w:rsid w:val="00140A92"/>
  </w:style>
  <w:style w:type="paragraph" w:customStyle="1" w:styleId="3C3954046FA348519670D98424539CB3">
    <w:name w:val="3C3954046FA348519670D98424539CB3"/>
    <w:rsid w:val="00140A92"/>
  </w:style>
  <w:style w:type="paragraph" w:customStyle="1" w:styleId="2B072584F59B4D40AA4F7CEC6C01E436">
    <w:name w:val="2B072584F59B4D40AA4F7CEC6C01E436"/>
    <w:rsid w:val="00140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Leona Nepejchalová</cp:lastModifiedBy>
  <cp:revision>21</cp:revision>
  <cp:lastPrinted>2019-08-14T14:57:00Z</cp:lastPrinted>
  <dcterms:created xsi:type="dcterms:W3CDTF">2020-04-30T08:00:00Z</dcterms:created>
  <dcterms:modified xsi:type="dcterms:W3CDTF">2023-02-22T14:13:00Z</dcterms:modified>
</cp:coreProperties>
</file>