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4E6C933" w:rsidR="00196F04" w:rsidRPr="00B13E15" w:rsidRDefault="008234BA" w:rsidP="00B13E15">
      <w:pPr>
        <w:jc w:val="center"/>
        <w:rPr>
          <w:rFonts w:asciiTheme="majorHAnsi" w:hAnsiTheme="majorHAnsi" w:cstheme="majorHAnsi"/>
          <w:b/>
          <w:u w:val="single"/>
        </w:rPr>
      </w:pPr>
      <w:r w:rsidRPr="00BD55F9">
        <w:rPr>
          <w:rFonts w:asciiTheme="majorHAnsi" w:hAnsiTheme="majorHAnsi" w:cstheme="majorHAnsi"/>
          <w:b/>
          <w:u w:val="single"/>
        </w:rPr>
        <w:t>TPL HEALTHY COAT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="00F804C9">
        <w:rPr>
          <w:rFonts w:asciiTheme="majorHAnsi" w:hAnsiTheme="majorHAnsi" w:cstheme="majorHAnsi"/>
          <w:b/>
          <w:u w:val="single"/>
        </w:rPr>
        <w:t>Hloubkově</w:t>
      </w:r>
      <w:r w:rsidR="00F804C9" w:rsidRPr="00B13E15">
        <w:rPr>
          <w:rFonts w:asciiTheme="majorHAnsi" w:hAnsiTheme="majorHAnsi" w:cstheme="majorHAnsi"/>
          <w:b/>
          <w:u w:val="single"/>
        </w:rPr>
        <w:t xml:space="preserve"> </w:t>
      </w:r>
      <w:r w:rsidR="00362482" w:rsidRPr="00B13E15">
        <w:rPr>
          <w:rFonts w:asciiTheme="majorHAnsi" w:hAnsiTheme="majorHAnsi" w:cstheme="majorHAnsi"/>
          <w:b/>
          <w:u w:val="single"/>
        </w:rPr>
        <w:t>čist</w:t>
      </w:r>
      <w:r>
        <w:rPr>
          <w:rFonts w:asciiTheme="majorHAnsi" w:hAnsiTheme="majorHAnsi" w:cstheme="majorHAnsi"/>
          <w:b/>
          <w:u w:val="single"/>
        </w:rPr>
        <w:t>i</w:t>
      </w:r>
      <w:r w:rsidR="00362482" w:rsidRPr="00B13E15">
        <w:rPr>
          <w:rFonts w:asciiTheme="majorHAnsi" w:hAnsiTheme="majorHAnsi" w:cstheme="majorHAnsi"/>
          <w:b/>
          <w:u w:val="single"/>
        </w:rPr>
        <w:t xml:space="preserve">cí šampon </w:t>
      </w:r>
    </w:p>
    <w:p w14:paraId="00000002" w14:textId="77777777" w:rsidR="00196F04" w:rsidRPr="00593236" w:rsidRDefault="00196F04" w:rsidP="00593236">
      <w:pPr>
        <w:rPr>
          <w:rFonts w:asciiTheme="majorHAnsi" w:hAnsiTheme="majorHAnsi" w:cstheme="majorHAnsi"/>
        </w:rPr>
      </w:pPr>
    </w:p>
    <w:p w14:paraId="221B2ADD" w14:textId="78387750" w:rsidR="00D070D3" w:rsidRDefault="00362482" w:rsidP="00593236">
      <w:pPr>
        <w:rPr>
          <w:rFonts w:asciiTheme="majorHAnsi" w:hAnsiTheme="majorHAnsi" w:cstheme="majorHAnsi"/>
        </w:rPr>
      </w:pPr>
      <w:r w:rsidRPr="00593236">
        <w:rPr>
          <w:rFonts w:asciiTheme="majorHAnsi" w:hAnsiTheme="majorHAnsi" w:cstheme="majorHAnsi"/>
        </w:rPr>
        <w:t>Hloubkově čist</w:t>
      </w:r>
      <w:r w:rsidR="008234BA">
        <w:rPr>
          <w:rFonts w:asciiTheme="majorHAnsi" w:hAnsiTheme="majorHAnsi" w:cstheme="majorHAnsi"/>
        </w:rPr>
        <w:t>i</w:t>
      </w:r>
      <w:r w:rsidRPr="00593236">
        <w:rPr>
          <w:rFonts w:asciiTheme="majorHAnsi" w:hAnsiTheme="majorHAnsi" w:cstheme="majorHAnsi"/>
        </w:rPr>
        <w:t xml:space="preserve">cí šampon vhodný pro všechny typy srsti psů a koček. Tento </w:t>
      </w:r>
      <w:r w:rsidR="008234BA">
        <w:rPr>
          <w:rFonts w:asciiTheme="majorHAnsi" w:hAnsiTheme="majorHAnsi" w:cstheme="majorHAnsi"/>
        </w:rPr>
        <w:t>přípravek</w:t>
      </w:r>
      <w:r w:rsidR="008234BA" w:rsidRPr="00593236">
        <w:rPr>
          <w:rFonts w:asciiTheme="majorHAnsi" w:hAnsiTheme="majorHAnsi" w:cstheme="majorHAnsi"/>
        </w:rPr>
        <w:t xml:space="preserve"> </w:t>
      </w:r>
      <w:r w:rsidRPr="00593236">
        <w:rPr>
          <w:rFonts w:asciiTheme="majorHAnsi" w:hAnsiTheme="majorHAnsi" w:cstheme="majorHAnsi"/>
        </w:rPr>
        <w:t xml:space="preserve">účinně odstraňuje nečistoty. Díky extraktu ze šalvěje zůstává srst hladká a hebká. Chrání lipidovou bariéru kůže, </w:t>
      </w:r>
      <w:r w:rsidR="00923D23">
        <w:rPr>
          <w:rFonts w:asciiTheme="majorHAnsi" w:hAnsiTheme="majorHAnsi" w:cstheme="majorHAnsi"/>
        </w:rPr>
        <w:t>pomáhá předcházet</w:t>
      </w:r>
      <w:r w:rsidR="00923D23" w:rsidRPr="00593236">
        <w:rPr>
          <w:rFonts w:asciiTheme="majorHAnsi" w:hAnsiTheme="majorHAnsi" w:cstheme="majorHAnsi"/>
        </w:rPr>
        <w:t xml:space="preserve"> </w:t>
      </w:r>
      <w:r w:rsidRPr="00593236">
        <w:rPr>
          <w:rFonts w:asciiTheme="majorHAnsi" w:hAnsiTheme="majorHAnsi" w:cstheme="majorHAnsi"/>
        </w:rPr>
        <w:t>odlupování kůže a dodává srsti zdravý lesk a příjemnou vůni. Díky jemnému složení se tento šampon dokonale hodí i pro citlivé mazlíčky: bez SLS, parabenů a silikonů.</w:t>
      </w:r>
    </w:p>
    <w:p w14:paraId="18B3897E" w14:textId="0748357B" w:rsidR="006E71F4" w:rsidRDefault="00362482" w:rsidP="00593236">
      <w:pPr>
        <w:rPr>
          <w:rFonts w:asciiTheme="majorHAnsi" w:hAnsiTheme="majorHAnsi" w:cstheme="majorHAnsi"/>
        </w:rPr>
      </w:pPr>
      <w:r w:rsidRPr="00593236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7E3078">
        <w:rPr>
          <w:rFonts w:asciiTheme="majorHAnsi" w:hAnsiTheme="majorHAnsi" w:cstheme="majorHAnsi"/>
        </w:rPr>
        <w:t>přípravek</w:t>
      </w:r>
      <w:r w:rsidRPr="00593236">
        <w:rPr>
          <w:rFonts w:asciiTheme="majorHAnsi" w:hAnsiTheme="majorHAnsi" w:cstheme="majorHAnsi"/>
        </w:rPr>
        <w:t xml:space="preserve">. </w:t>
      </w:r>
      <w:r w:rsidRPr="00E57E60">
        <w:rPr>
          <w:rFonts w:asciiTheme="majorHAnsi" w:hAnsiTheme="majorHAnsi" w:cstheme="majorHAnsi"/>
        </w:rPr>
        <w:t xml:space="preserve">Masírujte asi 3 minuty, poté důkladně opláchněte vlažnou vodou. Použijte kondicionér a TPL </w:t>
      </w:r>
      <w:r w:rsidR="00E57E60">
        <w:rPr>
          <w:rFonts w:asciiTheme="majorHAnsi" w:hAnsiTheme="majorHAnsi" w:cstheme="majorHAnsi"/>
        </w:rPr>
        <w:t xml:space="preserve">Sprej </w:t>
      </w:r>
      <w:r w:rsidRPr="00E57E60">
        <w:rPr>
          <w:rFonts w:asciiTheme="majorHAnsi" w:hAnsiTheme="majorHAnsi" w:cstheme="majorHAnsi"/>
        </w:rPr>
        <w:t>Pure Mist pro lepší účinek.</w:t>
      </w:r>
      <w:r w:rsidRPr="00593236">
        <w:rPr>
          <w:rFonts w:asciiTheme="majorHAnsi" w:hAnsiTheme="majorHAnsi" w:cstheme="majorHAnsi"/>
        </w:rPr>
        <w:t xml:space="preserve"> </w:t>
      </w:r>
    </w:p>
    <w:p w14:paraId="70222DBB" w14:textId="6816DD08" w:rsidR="00CC1934" w:rsidRPr="00B13E15" w:rsidRDefault="00CC1934" w:rsidP="00593236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1861EF9C" w14:textId="0031FC95" w:rsidR="006E71F4" w:rsidRDefault="00362482" w:rsidP="00593236">
      <w:pPr>
        <w:rPr>
          <w:rFonts w:asciiTheme="majorHAnsi" w:hAnsiTheme="majorHAnsi" w:cstheme="majorHAnsi"/>
        </w:rPr>
      </w:pPr>
      <w:r w:rsidRPr="00593236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446A58BE" w14:textId="5532C950" w:rsidR="006E71F4" w:rsidRDefault="00362482" w:rsidP="00593236">
      <w:pPr>
        <w:rPr>
          <w:rFonts w:asciiTheme="majorHAnsi" w:hAnsiTheme="majorHAnsi" w:cstheme="majorHAnsi"/>
        </w:rPr>
      </w:pPr>
      <w:r w:rsidRPr="00593236">
        <w:rPr>
          <w:rFonts w:asciiTheme="majorHAnsi" w:hAnsiTheme="majorHAnsi" w:cstheme="majorHAnsi"/>
        </w:rPr>
        <w:t xml:space="preserve">Exspirace, číslo šarže: </w:t>
      </w:r>
      <w:r w:rsidRPr="00B13E15">
        <w:rPr>
          <w:rFonts w:asciiTheme="majorHAnsi" w:hAnsiTheme="majorHAnsi" w:cstheme="majorHAnsi"/>
          <w:i/>
        </w:rPr>
        <w:t>uvedeno na obalu</w:t>
      </w:r>
      <w:r w:rsidRPr="00593236">
        <w:rPr>
          <w:rFonts w:asciiTheme="majorHAnsi" w:hAnsiTheme="majorHAnsi" w:cstheme="majorHAnsi"/>
        </w:rPr>
        <w:t xml:space="preserve">. </w:t>
      </w:r>
    </w:p>
    <w:p w14:paraId="7FED59C5" w14:textId="7B4F0F17" w:rsidR="006E71F4" w:rsidRDefault="00362482" w:rsidP="00593236">
      <w:pPr>
        <w:rPr>
          <w:rFonts w:asciiTheme="majorHAnsi" w:hAnsiTheme="majorHAnsi" w:cstheme="majorHAnsi"/>
        </w:rPr>
      </w:pPr>
      <w:r w:rsidRPr="00593236">
        <w:rPr>
          <w:rFonts w:asciiTheme="majorHAnsi" w:hAnsiTheme="majorHAnsi" w:cstheme="majorHAnsi"/>
        </w:rPr>
        <w:t xml:space="preserve">Výhradní distribuce ČR/ SR, držitel rozhodnutí o schválení: ABR ASAP Service s.r.o., U smaltovny </w:t>
      </w:r>
      <w:r w:rsidRPr="009265E0">
        <w:rPr>
          <w:rFonts w:asciiTheme="majorHAnsi" w:hAnsiTheme="majorHAnsi" w:cstheme="majorHAnsi"/>
        </w:rPr>
        <w:t xml:space="preserve">1335/20, Praha 7 </w:t>
      </w:r>
      <w:r w:rsidR="0032671B" w:rsidRPr="009265E0">
        <w:rPr>
          <w:rFonts w:asciiTheme="majorHAnsi" w:hAnsiTheme="majorHAnsi" w:cstheme="majorHAnsi"/>
        </w:rPr>
        <w:t>www.asap-service.cz</w:t>
      </w:r>
    </w:p>
    <w:p w14:paraId="00000003" w14:textId="4EE822E0" w:rsidR="00196F04" w:rsidRDefault="00362482" w:rsidP="00593236">
      <w:pPr>
        <w:rPr>
          <w:rFonts w:asciiTheme="majorHAnsi" w:hAnsiTheme="majorHAnsi" w:cstheme="majorHAnsi"/>
        </w:rPr>
      </w:pPr>
      <w:r w:rsidRPr="00593236">
        <w:rPr>
          <w:rFonts w:asciiTheme="majorHAnsi" w:hAnsiTheme="majorHAnsi" w:cstheme="majorHAnsi"/>
        </w:rPr>
        <w:t>Vyrobeno v EU. Země původu: Litva. Výrobce: UAB BIOK laboratorija</w:t>
      </w:r>
    </w:p>
    <w:p w14:paraId="300B4135" w14:textId="2BF37D5B" w:rsidR="006E71F4" w:rsidRDefault="006E71F4" w:rsidP="005932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FB2E4D">
        <w:rPr>
          <w:rFonts w:asciiTheme="majorHAnsi" w:hAnsiTheme="majorHAnsi" w:cstheme="majorHAnsi"/>
        </w:rPr>
        <w:t>010-23/C</w:t>
      </w:r>
    </w:p>
    <w:p w14:paraId="00000007" w14:textId="2D2B7A53" w:rsidR="00196F04" w:rsidRPr="00593236" w:rsidRDefault="006E71F4" w:rsidP="005932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196F04" w:rsidRPr="00593236" w:rsidSect="00D070D3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CD032" w14:textId="77777777" w:rsidR="00552DD9" w:rsidRDefault="00552DD9" w:rsidP="00593236">
      <w:pPr>
        <w:spacing w:line="240" w:lineRule="auto"/>
      </w:pPr>
      <w:r>
        <w:separator/>
      </w:r>
    </w:p>
  </w:endnote>
  <w:endnote w:type="continuationSeparator" w:id="0">
    <w:p w14:paraId="6F871FCA" w14:textId="77777777" w:rsidR="00552DD9" w:rsidRDefault="00552DD9" w:rsidP="00593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F978" w14:textId="77777777" w:rsidR="00552DD9" w:rsidRDefault="00552DD9" w:rsidP="00593236">
      <w:pPr>
        <w:spacing w:line="240" w:lineRule="auto"/>
      </w:pPr>
      <w:r>
        <w:separator/>
      </w:r>
    </w:p>
  </w:footnote>
  <w:footnote w:type="continuationSeparator" w:id="0">
    <w:p w14:paraId="3F7AA3A6" w14:textId="77777777" w:rsidR="00552DD9" w:rsidRDefault="00552DD9" w:rsidP="00593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9DFD" w14:textId="39E24C89" w:rsidR="00593236" w:rsidRPr="00593236" w:rsidRDefault="00593236" w:rsidP="0091597F">
    <w:pPr>
      <w:jc w:val="both"/>
      <w:rPr>
        <w:rFonts w:asciiTheme="majorHAnsi" w:hAnsiTheme="majorHAnsi" w:cstheme="majorHAnsi"/>
        <w:bCs/>
      </w:rPr>
    </w:pPr>
    <w:r w:rsidRPr="00593236">
      <w:rPr>
        <w:rFonts w:asciiTheme="majorHAnsi" w:hAnsiTheme="majorHAnsi" w:cstheme="majorHAnsi"/>
        <w:bCs/>
      </w:rPr>
      <w:t>Text na</w:t>
    </w:r>
    <w:r w:rsidRPr="0059323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B8D7128B1DFC4876BDC4DC38514E60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93236">
          <w:rPr>
            <w:rFonts w:asciiTheme="majorHAnsi" w:hAnsiTheme="majorHAnsi" w:cstheme="majorHAnsi"/>
          </w:rPr>
          <w:t>obal=PI</w:t>
        </w:r>
      </w:sdtContent>
    </w:sdt>
    <w:r w:rsidRPr="00593236">
      <w:rPr>
        <w:rFonts w:asciiTheme="majorHAnsi" w:hAnsiTheme="majorHAnsi" w:cstheme="majorHAnsi"/>
        <w:bCs/>
      </w:rPr>
      <w:t xml:space="preserve"> součást dokumentace schválené rozhodnutím sp.</w:t>
    </w:r>
    <w:r w:rsidR="00D070D3">
      <w:rPr>
        <w:rFonts w:asciiTheme="majorHAnsi" w:hAnsiTheme="majorHAnsi" w:cstheme="majorHAnsi"/>
        <w:bCs/>
      </w:rPr>
      <w:t xml:space="preserve"> </w:t>
    </w:r>
    <w:r w:rsidRPr="00593236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36A53425F163482B839D61CB36026464"/>
        </w:placeholder>
        <w:text/>
      </w:sdtPr>
      <w:sdtEndPr/>
      <w:sdtContent>
        <w:r w:rsidRPr="00593236">
          <w:rPr>
            <w:rFonts w:asciiTheme="majorHAnsi" w:hAnsiTheme="majorHAnsi" w:cstheme="majorHAnsi"/>
          </w:rPr>
          <w:t>USKVBL/11573/2022/POD</w:t>
        </w:r>
      </w:sdtContent>
    </w:sdt>
    <w:r w:rsidRPr="00593236">
      <w:rPr>
        <w:rFonts w:asciiTheme="majorHAnsi" w:hAnsiTheme="majorHAnsi" w:cstheme="majorHAnsi"/>
        <w:bCs/>
      </w:rPr>
      <w:t>, č.j.</w:t>
    </w:r>
    <w:r w:rsidR="00D070D3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36A53425F163482B839D61CB36026464"/>
        </w:placeholder>
        <w:text/>
      </w:sdtPr>
      <w:sdtEndPr/>
      <w:sdtContent>
        <w:r w:rsidR="001C0729">
          <w:rPr>
            <w:rFonts w:asciiTheme="majorHAnsi" w:hAnsiTheme="majorHAnsi" w:cstheme="majorHAnsi"/>
            <w:bCs/>
          </w:rPr>
          <w:t>USKVBL/906</w:t>
        </w:r>
        <w:r w:rsidR="00FB2E4D" w:rsidRPr="00FB2E4D">
          <w:rPr>
            <w:rFonts w:asciiTheme="majorHAnsi" w:hAnsiTheme="majorHAnsi" w:cstheme="majorHAnsi"/>
            <w:bCs/>
          </w:rPr>
          <w:t>/2023/REG-Gro</w:t>
        </w:r>
      </w:sdtContent>
    </w:sdt>
    <w:r w:rsidRPr="0059323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EA99759E195A445C9AB761CC1FDC0A45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10F3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59323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C9986AF3410C4F7CB833A9588589D4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593236">
          <w:rPr>
            <w:rFonts w:asciiTheme="majorHAnsi" w:hAnsiTheme="majorHAnsi" w:cstheme="majorHAnsi"/>
          </w:rPr>
          <w:t>schválení veterinárního přípravku</w:t>
        </w:r>
      </w:sdtContent>
    </w:sdt>
    <w:r w:rsidRPr="0059323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08262AB09E0A4B63BDC8768A0EB8B952"/>
        </w:placeholder>
        <w:text/>
      </w:sdtPr>
      <w:sdtEndPr/>
      <w:sdtContent>
        <w:r w:rsidRPr="00593236">
          <w:rPr>
            <w:rFonts w:asciiTheme="majorHAnsi" w:hAnsiTheme="majorHAnsi" w:cstheme="majorHAnsi"/>
          </w:rPr>
          <w:t xml:space="preserve">TPL HEALTHY COAT </w:t>
        </w:r>
        <w:r w:rsidR="00F804C9">
          <w:rPr>
            <w:rFonts w:asciiTheme="majorHAnsi" w:hAnsiTheme="majorHAnsi" w:cstheme="majorHAnsi"/>
          </w:rPr>
          <w:t>Hloubkově</w:t>
        </w:r>
        <w:r w:rsidRPr="00593236">
          <w:rPr>
            <w:rFonts w:asciiTheme="majorHAnsi" w:hAnsiTheme="majorHAnsi" w:cstheme="majorHAnsi"/>
          </w:rPr>
          <w:t xml:space="preserve"> čisticí šampon</w:t>
        </w:r>
      </w:sdtContent>
    </w:sdt>
  </w:p>
  <w:p w14:paraId="4B4A963E" w14:textId="77777777" w:rsidR="00593236" w:rsidRDefault="00593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4"/>
    <w:rsid w:val="00041938"/>
    <w:rsid w:val="0014254A"/>
    <w:rsid w:val="00171136"/>
    <w:rsid w:val="00196F04"/>
    <w:rsid w:val="001C0729"/>
    <w:rsid w:val="00304761"/>
    <w:rsid w:val="003100E4"/>
    <w:rsid w:val="0032671B"/>
    <w:rsid w:val="0033210C"/>
    <w:rsid w:val="00345E27"/>
    <w:rsid w:val="00362482"/>
    <w:rsid w:val="00394F94"/>
    <w:rsid w:val="00552DD9"/>
    <w:rsid w:val="00593236"/>
    <w:rsid w:val="006E71F4"/>
    <w:rsid w:val="007542D1"/>
    <w:rsid w:val="007B2570"/>
    <w:rsid w:val="007E3078"/>
    <w:rsid w:val="008234BA"/>
    <w:rsid w:val="008D00B0"/>
    <w:rsid w:val="00923D23"/>
    <w:rsid w:val="009265E0"/>
    <w:rsid w:val="009324E0"/>
    <w:rsid w:val="0095571C"/>
    <w:rsid w:val="00A276EA"/>
    <w:rsid w:val="00A710F3"/>
    <w:rsid w:val="00B13E15"/>
    <w:rsid w:val="00BA4122"/>
    <w:rsid w:val="00BB4A95"/>
    <w:rsid w:val="00BC1B1E"/>
    <w:rsid w:val="00CC1934"/>
    <w:rsid w:val="00D070D3"/>
    <w:rsid w:val="00E57E60"/>
    <w:rsid w:val="00F5120F"/>
    <w:rsid w:val="00F804C9"/>
    <w:rsid w:val="00F94F95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5F2D"/>
  <w15:docId w15:val="{DAB84D12-5EE5-4C08-BD4B-3306BC3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932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236"/>
  </w:style>
  <w:style w:type="paragraph" w:styleId="Zpat">
    <w:name w:val="footer"/>
    <w:basedOn w:val="Normln"/>
    <w:link w:val="ZpatChar"/>
    <w:uiPriority w:val="99"/>
    <w:unhideWhenUsed/>
    <w:rsid w:val="005932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236"/>
  </w:style>
  <w:style w:type="character" w:styleId="Zstupntext">
    <w:name w:val="Placeholder Text"/>
    <w:rsid w:val="00593236"/>
    <w:rPr>
      <w:color w:val="808080"/>
    </w:rPr>
  </w:style>
  <w:style w:type="character" w:customStyle="1" w:styleId="Styl2">
    <w:name w:val="Styl2"/>
    <w:basedOn w:val="Standardnpsmoodstavce"/>
    <w:uiPriority w:val="1"/>
    <w:rsid w:val="00593236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6E71F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71F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7128B1DFC4876BDC4DC38514E6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61F17-ACA4-4F0D-9A12-67AC48662C9A}"/>
      </w:docPartPr>
      <w:docPartBody>
        <w:p w:rsidR="007A37A6" w:rsidRDefault="00880F69" w:rsidP="00880F69">
          <w:pPr>
            <w:pStyle w:val="B8D7128B1DFC4876BDC4DC38514E60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A53425F163482B839D61CB36026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FBE26-06E7-4509-A95F-49DAA0701734}"/>
      </w:docPartPr>
      <w:docPartBody>
        <w:p w:rsidR="007A37A6" w:rsidRDefault="00880F69" w:rsidP="00880F69">
          <w:pPr>
            <w:pStyle w:val="36A53425F163482B839D61CB360264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99759E195A445C9AB761CC1FDC0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672F0-63F8-476F-BEA2-1D5FA7922C99}"/>
      </w:docPartPr>
      <w:docPartBody>
        <w:p w:rsidR="007A37A6" w:rsidRDefault="00880F69" w:rsidP="00880F69">
          <w:pPr>
            <w:pStyle w:val="EA99759E195A445C9AB761CC1FDC0A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986AF3410C4F7CB833A9588589D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D9950-DF75-416C-9570-964962EC08A9}"/>
      </w:docPartPr>
      <w:docPartBody>
        <w:p w:rsidR="007A37A6" w:rsidRDefault="00880F69" w:rsidP="00880F69">
          <w:pPr>
            <w:pStyle w:val="C9986AF3410C4F7CB833A9588589D4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8262AB09E0A4B63BDC8768A0EB8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915C5-5653-4644-9527-28F88182F821}"/>
      </w:docPartPr>
      <w:docPartBody>
        <w:p w:rsidR="007A37A6" w:rsidRDefault="00880F69" w:rsidP="00880F69">
          <w:pPr>
            <w:pStyle w:val="08262AB09E0A4B63BDC8768A0EB8B9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69"/>
    <w:rsid w:val="00094604"/>
    <w:rsid w:val="00233E6E"/>
    <w:rsid w:val="003C4FA8"/>
    <w:rsid w:val="004A3B46"/>
    <w:rsid w:val="006D2241"/>
    <w:rsid w:val="007A37A6"/>
    <w:rsid w:val="00807EF1"/>
    <w:rsid w:val="00880F69"/>
    <w:rsid w:val="00D64262"/>
    <w:rsid w:val="00D85F2E"/>
    <w:rsid w:val="00DB59C5"/>
    <w:rsid w:val="00DD2A77"/>
    <w:rsid w:val="00EC10A9"/>
    <w:rsid w:val="00E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0F69"/>
    <w:rPr>
      <w:color w:val="808080"/>
    </w:rPr>
  </w:style>
  <w:style w:type="paragraph" w:customStyle="1" w:styleId="B8D7128B1DFC4876BDC4DC38514E603A">
    <w:name w:val="B8D7128B1DFC4876BDC4DC38514E603A"/>
    <w:rsid w:val="00880F69"/>
  </w:style>
  <w:style w:type="paragraph" w:customStyle="1" w:styleId="36A53425F163482B839D61CB36026464">
    <w:name w:val="36A53425F163482B839D61CB36026464"/>
    <w:rsid w:val="00880F69"/>
  </w:style>
  <w:style w:type="paragraph" w:customStyle="1" w:styleId="EA99759E195A445C9AB761CC1FDC0A45">
    <w:name w:val="EA99759E195A445C9AB761CC1FDC0A45"/>
    <w:rsid w:val="00880F69"/>
  </w:style>
  <w:style w:type="paragraph" w:customStyle="1" w:styleId="C9986AF3410C4F7CB833A9588589D40E">
    <w:name w:val="C9986AF3410C4F7CB833A9588589D40E"/>
    <w:rsid w:val="00880F69"/>
  </w:style>
  <w:style w:type="paragraph" w:customStyle="1" w:styleId="08262AB09E0A4B63BDC8768A0EB8B952">
    <w:name w:val="08262AB09E0A4B63BDC8768A0EB8B952"/>
    <w:rsid w:val="00880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42</cp:revision>
  <dcterms:created xsi:type="dcterms:W3CDTF">2023-01-11T15:39:00Z</dcterms:created>
  <dcterms:modified xsi:type="dcterms:W3CDTF">2023-02-24T10:29:00Z</dcterms:modified>
</cp:coreProperties>
</file>