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3C4032D" w:rsidR="00D04AA8" w:rsidRPr="000A43FE" w:rsidRDefault="008401C5" w:rsidP="000A43FE">
      <w:pPr>
        <w:jc w:val="center"/>
        <w:rPr>
          <w:rFonts w:asciiTheme="majorHAnsi" w:hAnsiTheme="majorHAnsi" w:cstheme="majorHAnsi"/>
          <w:b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HEALTHY COAT</w:t>
      </w:r>
      <w:r w:rsidRPr="00394C5C">
        <w:rPr>
          <w:rFonts w:asciiTheme="majorHAnsi" w:hAnsiTheme="majorHAnsi" w:cstheme="majorHAnsi"/>
          <w:b/>
          <w:u w:val="single"/>
        </w:rPr>
        <w:t xml:space="preserve"> </w:t>
      </w:r>
      <w:r w:rsidR="00921C3C" w:rsidRPr="000A43FE">
        <w:rPr>
          <w:rFonts w:asciiTheme="majorHAnsi" w:hAnsiTheme="majorHAnsi" w:cstheme="majorHAnsi"/>
          <w:b/>
          <w:u w:val="single"/>
        </w:rPr>
        <w:t>Vyživující šampon</w:t>
      </w:r>
    </w:p>
    <w:p w14:paraId="00000002" w14:textId="77777777" w:rsidR="00D04AA8" w:rsidRPr="00394C5C" w:rsidRDefault="00D04AA8">
      <w:pPr>
        <w:rPr>
          <w:rFonts w:asciiTheme="majorHAnsi" w:hAnsiTheme="majorHAnsi" w:cstheme="majorHAnsi"/>
        </w:rPr>
      </w:pPr>
    </w:p>
    <w:p w14:paraId="454455E0" w14:textId="3C481684" w:rsidR="00394C5C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>Tento šampon je speciálně vyvinut tak, aby pomáhal udržovat hladkou a lesklou srst psů a koček. Obsahuje pšeničné a mléčné proteiny</w:t>
      </w:r>
      <w:r w:rsidR="00394C5C">
        <w:rPr>
          <w:rFonts w:asciiTheme="majorHAnsi" w:hAnsiTheme="majorHAnsi" w:cstheme="majorHAnsi"/>
        </w:rPr>
        <w:t xml:space="preserve">, které zajišťují </w:t>
      </w:r>
      <w:r w:rsidRPr="00394C5C">
        <w:rPr>
          <w:rFonts w:asciiTheme="majorHAnsi" w:hAnsiTheme="majorHAnsi" w:cstheme="majorHAnsi"/>
        </w:rPr>
        <w:t xml:space="preserve">vynikající vstřebatelnost </w:t>
      </w:r>
      <w:r w:rsidR="00394C5C">
        <w:rPr>
          <w:rFonts w:asciiTheme="majorHAnsi" w:hAnsiTheme="majorHAnsi" w:cstheme="majorHAnsi"/>
        </w:rPr>
        <w:t>přípravku</w:t>
      </w:r>
      <w:r w:rsidR="00394C5C" w:rsidRPr="00394C5C">
        <w:rPr>
          <w:rFonts w:asciiTheme="majorHAnsi" w:hAnsiTheme="majorHAnsi" w:cstheme="majorHAnsi"/>
        </w:rPr>
        <w:t xml:space="preserve"> </w:t>
      </w:r>
      <w:r w:rsidRPr="00394C5C">
        <w:rPr>
          <w:rFonts w:asciiTheme="majorHAnsi" w:hAnsiTheme="majorHAnsi" w:cstheme="majorHAnsi"/>
        </w:rPr>
        <w:t xml:space="preserve">a hloubkové vyživující vlastnosti. </w:t>
      </w:r>
    </w:p>
    <w:p w14:paraId="1DD2CBCB" w14:textId="576DF9C2" w:rsidR="00394C5C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394C5C">
        <w:rPr>
          <w:rFonts w:asciiTheme="majorHAnsi" w:hAnsiTheme="majorHAnsi" w:cstheme="majorHAnsi"/>
        </w:rPr>
        <w:t>přípravek</w:t>
      </w:r>
      <w:r w:rsidRPr="00394C5C">
        <w:rPr>
          <w:rFonts w:asciiTheme="majorHAnsi" w:hAnsiTheme="majorHAnsi" w:cstheme="majorHAnsi"/>
        </w:rPr>
        <w:t xml:space="preserve">. </w:t>
      </w:r>
      <w:r w:rsidRPr="00B620DE">
        <w:rPr>
          <w:rFonts w:asciiTheme="majorHAnsi" w:hAnsiTheme="majorHAnsi" w:cstheme="majorHAnsi"/>
        </w:rPr>
        <w:t>Masírujte asi 3 minuty, poté důkladně opláchněte vlažnou vodou. Použijte kondicionér a TPL</w:t>
      </w:r>
      <w:r w:rsidR="00B620DE">
        <w:rPr>
          <w:rFonts w:asciiTheme="majorHAnsi" w:hAnsiTheme="majorHAnsi" w:cstheme="majorHAnsi"/>
        </w:rPr>
        <w:t xml:space="preserve"> Sprej</w:t>
      </w:r>
      <w:r w:rsidRPr="00B620DE">
        <w:rPr>
          <w:rFonts w:asciiTheme="majorHAnsi" w:hAnsiTheme="majorHAnsi" w:cstheme="majorHAnsi"/>
        </w:rPr>
        <w:t xml:space="preserve"> </w:t>
      </w:r>
      <w:proofErr w:type="spellStart"/>
      <w:r w:rsidRPr="00B620DE">
        <w:rPr>
          <w:rFonts w:asciiTheme="majorHAnsi" w:hAnsiTheme="majorHAnsi" w:cstheme="majorHAnsi"/>
        </w:rPr>
        <w:t>Pure</w:t>
      </w:r>
      <w:proofErr w:type="spellEnd"/>
      <w:r w:rsidRPr="00B620DE">
        <w:rPr>
          <w:rFonts w:asciiTheme="majorHAnsi" w:hAnsiTheme="majorHAnsi" w:cstheme="majorHAnsi"/>
        </w:rPr>
        <w:t xml:space="preserve"> </w:t>
      </w:r>
      <w:proofErr w:type="spellStart"/>
      <w:r w:rsidRPr="00B620DE">
        <w:rPr>
          <w:rFonts w:asciiTheme="majorHAnsi" w:hAnsiTheme="majorHAnsi" w:cstheme="majorHAnsi"/>
        </w:rPr>
        <w:t>Mist</w:t>
      </w:r>
      <w:proofErr w:type="spellEnd"/>
      <w:r w:rsidRPr="00B620DE">
        <w:rPr>
          <w:rFonts w:asciiTheme="majorHAnsi" w:hAnsiTheme="majorHAnsi" w:cstheme="majorHAnsi"/>
        </w:rPr>
        <w:t xml:space="preserve"> pro lepší účinek.</w:t>
      </w:r>
      <w:r w:rsidRPr="00394C5C">
        <w:rPr>
          <w:rFonts w:asciiTheme="majorHAnsi" w:hAnsiTheme="majorHAnsi" w:cstheme="majorHAnsi"/>
        </w:rPr>
        <w:t xml:space="preserve"> </w:t>
      </w:r>
    </w:p>
    <w:p w14:paraId="703F6741" w14:textId="18C91FD3" w:rsidR="00394C5C" w:rsidRPr="000A43FE" w:rsidRDefault="00394C5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79C6243" w14:textId="77777777" w:rsidR="000513BF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20583EDA" w14:textId="21482411" w:rsidR="00394C5C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 xml:space="preserve">Exspirace, číslo šarže: uvedeno na obalu. </w:t>
      </w:r>
    </w:p>
    <w:p w14:paraId="05ACB4C1" w14:textId="41CC228F" w:rsidR="00394C5C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</w:t>
      </w:r>
      <w:r w:rsidRPr="000A43FE">
        <w:rPr>
          <w:rFonts w:asciiTheme="majorHAnsi" w:hAnsiTheme="majorHAnsi" w:cstheme="majorHAnsi"/>
        </w:rPr>
        <w:t xml:space="preserve">Praha 7 </w:t>
      </w:r>
      <w:r w:rsidR="00394C5C" w:rsidRPr="000A43FE">
        <w:rPr>
          <w:rFonts w:asciiTheme="majorHAnsi" w:hAnsiTheme="majorHAnsi" w:cstheme="majorHAnsi"/>
        </w:rPr>
        <w:t>www.asap-service.cz</w:t>
      </w:r>
    </w:p>
    <w:p w14:paraId="00000003" w14:textId="79271DF6" w:rsidR="00D04AA8" w:rsidRDefault="00921C3C">
      <w:pPr>
        <w:rPr>
          <w:rFonts w:asciiTheme="majorHAnsi" w:hAnsiTheme="majorHAnsi" w:cstheme="majorHAnsi"/>
        </w:rPr>
      </w:pPr>
      <w:r w:rsidRPr="00394C5C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394C5C">
        <w:rPr>
          <w:rFonts w:asciiTheme="majorHAnsi" w:hAnsiTheme="majorHAnsi" w:cstheme="majorHAnsi"/>
        </w:rPr>
        <w:t>laboratorija</w:t>
      </w:r>
      <w:proofErr w:type="spellEnd"/>
    </w:p>
    <w:p w14:paraId="0794108D" w14:textId="30001D35" w:rsidR="00394C5C" w:rsidRDefault="00394C5C" w:rsidP="00394C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5D691A">
        <w:rPr>
          <w:rFonts w:asciiTheme="majorHAnsi" w:hAnsiTheme="majorHAnsi" w:cstheme="majorHAnsi"/>
        </w:rPr>
        <w:t>023-23/C</w:t>
      </w:r>
    </w:p>
    <w:p w14:paraId="00000007" w14:textId="22118BA1" w:rsidR="00D04AA8" w:rsidRPr="00394C5C" w:rsidRDefault="00394C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D04AA8" w:rsidRPr="00394C5C" w:rsidSect="008E6097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9794" w14:textId="77777777" w:rsidR="00E907BD" w:rsidRDefault="00E907BD" w:rsidP="00394C5C">
      <w:pPr>
        <w:spacing w:line="240" w:lineRule="auto"/>
      </w:pPr>
      <w:r>
        <w:separator/>
      </w:r>
    </w:p>
  </w:endnote>
  <w:endnote w:type="continuationSeparator" w:id="0">
    <w:p w14:paraId="7D3A2B26" w14:textId="77777777" w:rsidR="00E907BD" w:rsidRDefault="00E907BD" w:rsidP="00394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131BA" w14:textId="77777777" w:rsidR="00E907BD" w:rsidRDefault="00E907BD" w:rsidP="00394C5C">
      <w:pPr>
        <w:spacing w:line="240" w:lineRule="auto"/>
      </w:pPr>
      <w:r>
        <w:separator/>
      </w:r>
    </w:p>
  </w:footnote>
  <w:footnote w:type="continuationSeparator" w:id="0">
    <w:p w14:paraId="44AE92B9" w14:textId="77777777" w:rsidR="00E907BD" w:rsidRDefault="00E907BD" w:rsidP="00394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8A1A" w14:textId="580ED4EB" w:rsidR="00394C5C" w:rsidRPr="000B015F" w:rsidRDefault="00394C5C" w:rsidP="0091597F">
    <w:pPr>
      <w:jc w:val="both"/>
      <w:rPr>
        <w:rFonts w:asciiTheme="majorHAnsi" w:hAnsiTheme="majorHAnsi" w:cstheme="majorHAnsi"/>
        <w:bCs/>
      </w:rPr>
    </w:pPr>
    <w:r w:rsidRPr="000B015F">
      <w:rPr>
        <w:rFonts w:asciiTheme="majorHAnsi" w:hAnsiTheme="majorHAnsi" w:cstheme="majorHAnsi"/>
        <w:bCs/>
      </w:rPr>
      <w:t>Text na</w:t>
    </w:r>
    <w:r w:rsidRPr="000B015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CD4FDDA7473B448189EAFB6F7F8F88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B015F">
          <w:rPr>
            <w:rFonts w:asciiTheme="majorHAnsi" w:hAnsiTheme="majorHAnsi" w:cstheme="majorHAnsi"/>
          </w:rPr>
          <w:t>obal=PI</w:t>
        </w:r>
      </w:sdtContent>
    </w:sdt>
    <w:r w:rsidRPr="000B015F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0B015F">
      <w:rPr>
        <w:rFonts w:asciiTheme="majorHAnsi" w:hAnsiTheme="majorHAnsi" w:cstheme="majorHAnsi"/>
        <w:bCs/>
      </w:rPr>
      <w:t>sp</w:t>
    </w:r>
    <w:proofErr w:type="spellEnd"/>
    <w:r w:rsidRPr="000B015F">
      <w:rPr>
        <w:rFonts w:asciiTheme="majorHAnsi" w:hAnsiTheme="majorHAnsi" w:cstheme="majorHAnsi"/>
        <w:bCs/>
      </w:rPr>
      <w:t>.</w:t>
    </w:r>
    <w:r w:rsidR="008E6097">
      <w:rPr>
        <w:rFonts w:asciiTheme="majorHAnsi" w:hAnsiTheme="majorHAnsi" w:cstheme="majorHAnsi"/>
        <w:bCs/>
      </w:rPr>
      <w:t xml:space="preserve"> </w:t>
    </w:r>
    <w:r w:rsidRPr="000B015F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170665FADD01407D932E411AB3430C76"/>
        </w:placeholder>
        <w:text/>
      </w:sdtPr>
      <w:sdtEndPr/>
      <w:sdtContent>
        <w:r w:rsidRPr="000B015F">
          <w:rPr>
            <w:rFonts w:asciiTheme="majorHAnsi" w:hAnsiTheme="majorHAnsi" w:cstheme="majorHAnsi"/>
          </w:rPr>
          <w:t>USKVBL/11587/POD</w:t>
        </w:r>
      </w:sdtContent>
    </w:sdt>
    <w:r w:rsidR="00EB5A55">
      <w:rPr>
        <w:rFonts w:asciiTheme="majorHAnsi" w:hAnsiTheme="majorHAnsi" w:cstheme="majorHAnsi"/>
        <w:bCs/>
      </w:rPr>
      <w:t xml:space="preserve">, </w:t>
    </w:r>
    <w:r w:rsidRPr="000B015F">
      <w:rPr>
        <w:rFonts w:asciiTheme="majorHAnsi" w:hAnsiTheme="majorHAnsi" w:cstheme="majorHAnsi"/>
        <w:bCs/>
      </w:rPr>
      <w:t>č.j.</w:t>
    </w:r>
    <w:r w:rsidR="008E609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170665FADD01407D932E411AB3430C76"/>
        </w:placeholder>
        <w:text/>
      </w:sdtPr>
      <w:sdtEndPr/>
      <w:sdtContent>
        <w:r w:rsidR="005D691A" w:rsidRPr="005D691A">
          <w:rPr>
            <w:rFonts w:asciiTheme="majorHAnsi" w:hAnsiTheme="majorHAnsi" w:cstheme="majorHAnsi"/>
            <w:bCs/>
          </w:rPr>
          <w:t>USKVBL/919/2023/REG-</w:t>
        </w:r>
        <w:proofErr w:type="spellStart"/>
        <w:r w:rsidR="005D691A" w:rsidRPr="005D691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B015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AE0F3D138A0D4F72BE28778042FA8F7E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6BE5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0B015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CF17AB08FE9F40B6BF8A799C2AC8AA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015F">
          <w:rPr>
            <w:rFonts w:asciiTheme="majorHAnsi" w:hAnsiTheme="majorHAnsi" w:cstheme="majorHAnsi"/>
          </w:rPr>
          <w:t>schválení veterinárního přípravku</w:t>
        </w:r>
      </w:sdtContent>
    </w:sdt>
    <w:r w:rsidRPr="000B015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770800B073854D27BC8998D265FAAF97"/>
        </w:placeholder>
        <w:text/>
      </w:sdtPr>
      <w:sdtEndPr/>
      <w:sdtContent>
        <w:r w:rsidRPr="000B015F">
          <w:rPr>
            <w:rFonts w:asciiTheme="majorHAnsi" w:hAnsiTheme="majorHAnsi" w:cstheme="majorHAnsi"/>
          </w:rPr>
          <w:t>TPL HEALTHY COAT Vyživující šampon</w:t>
        </w:r>
      </w:sdtContent>
    </w:sdt>
  </w:p>
  <w:p w14:paraId="17D07C15" w14:textId="77777777" w:rsidR="00394C5C" w:rsidRDefault="00394C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8"/>
    <w:rsid w:val="00010717"/>
    <w:rsid w:val="000513BF"/>
    <w:rsid w:val="000A43FE"/>
    <w:rsid w:val="000B015F"/>
    <w:rsid w:val="000E5B43"/>
    <w:rsid w:val="00151EBE"/>
    <w:rsid w:val="001B3EB8"/>
    <w:rsid w:val="001D2207"/>
    <w:rsid w:val="00394C5C"/>
    <w:rsid w:val="004F073C"/>
    <w:rsid w:val="005970F3"/>
    <w:rsid w:val="005D691A"/>
    <w:rsid w:val="006E23E5"/>
    <w:rsid w:val="008401C5"/>
    <w:rsid w:val="008E6097"/>
    <w:rsid w:val="00921C3C"/>
    <w:rsid w:val="00B620DE"/>
    <w:rsid w:val="00CB7480"/>
    <w:rsid w:val="00D04AA8"/>
    <w:rsid w:val="00D40E88"/>
    <w:rsid w:val="00D872B3"/>
    <w:rsid w:val="00E204C9"/>
    <w:rsid w:val="00E907BD"/>
    <w:rsid w:val="00EA18A0"/>
    <w:rsid w:val="00EB2054"/>
    <w:rsid w:val="00EB5A55"/>
    <w:rsid w:val="00EC387F"/>
    <w:rsid w:val="00F36421"/>
    <w:rsid w:val="00F66BE5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8EA"/>
  <w15:docId w15:val="{B20F3A36-E809-4F2F-9D6A-636CC49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394C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C5C"/>
  </w:style>
  <w:style w:type="paragraph" w:styleId="Zpat">
    <w:name w:val="footer"/>
    <w:basedOn w:val="Normln"/>
    <w:link w:val="ZpatChar"/>
    <w:uiPriority w:val="99"/>
    <w:unhideWhenUsed/>
    <w:rsid w:val="00394C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C5C"/>
  </w:style>
  <w:style w:type="character" w:styleId="Zstupntext">
    <w:name w:val="Placeholder Text"/>
    <w:rsid w:val="00394C5C"/>
    <w:rPr>
      <w:color w:val="808080"/>
    </w:rPr>
  </w:style>
  <w:style w:type="character" w:customStyle="1" w:styleId="Styl2">
    <w:name w:val="Styl2"/>
    <w:basedOn w:val="Standardnpsmoodstavce"/>
    <w:uiPriority w:val="1"/>
    <w:rsid w:val="00394C5C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394C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C5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1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0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7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7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4FDDA7473B448189EAFB6F7F8F8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55686-9246-48D0-A1F5-29DFD4A51A98}"/>
      </w:docPartPr>
      <w:docPartBody>
        <w:p w:rsidR="007F7721" w:rsidRDefault="00F601D3" w:rsidP="00F601D3">
          <w:pPr>
            <w:pStyle w:val="CD4FDDA7473B448189EAFB6F7F8F88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70665FADD01407D932E411AB3430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7686B-F878-4D33-98B6-81235D9C3823}"/>
      </w:docPartPr>
      <w:docPartBody>
        <w:p w:rsidR="007F7721" w:rsidRDefault="00F601D3" w:rsidP="00F601D3">
          <w:pPr>
            <w:pStyle w:val="170665FADD01407D932E411AB3430C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0F3D138A0D4F72BE28778042FA8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E4C4E-7CD2-4AF5-B58C-AF72DBE91E11}"/>
      </w:docPartPr>
      <w:docPartBody>
        <w:p w:rsidR="007F7721" w:rsidRDefault="00F601D3" w:rsidP="00F601D3">
          <w:pPr>
            <w:pStyle w:val="AE0F3D138A0D4F72BE28778042FA8F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17AB08FE9F40B6BF8A799C2AC8A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F5A09-64E2-41F1-9218-D9F8F511EF62}"/>
      </w:docPartPr>
      <w:docPartBody>
        <w:p w:rsidR="007F7721" w:rsidRDefault="00F601D3" w:rsidP="00F601D3">
          <w:pPr>
            <w:pStyle w:val="CF17AB08FE9F40B6BF8A799C2AC8AA3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0800B073854D27BC8998D265FAA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59250-5D7F-4417-84BA-D92820128561}"/>
      </w:docPartPr>
      <w:docPartBody>
        <w:p w:rsidR="007F7721" w:rsidRDefault="00F601D3" w:rsidP="00F601D3">
          <w:pPr>
            <w:pStyle w:val="770800B073854D27BC8998D265FAAF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D3"/>
    <w:rsid w:val="001349AB"/>
    <w:rsid w:val="001B0A31"/>
    <w:rsid w:val="00400DC0"/>
    <w:rsid w:val="00517CBA"/>
    <w:rsid w:val="005E3EEB"/>
    <w:rsid w:val="007975D7"/>
    <w:rsid w:val="007F7721"/>
    <w:rsid w:val="00851F65"/>
    <w:rsid w:val="00950EDF"/>
    <w:rsid w:val="00951252"/>
    <w:rsid w:val="00E766AD"/>
    <w:rsid w:val="00F601D3"/>
    <w:rsid w:val="00F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01D3"/>
    <w:rPr>
      <w:color w:val="808080"/>
    </w:rPr>
  </w:style>
  <w:style w:type="paragraph" w:customStyle="1" w:styleId="CD4FDDA7473B448189EAFB6F7F8F889E">
    <w:name w:val="CD4FDDA7473B448189EAFB6F7F8F889E"/>
    <w:rsid w:val="00F601D3"/>
  </w:style>
  <w:style w:type="paragraph" w:customStyle="1" w:styleId="170665FADD01407D932E411AB3430C76">
    <w:name w:val="170665FADD01407D932E411AB3430C76"/>
    <w:rsid w:val="00F601D3"/>
  </w:style>
  <w:style w:type="paragraph" w:customStyle="1" w:styleId="AE0F3D138A0D4F72BE28778042FA8F7E">
    <w:name w:val="AE0F3D138A0D4F72BE28778042FA8F7E"/>
    <w:rsid w:val="00F601D3"/>
  </w:style>
  <w:style w:type="paragraph" w:customStyle="1" w:styleId="CF17AB08FE9F40B6BF8A799C2AC8AA31">
    <w:name w:val="CF17AB08FE9F40B6BF8A799C2AC8AA31"/>
    <w:rsid w:val="00F601D3"/>
  </w:style>
  <w:style w:type="paragraph" w:customStyle="1" w:styleId="770800B073854D27BC8998D265FAAF97">
    <w:name w:val="770800B073854D27BC8998D265FAAF97"/>
    <w:rsid w:val="00F6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Bobáková Lucie</dc:creator>
  <cp:lastModifiedBy>Nepejchalová Leona</cp:lastModifiedBy>
  <cp:revision>29</cp:revision>
  <dcterms:created xsi:type="dcterms:W3CDTF">2023-01-12T09:48:00Z</dcterms:created>
  <dcterms:modified xsi:type="dcterms:W3CDTF">2023-02-24T10:24:00Z</dcterms:modified>
</cp:coreProperties>
</file>