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85C5E" w14:textId="6E275079" w:rsidR="00F23559" w:rsidRPr="00122F18" w:rsidRDefault="00021D5C" w:rsidP="00FE06C4">
      <w:pPr>
        <w:jc w:val="both"/>
        <w:rPr>
          <w:b/>
        </w:rPr>
      </w:pPr>
      <w:bookmarkStart w:id="0" w:name="_GoBack"/>
      <w:bookmarkEnd w:id="0"/>
      <w:r w:rsidRPr="00122F18">
        <w:rPr>
          <w:b/>
        </w:rPr>
        <w:t xml:space="preserve">Tropiclean </w:t>
      </w:r>
      <w:r w:rsidR="00175C65" w:rsidRPr="00122F18">
        <w:rPr>
          <w:b/>
        </w:rPr>
        <w:t xml:space="preserve">sprej Flea and Tick </w:t>
      </w:r>
    </w:p>
    <w:p w14:paraId="796C8508" w14:textId="5F042773" w:rsidR="00F23559" w:rsidRDefault="00021D5C" w:rsidP="00FE06C4">
      <w:pPr>
        <w:jc w:val="both"/>
      </w:pPr>
      <w:r w:rsidRPr="00021D5C">
        <w:t xml:space="preserve">473 ml </w:t>
      </w:r>
    </w:p>
    <w:p w14:paraId="6A586494" w14:textId="56DE05F5" w:rsidR="00F23559" w:rsidRDefault="00021D5C" w:rsidP="00FE06C4">
      <w:pPr>
        <w:jc w:val="both"/>
      </w:pPr>
      <w:r w:rsidRPr="00021D5C">
        <w:t xml:space="preserve">Sprej </w:t>
      </w:r>
      <w:r w:rsidR="00611565">
        <w:t xml:space="preserve">Flea and Tick </w:t>
      </w:r>
      <w:r w:rsidR="00611565" w:rsidRPr="00611565">
        <w:t>díky obsahu esenciálních olejů přispívá k snížení rizika napadení parazity (blechy</w:t>
      </w:r>
      <w:r w:rsidR="00611565">
        <w:t xml:space="preserve"> a</w:t>
      </w:r>
      <w:r w:rsidR="00FE06C4">
        <w:t> </w:t>
      </w:r>
      <w:r w:rsidR="00611565" w:rsidRPr="00611565">
        <w:t>klíšťata)</w:t>
      </w:r>
      <w:r w:rsidRPr="00021D5C">
        <w:t xml:space="preserve">. Nepoužívejte u štěňat mladších 12 týdnů. </w:t>
      </w:r>
      <w:r w:rsidR="00F23559">
        <w:t>Toto přírodní esenciální složení obsahuje některé z nejsilnějších přírodních složek, jako je citrónová tráva a sezamový olej</w:t>
      </w:r>
      <w:r w:rsidR="00B156DC">
        <w:t xml:space="preserve">, </w:t>
      </w:r>
      <w:r w:rsidR="00821247">
        <w:t>na které jsou paraziti citliví</w:t>
      </w:r>
      <w:r w:rsidR="00F23559">
        <w:t xml:space="preserve">. Účinný, </w:t>
      </w:r>
      <w:r w:rsidR="00611565">
        <w:t>ale také bezpečný</w:t>
      </w:r>
      <w:r w:rsidR="00B43CC0">
        <w:t xml:space="preserve"> pro pravidelné používání</w:t>
      </w:r>
      <w:r w:rsidR="00F23559">
        <w:t xml:space="preserve">. </w:t>
      </w:r>
    </w:p>
    <w:p w14:paraId="7B0593A2" w14:textId="33E726BB" w:rsidR="00F23559" w:rsidRDefault="00F23559" w:rsidP="00FE06C4">
      <w:pPr>
        <w:jc w:val="both"/>
      </w:pPr>
      <w:r>
        <w:t>Návod k p</w:t>
      </w:r>
      <w:r w:rsidR="00021D5C" w:rsidRPr="00021D5C">
        <w:t>oužití: Před použitím protřepejte. Nastříkejte na celou s</w:t>
      </w:r>
      <w:r>
        <w:t>rs</w:t>
      </w:r>
      <w:r w:rsidR="00021D5C" w:rsidRPr="00021D5C">
        <w:t>t vč. nohou, ocasu a břicha, dokud</w:t>
      </w:r>
      <w:r w:rsidR="00FE06C4">
        <w:t> </w:t>
      </w:r>
      <w:r w:rsidR="00021D5C" w:rsidRPr="00021D5C">
        <w:t xml:space="preserve">nebudou všechny místa vlhká. </w:t>
      </w:r>
      <w:r w:rsidR="00376637" w:rsidRPr="00376637">
        <w:t>Neaplikujte přípravek v blízkosti očí, tlamy nebo nosu zvířete</w:t>
      </w:r>
      <w:r w:rsidR="00021D5C" w:rsidRPr="00021D5C">
        <w:t xml:space="preserve">. Podle potřeby opakujte. Aby se </w:t>
      </w:r>
      <w:r w:rsidR="00B43CC0">
        <w:t>snížilo riziko napadení</w:t>
      </w:r>
      <w:r w:rsidR="00021D5C" w:rsidRPr="00021D5C">
        <w:t xml:space="preserve"> klíšťat</w:t>
      </w:r>
      <w:r w:rsidR="00B43CC0">
        <w:t>y</w:t>
      </w:r>
      <w:r w:rsidR="00021D5C" w:rsidRPr="00021D5C">
        <w:t xml:space="preserve"> a blech</w:t>
      </w:r>
      <w:r w:rsidR="00B43CC0">
        <w:t>ami</w:t>
      </w:r>
      <w:r w:rsidR="00021D5C" w:rsidRPr="00021D5C">
        <w:t xml:space="preserve">, používejte sprej pravidelně po dobu celého roku. Maximálně </w:t>
      </w:r>
      <w:r w:rsidR="00B43CC0" w:rsidRPr="00021D5C">
        <w:t>3denní</w:t>
      </w:r>
      <w:r w:rsidR="00021D5C" w:rsidRPr="00021D5C">
        <w:t xml:space="preserve"> interval. Nastříkejte</w:t>
      </w:r>
      <w:r w:rsidR="00B43CC0">
        <w:t xml:space="preserve"> i na místa, kde psi spí a nejvíce se pohybují</w:t>
      </w:r>
      <w:r w:rsidR="00021D5C" w:rsidRPr="00021D5C">
        <w:t xml:space="preserve">. Bezpečné pro použití ve vnitřních i vnějších prostorách. </w:t>
      </w:r>
    </w:p>
    <w:p w14:paraId="48CB6E4A" w14:textId="78211300" w:rsidR="00F23559" w:rsidRDefault="00021D5C" w:rsidP="00FE06C4">
      <w:pPr>
        <w:jc w:val="both"/>
      </w:pPr>
      <w:r w:rsidRPr="00021D5C">
        <w:t xml:space="preserve">Složení: olej z citronové trávy, sezamový olej, skořicový olej, hřebíčkový olej, olej z cedrového dřeva, </w:t>
      </w:r>
      <w:r w:rsidR="005A7956">
        <w:t>l</w:t>
      </w:r>
      <w:r w:rsidRPr="00021D5C">
        <w:t xml:space="preserve">aurylsulfát sodný, čistá voda, </w:t>
      </w:r>
      <w:r w:rsidR="005A7956">
        <w:t>x</w:t>
      </w:r>
      <w:r w:rsidRPr="00021D5C">
        <w:t>anthanová guma, glycerol</w:t>
      </w:r>
      <w:r w:rsidR="005A7956">
        <w:t xml:space="preserve">, </w:t>
      </w:r>
      <w:r w:rsidR="005A7956" w:rsidRPr="005A7956">
        <w:t>isopropylalkohol</w:t>
      </w:r>
      <w:r w:rsidRPr="00021D5C">
        <w:t xml:space="preserve">. </w:t>
      </w:r>
    </w:p>
    <w:p w14:paraId="2CAF5BC1" w14:textId="4C23F10A" w:rsidR="00F23559" w:rsidRDefault="00F23559" w:rsidP="00FE06C4">
      <w:pPr>
        <w:jc w:val="both"/>
      </w:pPr>
      <w:r>
        <w:t>Vyhněte</w:t>
      </w:r>
      <w:r w:rsidRPr="007D04D2">
        <w:t xml:space="preserve"> se kontaktu s</w:t>
      </w:r>
      <w:r>
        <w:t> </w:t>
      </w:r>
      <w:r w:rsidRPr="007D04D2">
        <w:t>očima</w:t>
      </w:r>
      <w:r>
        <w:t xml:space="preserve">. </w:t>
      </w:r>
      <w:bookmarkStart w:id="1" w:name="_Hlk97895818"/>
      <w:r>
        <w:t xml:space="preserve">Veterinární přípravek. </w:t>
      </w:r>
      <w:bookmarkEnd w:id="1"/>
      <w:r w:rsidRPr="007D04D2">
        <w:t xml:space="preserve">Pouze pro zvířata. </w:t>
      </w:r>
      <w:r w:rsidR="00FC0AC6">
        <w:t xml:space="preserve">Nevhodný pro použití u kojících nebo březích fen. </w:t>
      </w:r>
      <w:r>
        <w:t>Uchovávejte</w:t>
      </w:r>
      <w:r w:rsidRPr="007D04D2">
        <w:t xml:space="preserve"> v uzavřeném obalu při pokojové teplotě. Uchovávejte mimo dosah a</w:t>
      </w:r>
      <w:r w:rsidR="00FE06C4">
        <w:t> </w:t>
      </w:r>
      <w:r w:rsidRPr="007D04D2">
        <w:t>dohled dětí.</w:t>
      </w:r>
      <w:r>
        <w:t xml:space="preserve"> </w:t>
      </w:r>
      <w:r w:rsidR="00FC0AC6" w:rsidRPr="00FC0AC6">
        <w:t>Přípravek není náhradou veterinární péče a léčiv doporučených veterinárním lékařem.</w:t>
      </w:r>
    </w:p>
    <w:p w14:paraId="1D7E3A70" w14:textId="71AAA8E8" w:rsidR="00FC0AC6" w:rsidRDefault="00F23559" w:rsidP="00FE06C4">
      <w:pPr>
        <w:jc w:val="both"/>
      </w:pPr>
      <w:r w:rsidRPr="00AF5F8D">
        <w:t>Číslo šarže</w:t>
      </w:r>
      <w:r w:rsidR="00FC0AC6">
        <w:t>, exspirace</w:t>
      </w:r>
      <w:r w:rsidRPr="00AF5F8D">
        <w:t xml:space="preserve"> uvedeno na obalu. </w:t>
      </w:r>
    </w:p>
    <w:p w14:paraId="5E5FC058" w14:textId="5833A1D5" w:rsidR="00F23559" w:rsidRDefault="00C6331A" w:rsidP="00FE06C4">
      <w:pPr>
        <w:jc w:val="both"/>
      </w:pPr>
      <w:r>
        <w:t>Číslo schválení: 026-23/C</w:t>
      </w:r>
    </w:p>
    <w:p w14:paraId="1A62E9E1" w14:textId="7FD0E474" w:rsidR="00F23559" w:rsidRDefault="00F23559" w:rsidP="00FE06C4">
      <w:pPr>
        <w:jc w:val="both"/>
      </w:pPr>
      <w:bookmarkStart w:id="2" w:name="_Hlk97886215"/>
      <w:bookmarkStart w:id="3" w:name="_Hlk97890710"/>
      <w:r>
        <w:t>Držitel rozhodnutí o schválení</w:t>
      </w:r>
      <w:bookmarkEnd w:id="2"/>
      <w:r>
        <w:t>/</w:t>
      </w:r>
      <w:bookmarkEnd w:id="3"/>
      <w:r>
        <w:t>d</w:t>
      </w:r>
      <w:r w:rsidRPr="00AF5F8D">
        <w:t xml:space="preserve">odavatel: PetCenter CZ s.r.o., </w:t>
      </w:r>
      <w:r w:rsidR="002249CA" w:rsidRPr="002249CA">
        <w:t>Těšnov 1059/1</w:t>
      </w:r>
      <w:r w:rsidRPr="00AF5F8D">
        <w:t>, Praha</w:t>
      </w:r>
      <w:r>
        <w:t>.</w:t>
      </w:r>
    </w:p>
    <w:p w14:paraId="5FB32485" w14:textId="77777777" w:rsidR="00F23559" w:rsidRDefault="00F23559" w:rsidP="00FE06C4">
      <w:pPr>
        <w:jc w:val="both"/>
      </w:pPr>
      <w:r w:rsidRPr="00AF5F8D">
        <w:t>Výrobce: Cosmos Corporation, Wentzwille, MO 63385, USA</w:t>
      </w:r>
      <w:r>
        <w:t>.</w:t>
      </w:r>
    </w:p>
    <w:p w14:paraId="6A251BFB" w14:textId="77777777" w:rsidR="00F23559" w:rsidRDefault="00F23559" w:rsidP="00FE06C4">
      <w:pPr>
        <w:jc w:val="both"/>
      </w:pPr>
    </w:p>
    <w:sectPr w:rsidR="00F2355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67AE15" w14:textId="77777777" w:rsidR="00B84E0B" w:rsidRDefault="00B84E0B" w:rsidP="00122F18">
      <w:pPr>
        <w:spacing w:after="0" w:line="240" w:lineRule="auto"/>
      </w:pPr>
      <w:r>
        <w:separator/>
      </w:r>
    </w:p>
  </w:endnote>
  <w:endnote w:type="continuationSeparator" w:id="0">
    <w:p w14:paraId="1AFC4A63" w14:textId="77777777" w:rsidR="00B84E0B" w:rsidRDefault="00B84E0B" w:rsidP="00122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75A6B2" w14:textId="77777777" w:rsidR="00B84E0B" w:rsidRDefault="00B84E0B" w:rsidP="00122F18">
      <w:pPr>
        <w:spacing w:after="0" w:line="240" w:lineRule="auto"/>
      </w:pPr>
      <w:r>
        <w:separator/>
      </w:r>
    </w:p>
  </w:footnote>
  <w:footnote w:type="continuationSeparator" w:id="0">
    <w:p w14:paraId="38173B08" w14:textId="77777777" w:rsidR="00B84E0B" w:rsidRDefault="00B84E0B" w:rsidP="00122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247C7" w14:textId="68015BAF" w:rsidR="00122F18" w:rsidRPr="00E1769A" w:rsidRDefault="00122F18" w:rsidP="00FE06C4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3610B4ED022C493EB7C10B4E5019CF1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FE06C4">
      <w:rPr>
        <w:bCs/>
      </w:rPr>
      <w:t xml:space="preserve"> </w:t>
    </w:r>
    <w:r w:rsidRPr="00E1769A">
      <w:rPr>
        <w:bCs/>
      </w:rPr>
      <w:t xml:space="preserve">zn. </w:t>
    </w:r>
    <w:sdt>
      <w:sdtPr>
        <w:id w:val="-1643653816"/>
        <w:placeholder>
          <w:docPart w:val="2715F2A6A32B40F9AF59AD4E7F660BB3"/>
        </w:placeholder>
        <w:text/>
      </w:sdtPr>
      <w:sdtEndPr/>
      <w:sdtContent>
        <w:r w:rsidR="00C6331A" w:rsidRPr="00C6331A">
          <w:t>USKVBL/9268/2022/POD</w:t>
        </w:r>
        <w:r w:rsidR="00C6331A">
          <w:t>,</w:t>
        </w:r>
      </w:sdtContent>
    </w:sdt>
    <w:r w:rsidRPr="00E1769A">
      <w:rPr>
        <w:bCs/>
      </w:rPr>
      <w:t xml:space="preserve"> č.j.</w:t>
    </w:r>
    <w:r w:rsidR="00FE06C4">
      <w:rPr>
        <w:bCs/>
      </w:rPr>
      <w:t> </w:t>
    </w:r>
    <w:sdt>
      <w:sdtPr>
        <w:rPr>
          <w:bCs/>
        </w:rPr>
        <w:id w:val="-1885019968"/>
        <w:placeholder>
          <w:docPart w:val="2715F2A6A32B40F9AF59AD4E7F660BB3"/>
        </w:placeholder>
        <w:text/>
      </w:sdtPr>
      <w:sdtEndPr/>
      <w:sdtContent>
        <w:r w:rsidR="00C6331A" w:rsidRPr="00C6331A">
          <w:rPr>
            <w:bCs/>
          </w:rPr>
          <w:t>USKVBL/1006/2023/REG-Gro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4BE31E7226F4423B81765F0033B737F8"/>
        </w:placeholder>
        <w:date w:fullDate="2023-01-2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6331A">
          <w:rPr>
            <w:bCs/>
          </w:rPr>
          <w:t>25.1.2023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4B93CA6F98824FEB8B9B5B41A1415D3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C6331A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95F8B528DFC7460294AD80D89EFB6DE1"/>
        </w:placeholder>
        <w:text/>
      </w:sdtPr>
      <w:sdtEndPr/>
      <w:sdtContent>
        <w:r w:rsidR="00C6331A" w:rsidRPr="00C6331A">
          <w:t>Tropiclean sprej Flea and Tick</w:t>
        </w:r>
      </w:sdtContent>
    </w:sdt>
  </w:p>
  <w:p w14:paraId="55DAFDF6" w14:textId="77777777" w:rsidR="00122F18" w:rsidRDefault="00122F1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D5C"/>
    <w:rsid w:val="00000A71"/>
    <w:rsid w:val="00021D5C"/>
    <w:rsid w:val="000C01D4"/>
    <w:rsid w:val="000F3242"/>
    <w:rsid w:val="00122F18"/>
    <w:rsid w:val="00175C65"/>
    <w:rsid w:val="001A26FF"/>
    <w:rsid w:val="002249CA"/>
    <w:rsid w:val="002A4D94"/>
    <w:rsid w:val="00376637"/>
    <w:rsid w:val="00464D82"/>
    <w:rsid w:val="00484C75"/>
    <w:rsid w:val="004A3022"/>
    <w:rsid w:val="004D01C1"/>
    <w:rsid w:val="004E366C"/>
    <w:rsid w:val="00515F26"/>
    <w:rsid w:val="005A7956"/>
    <w:rsid w:val="00611565"/>
    <w:rsid w:val="00793A69"/>
    <w:rsid w:val="00821247"/>
    <w:rsid w:val="009A63B7"/>
    <w:rsid w:val="00AB4869"/>
    <w:rsid w:val="00B156DC"/>
    <w:rsid w:val="00B43CC0"/>
    <w:rsid w:val="00B66629"/>
    <w:rsid w:val="00B84E0B"/>
    <w:rsid w:val="00C42903"/>
    <w:rsid w:val="00C6331A"/>
    <w:rsid w:val="00C869D3"/>
    <w:rsid w:val="00DC5E31"/>
    <w:rsid w:val="00F23559"/>
    <w:rsid w:val="00FC0AC6"/>
    <w:rsid w:val="00FE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B5BEA"/>
  <w15:chartTrackingRefBased/>
  <w15:docId w15:val="{AE119878-D5A1-4FC5-9B2F-74685B298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115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156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156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5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56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56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175C65"/>
    <w:pPr>
      <w:spacing w:after="0" w:line="240" w:lineRule="auto"/>
    </w:pPr>
  </w:style>
  <w:style w:type="character" w:customStyle="1" w:styleId="ui-provider">
    <w:name w:val="ui-provider"/>
    <w:basedOn w:val="Standardnpsmoodstavce"/>
    <w:rsid w:val="00175C65"/>
  </w:style>
  <w:style w:type="paragraph" w:styleId="Zhlav">
    <w:name w:val="header"/>
    <w:basedOn w:val="Normln"/>
    <w:link w:val="ZhlavChar"/>
    <w:uiPriority w:val="99"/>
    <w:unhideWhenUsed/>
    <w:rsid w:val="00122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2F18"/>
  </w:style>
  <w:style w:type="paragraph" w:styleId="Zpat">
    <w:name w:val="footer"/>
    <w:basedOn w:val="Normln"/>
    <w:link w:val="ZpatChar"/>
    <w:uiPriority w:val="99"/>
    <w:unhideWhenUsed/>
    <w:rsid w:val="00122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2F18"/>
  </w:style>
  <w:style w:type="character" w:styleId="Zstupntext">
    <w:name w:val="Placeholder Text"/>
    <w:rsid w:val="00122F18"/>
    <w:rPr>
      <w:color w:val="808080"/>
    </w:rPr>
  </w:style>
  <w:style w:type="character" w:customStyle="1" w:styleId="Styl2">
    <w:name w:val="Styl2"/>
    <w:basedOn w:val="Standardnpsmoodstavce"/>
    <w:uiPriority w:val="1"/>
    <w:rsid w:val="00122F18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610B4ED022C493EB7C10B4E5019CF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6E164F-A75E-4829-9DF8-15C820938716}"/>
      </w:docPartPr>
      <w:docPartBody>
        <w:p w:rsidR="001878BF" w:rsidRDefault="004B4A8A" w:rsidP="004B4A8A">
          <w:pPr>
            <w:pStyle w:val="3610B4ED022C493EB7C10B4E5019CF1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715F2A6A32B40F9AF59AD4E7F660B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1E0E8C-AA71-4573-990D-65B697062571}"/>
      </w:docPartPr>
      <w:docPartBody>
        <w:p w:rsidR="001878BF" w:rsidRDefault="004B4A8A" w:rsidP="004B4A8A">
          <w:pPr>
            <w:pStyle w:val="2715F2A6A32B40F9AF59AD4E7F660BB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BE31E7226F4423B81765F0033B737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DB1CB9-3BE2-461D-B95A-43FA35384C86}"/>
      </w:docPartPr>
      <w:docPartBody>
        <w:p w:rsidR="001878BF" w:rsidRDefault="004B4A8A" w:rsidP="004B4A8A">
          <w:pPr>
            <w:pStyle w:val="4BE31E7226F4423B81765F0033B737F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B93CA6F98824FEB8B9B5B41A1415D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4F9E82-2353-48B8-98C2-15F81C24C588}"/>
      </w:docPartPr>
      <w:docPartBody>
        <w:p w:rsidR="001878BF" w:rsidRDefault="004B4A8A" w:rsidP="004B4A8A">
          <w:pPr>
            <w:pStyle w:val="4B93CA6F98824FEB8B9B5B41A1415D36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95F8B528DFC7460294AD80D89EFB6D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0492DD-C195-48C5-979F-C03A1E952DA5}"/>
      </w:docPartPr>
      <w:docPartBody>
        <w:p w:rsidR="001878BF" w:rsidRDefault="004B4A8A" w:rsidP="004B4A8A">
          <w:pPr>
            <w:pStyle w:val="95F8B528DFC7460294AD80D89EFB6DE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A8A"/>
    <w:rsid w:val="001878BF"/>
    <w:rsid w:val="004B4A8A"/>
    <w:rsid w:val="004D3BDB"/>
    <w:rsid w:val="00520E0B"/>
    <w:rsid w:val="00552DAD"/>
    <w:rsid w:val="0087313A"/>
    <w:rsid w:val="008E0464"/>
    <w:rsid w:val="009B1D93"/>
    <w:rsid w:val="00BA4E9D"/>
    <w:rsid w:val="00BC347E"/>
    <w:rsid w:val="00BD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B4A8A"/>
    <w:rPr>
      <w:color w:val="808080"/>
    </w:rPr>
  </w:style>
  <w:style w:type="paragraph" w:customStyle="1" w:styleId="3610B4ED022C493EB7C10B4E5019CF17">
    <w:name w:val="3610B4ED022C493EB7C10B4E5019CF17"/>
    <w:rsid w:val="004B4A8A"/>
  </w:style>
  <w:style w:type="paragraph" w:customStyle="1" w:styleId="2715F2A6A32B40F9AF59AD4E7F660BB3">
    <w:name w:val="2715F2A6A32B40F9AF59AD4E7F660BB3"/>
    <w:rsid w:val="004B4A8A"/>
  </w:style>
  <w:style w:type="paragraph" w:customStyle="1" w:styleId="4BE31E7226F4423B81765F0033B737F8">
    <w:name w:val="4BE31E7226F4423B81765F0033B737F8"/>
    <w:rsid w:val="004B4A8A"/>
  </w:style>
  <w:style w:type="paragraph" w:customStyle="1" w:styleId="4B93CA6F98824FEB8B9B5B41A1415D36">
    <w:name w:val="4B93CA6F98824FEB8B9B5B41A1415D36"/>
    <w:rsid w:val="004B4A8A"/>
  </w:style>
  <w:style w:type="paragraph" w:customStyle="1" w:styleId="95F8B528DFC7460294AD80D89EFB6DE1">
    <w:name w:val="95F8B528DFC7460294AD80D89EFB6DE1"/>
    <w:rsid w:val="004B4A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226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Kalašová Andrea</dc:creator>
  <cp:keywords/>
  <dc:description/>
  <cp:lastModifiedBy>Nepejchalová Leona</cp:lastModifiedBy>
  <cp:revision>15</cp:revision>
  <dcterms:created xsi:type="dcterms:W3CDTF">2023-01-23T10:12:00Z</dcterms:created>
  <dcterms:modified xsi:type="dcterms:W3CDTF">2023-02-02T08:48:00Z</dcterms:modified>
</cp:coreProperties>
</file>