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2BF7" w14:textId="407A6C3A" w:rsidR="001D30D8" w:rsidRPr="001D30D8" w:rsidRDefault="001D30D8" w:rsidP="00941540">
      <w:pPr>
        <w:rPr>
          <w:rFonts w:ascii="Calibri" w:hAnsi="Calibri" w:cs="Calibri"/>
          <w:i/>
          <w:u w:val="single"/>
          <w:lang w:val="cs-CZ"/>
        </w:rPr>
      </w:pPr>
      <w:r w:rsidRPr="001D30D8">
        <w:rPr>
          <w:rFonts w:ascii="Calibri" w:hAnsi="Calibri" w:cs="Calibri"/>
          <w:i/>
          <w:u w:val="single"/>
          <w:lang w:val="cs-CZ"/>
        </w:rPr>
        <w:t xml:space="preserve">Text na </w:t>
      </w:r>
      <w:r w:rsidR="006C5E77">
        <w:rPr>
          <w:rFonts w:ascii="Calibri" w:hAnsi="Calibri" w:cs="Calibri"/>
          <w:i/>
          <w:u w:val="single"/>
          <w:lang w:val="cs-CZ"/>
        </w:rPr>
        <w:t>vnitřní</w:t>
      </w:r>
      <w:r w:rsidRPr="001D30D8">
        <w:rPr>
          <w:rFonts w:ascii="Calibri" w:hAnsi="Calibri" w:cs="Calibri"/>
          <w:i/>
          <w:u w:val="single"/>
          <w:lang w:val="cs-CZ"/>
        </w:rPr>
        <w:t xml:space="preserve"> obal: </w:t>
      </w:r>
    </w:p>
    <w:p w14:paraId="12AC4B7E" w14:textId="61A09D4C" w:rsidR="004D2130" w:rsidRPr="00221866" w:rsidRDefault="004D2130" w:rsidP="00941540">
      <w:pPr>
        <w:rPr>
          <w:rFonts w:ascii="Calibri" w:hAnsi="Calibri" w:cs="Calibri"/>
          <w:b/>
          <w:lang w:val="cs-CZ"/>
        </w:rPr>
      </w:pPr>
      <w:r w:rsidRPr="00221866">
        <w:rPr>
          <w:rFonts w:ascii="Calibri" w:hAnsi="Calibri" w:cs="Calibri"/>
          <w:b/>
          <w:lang w:val="cs-CZ"/>
        </w:rPr>
        <w:t>Solo 6</w:t>
      </w:r>
    </w:p>
    <w:p w14:paraId="7695B574" w14:textId="6D19A9BF" w:rsidR="004D2130" w:rsidRPr="004D2130" w:rsidRDefault="004D2130" w:rsidP="0094154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CBD 600 mg</w:t>
      </w:r>
    </w:p>
    <w:p w14:paraId="2FCF6F45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Veterinární přípravek pro psy</w:t>
      </w:r>
    </w:p>
    <w:p w14:paraId="18A448F8" w14:textId="43EC6569" w:rsidR="004336A9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Obsah: 10 ml</w:t>
      </w:r>
    </w:p>
    <w:p w14:paraId="4FB7AFCD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Způsob použití veterinárního přípravku:</w:t>
      </w:r>
    </w:p>
    <w:p w14:paraId="54E02DA1" w14:textId="3BCA9B2F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Olej aplikujte přímo do tlamy zvířete, na pamlsek, případně přidejte do žrádla. Aplikace do tlamy je efektivnější a poskytuje zvířeti rychlejší úlevu. Lahvičku před použitím protřep</w:t>
      </w:r>
      <w:r w:rsidR="008B43E7">
        <w:rPr>
          <w:rFonts w:ascii="Calibri" w:hAnsi="Calibri" w:cs="Calibri"/>
          <w:lang w:val="cs-CZ"/>
        </w:rPr>
        <w:t>ej</w:t>
      </w:r>
      <w:r w:rsidRPr="004D2130">
        <w:rPr>
          <w:rFonts w:ascii="Calibri" w:hAnsi="Calibri" w:cs="Calibri"/>
          <w:lang w:val="cs-CZ"/>
        </w:rPr>
        <w:t>te.</w:t>
      </w:r>
    </w:p>
    <w:p w14:paraId="28C76A95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Dávkování:</w:t>
      </w:r>
    </w:p>
    <w:p w14:paraId="0550B092" w14:textId="596F6B7C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Maximální doporučená dávka: 1,0 mg CBD /kg ž</w:t>
      </w:r>
      <w:r w:rsidR="004E05F7">
        <w:rPr>
          <w:rFonts w:ascii="Calibri" w:hAnsi="Calibri" w:cs="Calibri"/>
          <w:lang w:val="cs-CZ"/>
        </w:rPr>
        <w:t>.hm.</w:t>
      </w:r>
      <w:r w:rsidRPr="004D2130">
        <w:rPr>
          <w:rFonts w:ascii="Calibri" w:hAnsi="Calibri" w:cs="Calibri"/>
          <w:lang w:val="cs-CZ"/>
        </w:rPr>
        <w:t xml:space="preserve">/den </w:t>
      </w:r>
      <w:r w:rsidR="004E05F7">
        <w:rPr>
          <w:rFonts w:ascii="Calibri" w:hAnsi="Calibri" w:cs="Calibri"/>
          <w:lang w:val="cs-CZ"/>
        </w:rPr>
        <w:t xml:space="preserve">= </w:t>
      </w:r>
      <w:r w:rsidRPr="00366A67">
        <w:rPr>
          <w:rFonts w:ascii="Calibri" w:hAnsi="Calibri" w:cs="Calibri"/>
          <w:lang w:val="cs-CZ"/>
        </w:rPr>
        <w:t xml:space="preserve">1 kapka na </w:t>
      </w:r>
      <w:r w:rsidR="00B76F29">
        <w:rPr>
          <w:rFonts w:ascii="Calibri" w:hAnsi="Calibri" w:cs="Calibri"/>
          <w:lang w:val="cs-CZ"/>
        </w:rPr>
        <w:t>1,7</w:t>
      </w:r>
      <w:r w:rsidRPr="00366A67">
        <w:rPr>
          <w:rFonts w:ascii="Calibri" w:hAnsi="Calibri" w:cs="Calibri"/>
          <w:lang w:val="cs-CZ"/>
        </w:rPr>
        <w:t xml:space="preserve"> kg ž.hm./den</w:t>
      </w:r>
    </w:p>
    <w:p w14:paraId="03928DBC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 xml:space="preserve">Pro podporu úlevy od úzkosti dejte zvířeti 30 minut před událostí (bouřka, ohňostroj, opuštění domova, oddělení, cestování). </w:t>
      </w:r>
    </w:p>
    <w:p w14:paraId="28541DB8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Pro všechna ostatní použití podávejte 1 – 2x denně, nejlépe 30 minut po jídle.</w:t>
      </w:r>
    </w:p>
    <w:p w14:paraId="3E04ED11" w14:textId="77777777" w:rsidR="004D2130" w:rsidRPr="004D2130" w:rsidRDefault="004D2130" w:rsidP="004D2130">
      <w:pPr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Maximální doba podávání je 1 měsíc.</w:t>
      </w:r>
    </w:p>
    <w:p w14:paraId="068D04A9" w14:textId="10254579" w:rsidR="004D2130" w:rsidRDefault="004D2130" w:rsidP="004D2130">
      <w:pPr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 xml:space="preserve">Složení: </w:t>
      </w:r>
      <w:r w:rsidR="00A91911">
        <w:rPr>
          <w:rFonts w:cstheme="minorHAnsi"/>
          <w:lang w:val="cs-CZ"/>
        </w:rPr>
        <w:t>MCT</w:t>
      </w:r>
      <w:r w:rsidR="009971B0" w:rsidRPr="004D2130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olej 94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</w:t>
      </w:r>
      <w:r w:rsidR="00CE73C5">
        <w:rPr>
          <w:rFonts w:cstheme="minorHAnsi"/>
          <w:lang w:val="cs-CZ"/>
        </w:rPr>
        <w:t xml:space="preserve">, </w:t>
      </w:r>
      <w:r w:rsidRPr="004D2130">
        <w:rPr>
          <w:rFonts w:cstheme="minorHAnsi"/>
          <w:lang w:val="cs-CZ"/>
        </w:rPr>
        <w:t>Kanabidiol 6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%.</w:t>
      </w:r>
    </w:p>
    <w:p w14:paraId="2A331FC9" w14:textId="34B98DA6" w:rsidR="00D770E9" w:rsidRDefault="00D770E9" w:rsidP="004D2130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 xml:space="preserve">Před použitím čtěte příbalovou informaci. </w:t>
      </w:r>
    </w:p>
    <w:p w14:paraId="6B35B2BE" w14:textId="061722EE" w:rsidR="008B43E7" w:rsidRPr="004D2130" w:rsidRDefault="004D2130" w:rsidP="004D2130">
      <w:pPr>
        <w:spacing w:after="0"/>
        <w:rPr>
          <w:rFonts w:cstheme="minorHAnsi"/>
          <w:b/>
          <w:bCs/>
          <w:lang w:val="cs-CZ"/>
        </w:rPr>
      </w:pPr>
      <w:r w:rsidRPr="004D2130">
        <w:rPr>
          <w:rFonts w:cstheme="minorHAnsi"/>
          <w:b/>
          <w:bCs/>
          <w:lang w:val="cs-CZ"/>
        </w:rPr>
        <w:t>Držitel rozhodnutí o schválení:</w:t>
      </w:r>
    </w:p>
    <w:p w14:paraId="0ABB3CAC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Canna Oil Pet Supplies s.r.o.</w:t>
      </w:r>
    </w:p>
    <w:p w14:paraId="4C1356F8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Varšavská 715/36</w:t>
      </w:r>
    </w:p>
    <w:p w14:paraId="1CFC42AF" w14:textId="1A87F3B7" w:rsid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120</w:t>
      </w:r>
      <w:r w:rsidR="00CD4E56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00 Praha</w:t>
      </w:r>
    </w:p>
    <w:p w14:paraId="33BEF94D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</w:p>
    <w:p w14:paraId="38FB4A14" w14:textId="703CEBB0" w:rsidR="004D2130" w:rsidRPr="00C259FC" w:rsidRDefault="004D2130" w:rsidP="00941540">
      <w:pPr>
        <w:rPr>
          <w:i/>
          <w:lang w:val="cs-CZ"/>
        </w:rPr>
      </w:pPr>
      <w:r w:rsidRPr="00C259FC">
        <w:rPr>
          <w:i/>
          <w:lang w:val="cs-CZ"/>
        </w:rPr>
        <w:t>Exspirace</w:t>
      </w:r>
      <w:r w:rsidR="00C259FC" w:rsidRPr="00C259FC">
        <w:rPr>
          <w:i/>
          <w:lang w:val="cs-CZ"/>
        </w:rPr>
        <w:t>: viz obal</w:t>
      </w:r>
      <w:r w:rsidRPr="00C259FC">
        <w:rPr>
          <w:i/>
          <w:lang w:val="cs-CZ"/>
        </w:rPr>
        <w:tab/>
      </w:r>
    </w:p>
    <w:p w14:paraId="15725875" w14:textId="78CA7375" w:rsidR="004D2130" w:rsidRPr="00C259FC" w:rsidRDefault="004D2130" w:rsidP="00941540">
      <w:pPr>
        <w:rPr>
          <w:i/>
          <w:lang w:val="cs-CZ"/>
        </w:rPr>
      </w:pPr>
      <w:r w:rsidRPr="00C259FC">
        <w:rPr>
          <w:i/>
          <w:lang w:val="cs-CZ"/>
        </w:rPr>
        <w:t>Číslo šarže:</w:t>
      </w:r>
      <w:r w:rsidR="00C259FC" w:rsidRPr="00C259FC">
        <w:rPr>
          <w:i/>
          <w:lang w:val="cs-CZ"/>
        </w:rPr>
        <w:t xml:space="preserve"> viz obal</w:t>
      </w:r>
    </w:p>
    <w:p w14:paraId="0F2DEA48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599692A8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0C2A0995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78E95852" w14:textId="77777777" w:rsidR="004D2130" w:rsidRDefault="004D2130" w:rsidP="004D2130">
      <w:pPr>
        <w:rPr>
          <w:rFonts w:ascii="Calibri" w:hAnsi="Calibri" w:cs="Calibri"/>
          <w:lang w:val="cs-CZ"/>
        </w:rPr>
      </w:pPr>
    </w:p>
    <w:p w14:paraId="073552D3" w14:textId="77777777" w:rsidR="008B43E7" w:rsidRDefault="008B43E7" w:rsidP="004D2130">
      <w:pPr>
        <w:rPr>
          <w:rFonts w:ascii="Calibri" w:hAnsi="Calibri" w:cs="Calibri"/>
          <w:lang w:val="cs-CZ"/>
        </w:rPr>
      </w:pPr>
    </w:p>
    <w:p w14:paraId="1F1E1C64" w14:textId="77777777" w:rsidR="00C40488" w:rsidRDefault="00C40488" w:rsidP="004D2130">
      <w:pPr>
        <w:rPr>
          <w:rFonts w:ascii="Calibri" w:hAnsi="Calibri" w:cs="Calibri"/>
          <w:i/>
          <w:u w:val="single"/>
          <w:lang w:val="cs-CZ"/>
        </w:rPr>
      </w:pPr>
    </w:p>
    <w:p w14:paraId="20DCD8F9" w14:textId="77777777" w:rsidR="00C40488" w:rsidRDefault="00C40488" w:rsidP="004D2130">
      <w:pPr>
        <w:rPr>
          <w:rFonts w:ascii="Calibri" w:hAnsi="Calibri" w:cs="Calibri"/>
          <w:i/>
          <w:u w:val="single"/>
          <w:lang w:val="cs-CZ"/>
        </w:rPr>
      </w:pPr>
    </w:p>
    <w:p w14:paraId="3731EEA8" w14:textId="77777777" w:rsidR="006C5E77" w:rsidRDefault="006C5E77" w:rsidP="004D2130">
      <w:pPr>
        <w:rPr>
          <w:rFonts w:ascii="Calibri" w:hAnsi="Calibri" w:cs="Calibri"/>
          <w:i/>
          <w:u w:val="single"/>
          <w:lang w:val="cs-CZ"/>
        </w:rPr>
      </w:pPr>
    </w:p>
    <w:p w14:paraId="62CC1D2C" w14:textId="77777777" w:rsidR="006C5E77" w:rsidRDefault="006C5E77" w:rsidP="004D2130">
      <w:pPr>
        <w:rPr>
          <w:rFonts w:ascii="Calibri" w:hAnsi="Calibri" w:cs="Calibri"/>
          <w:i/>
          <w:u w:val="single"/>
          <w:lang w:val="cs-CZ"/>
        </w:rPr>
      </w:pPr>
    </w:p>
    <w:p w14:paraId="45AADD6B" w14:textId="77777777" w:rsidR="0081300D" w:rsidRDefault="0081300D" w:rsidP="004D2130">
      <w:pPr>
        <w:rPr>
          <w:rFonts w:ascii="Calibri" w:hAnsi="Calibri" w:cs="Calibri"/>
          <w:i/>
          <w:u w:val="single"/>
          <w:lang w:val="cs-CZ"/>
        </w:rPr>
      </w:pPr>
    </w:p>
    <w:p w14:paraId="187EAF2F" w14:textId="16EAB83E" w:rsidR="004D2130" w:rsidRPr="00824AD9" w:rsidRDefault="00824AD9" w:rsidP="004D2130">
      <w:pPr>
        <w:rPr>
          <w:rFonts w:ascii="Calibri" w:hAnsi="Calibri" w:cs="Calibri"/>
          <w:i/>
          <w:u w:val="single"/>
          <w:lang w:val="cs-CZ"/>
        </w:rPr>
      </w:pPr>
      <w:r w:rsidRPr="00824AD9">
        <w:rPr>
          <w:rFonts w:ascii="Calibri" w:hAnsi="Calibri" w:cs="Calibri"/>
          <w:i/>
          <w:u w:val="single"/>
          <w:lang w:val="cs-CZ"/>
        </w:rPr>
        <w:lastRenderedPageBreak/>
        <w:t xml:space="preserve">Text na </w:t>
      </w:r>
      <w:r w:rsidR="006C5E77">
        <w:rPr>
          <w:rFonts w:ascii="Calibri" w:hAnsi="Calibri" w:cs="Calibri"/>
          <w:i/>
          <w:u w:val="single"/>
          <w:lang w:val="cs-CZ"/>
        </w:rPr>
        <w:t>vnější</w:t>
      </w:r>
      <w:r w:rsidRPr="00824AD9">
        <w:rPr>
          <w:rFonts w:ascii="Calibri" w:hAnsi="Calibri" w:cs="Calibri"/>
          <w:i/>
          <w:u w:val="single"/>
          <w:lang w:val="cs-CZ"/>
        </w:rPr>
        <w:t xml:space="preserve"> obal:</w:t>
      </w:r>
    </w:p>
    <w:p w14:paraId="30A1537F" w14:textId="69BF55E2" w:rsidR="004D2130" w:rsidRPr="00221866" w:rsidRDefault="004D2130" w:rsidP="004D2130">
      <w:pPr>
        <w:rPr>
          <w:rFonts w:ascii="Calibri" w:hAnsi="Calibri" w:cs="Calibri"/>
          <w:b/>
          <w:lang w:val="cs-CZ"/>
        </w:rPr>
      </w:pPr>
      <w:r w:rsidRPr="00221866">
        <w:rPr>
          <w:rFonts w:ascii="Calibri" w:hAnsi="Calibri" w:cs="Calibri"/>
          <w:b/>
          <w:lang w:val="cs-CZ"/>
        </w:rPr>
        <w:t>Solo 6</w:t>
      </w:r>
    </w:p>
    <w:p w14:paraId="380CFF63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CBD 600 mg</w:t>
      </w:r>
    </w:p>
    <w:p w14:paraId="65AE410B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Veterinární přípravek pro psy</w:t>
      </w:r>
    </w:p>
    <w:p w14:paraId="69023928" w14:textId="77777777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Obsah: 10 ml</w:t>
      </w:r>
    </w:p>
    <w:p w14:paraId="13E5F4E4" w14:textId="227B5C0D" w:rsidR="004D2130" w:rsidRPr="004D2130" w:rsidRDefault="004D2130" w:rsidP="004D2130">
      <w:pPr>
        <w:rPr>
          <w:rFonts w:ascii="Calibri" w:hAnsi="Calibri" w:cs="Calibri"/>
          <w:lang w:val="cs-CZ"/>
        </w:rPr>
      </w:pPr>
      <w:r w:rsidRPr="004D2130">
        <w:rPr>
          <w:rFonts w:ascii="Calibri" w:hAnsi="Calibri" w:cs="Calibri"/>
          <w:lang w:val="cs-CZ"/>
        </w:rPr>
        <w:t>Maximální doporučená dávka: 1,0 mg CBD /kg ž</w:t>
      </w:r>
      <w:r w:rsidR="007F4B99">
        <w:rPr>
          <w:rFonts w:ascii="Calibri" w:hAnsi="Calibri" w:cs="Calibri"/>
          <w:lang w:val="cs-CZ"/>
        </w:rPr>
        <w:t>.hm.</w:t>
      </w:r>
      <w:r w:rsidRPr="004D2130">
        <w:rPr>
          <w:rFonts w:ascii="Calibri" w:hAnsi="Calibri" w:cs="Calibri"/>
          <w:lang w:val="cs-CZ"/>
        </w:rPr>
        <w:t xml:space="preserve"> /den. </w:t>
      </w:r>
      <w:r w:rsidR="007F4B99">
        <w:rPr>
          <w:rFonts w:ascii="Calibri" w:hAnsi="Calibri" w:cs="Calibri"/>
          <w:lang w:val="cs-CZ"/>
        </w:rPr>
        <w:t xml:space="preserve">= </w:t>
      </w:r>
      <w:r w:rsidRPr="00DD2E40">
        <w:rPr>
          <w:rFonts w:ascii="Calibri" w:hAnsi="Calibri" w:cs="Calibri"/>
          <w:lang w:val="cs-CZ"/>
        </w:rPr>
        <w:t xml:space="preserve">1 kapka na </w:t>
      </w:r>
      <w:r w:rsidR="00B76F29">
        <w:rPr>
          <w:rFonts w:ascii="Calibri" w:hAnsi="Calibri" w:cs="Calibri"/>
          <w:lang w:val="cs-CZ"/>
        </w:rPr>
        <w:t>1,7</w:t>
      </w:r>
      <w:r w:rsidRPr="00DD2E40">
        <w:rPr>
          <w:rFonts w:ascii="Calibri" w:hAnsi="Calibri" w:cs="Calibri"/>
          <w:lang w:val="cs-CZ"/>
        </w:rPr>
        <w:t xml:space="preserve"> kg ž.hm./den</w:t>
      </w:r>
    </w:p>
    <w:p w14:paraId="6E0DFD22" w14:textId="6D4F8130" w:rsidR="004D2130" w:rsidRDefault="004D2130" w:rsidP="004D2130">
      <w:pPr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 xml:space="preserve">Složení: </w:t>
      </w:r>
      <w:r w:rsidR="00A91911">
        <w:rPr>
          <w:rFonts w:cstheme="minorHAnsi"/>
          <w:lang w:val="cs-CZ"/>
        </w:rPr>
        <w:t>MCT</w:t>
      </w:r>
      <w:r w:rsidR="009971B0">
        <w:rPr>
          <w:rFonts w:cstheme="minorHAnsi"/>
          <w:lang w:val="cs-CZ"/>
        </w:rPr>
        <w:t xml:space="preserve"> olej</w:t>
      </w:r>
      <w:r w:rsidRPr="004D2130">
        <w:rPr>
          <w:rFonts w:cstheme="minorHAnsi"/>
          <w:lang w:val="cs-CZ"/>
        </w:rPr>
        <w:t xml:space="preserve"> 94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</w:t>
      </w:r>
      <w:r w:rsidR="007F4B99">
        <w:rPr>
          <w:rFonts w:cstheme="minorHAnsi"/>
          <w:lang w:val="cs-CZ"/>
        </w:rPr>
        <w:t xml:space="preserve">, </w:t>
      </w:r>
      <w:r w:rsidRPr="004D2130">
        <w:rPr>
          <w:rFonts w:cstheme="minorHAnsi"/>
          <w:lang w:val="cs-CZ"/>
        </w:rPr>
        <w:t>Kanabidiol 6</w:t>
      </w:r>
      <w:r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%.</w:t>
      </w:r>
    </w:p>
    <w:p w14:paraId="4F5DBC68" w14:textId="17751F79" w:rsidR="007F4B99" w:rsidRPr="004D2130" w:rsidRDefault="007F4B99" w:rsidP="004D2130">
      <w:pPr>
        <w:rPr>
          <w:rFonts w:cstheme="minorHAnsi"/>
          <w:lang w:val="cs-CZ"/>
        </w:rPr>
      </w:pPr>
      <w:r>
        <w:rPr>
          <w:rFonts w:cstheme="minorHAnsi"/>
          <w:lang w:val="cs-CZ"/>
        </w:rPr>
        <w:t>Cílový druh zvířat: Psi; přípravek není určen pro březí a laktující feny.</w:t>
      </w:r>
    </w:p>
    <w:p w14:paraId="1C719FB8" w14:textId="77777777" w:rsidR="004D2130" w:rsidRPr="004D2130" w:rsidRDefault="004D2130" w:rsidP="004D2130">
      <w:pPr>
        <w:spacing w:after="0"/>
        <w:rPr>
          <w:rFonts w:cstheme="minorHAnsi"/>
          <w:b/>
          <w:bCs/>
          <w:lang w:val="cs-CZ"/>
        </w:rPr>
      </w:pPr>
      <w:r w:rsidRPr="004D2130">
        <w:rPr>
          <w:rFonts w:cstheme="minorHAnsi"/>
          <w:b/>
          <w:bCs/>
          <w:lang w:val="cs-CZ"/>
        </w:rPr>
        <w:t>Držitel rozhodnutí o schválení:</w:t>
      </w:r>
    </w:p>
    <w:p w14:paraId="4E091E39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Canna Oil Pet Supplies s.r.o.</w:t>
      </w:r>
    </w:p>
    <w:p w14:paraId="4ED95C61" w14:textId="77777777" w:rsidR="004D2130" w:rsidRP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Varšavská 715/36</w:t>
      </w:r>
    </w:p>
    <w:p w14:paraId="03B9CFC1" w14:textId="6C9D75B7" w:rsidR="004D2130" w:rsidRDefault="004D2130" w:rsidP="004D2130">
      <w:pPr>
        <w:spacing w:after="0"/>
        <w:rPr>
          <w:rFonts w:cstheme="minorHAnsi"/>
          <w:lang w:val="cs-CZ"/>
        </w:rPr>
      </w:pPr>
      <w:r w:rsidRPr="004D2130">
        <w:rPr>
          <w:rFonts w:cstheme="minorHAnsi"/>
          <w:lang w:val="cs-CZ"/>
        </w:rPr>
        <w:t>120</w:t>
      </w:r>
      <w:r w:rsidR="00CD4E56">
        <w:rPr>
          <w:rFonts w:cstheme="minorHAnsi"/>
          <w:lang w:val="cs-CZ"/>
        </w:rPr>
        <w:t xml:space="preserve"> </w:t>
      </w:r>
      <w:r w:rsidRPr="004D2130">
        <w:rPr>
          <w:rFonts w:cstheme="minorHAnsi"/>
          <w:lang w:val="cs-CZ"/>
        </w:rPr>
        <w:t>00 Praha</w:t>
      </w:r>
    </w:p>
    <w:p w14:paraId="2AA089F9" w14:textId="4815E48F" w:rsidR="007F4B99" w:rsidRDefault="007F4B99" w:rsidP="004D2130">
      <w:pPr>
        <w:spacing w:after="0"/>
        <w:rPr>
          <w:rFonts w:cstheme="minorHAnsi"/>
          <w:lang w:val="cs-CZ"/>
        </w:rPr>
      </w:pPr>
    </w:p>
    <w:p w14:paraId="0AEE21ED" w14:textId="1D7E1505" w:rsidR="004E05F7" w:rsidRDefault="004E05F7" w:rsidP="004D2130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Uchovávejte v chladu, temnu a suchu, mimo dohled a dosah dětí. Pouze pro zvířata.</w:t>
      </w:r>
    </w:p>
    <w:p w14:paraId="0C9EEDCF" w14:textId="77777777" w:rsidR="004E05F7" w:rsidRDefault="004E05F7" w:rsidP="004D2130">
      <w:pPr>
        <w:spacing w:after="0"/>
        <w:rPr>
          <w:rFonts w:cstheme="minorHAnsi"/>
          <w:lang w:val="cs-CZ"/>
        </w:rPr>
      </w:pPr>
    </w:p>
    <w:p w14:paraId="20346583" w14:textId="13FBE0A4" w:rsidR="007F4B99" w:rsidRDefault="007F4B99" w:rsidP="004D2130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Výrobce:</w:t>
      </w:r>
    </w:p>
    <w:p w14:paraId="40E5AACD" w14:textId="56614688" w:rsidR="007F4B99" w:rsidRDefault="007F4B99" w:rsidP="004D2130">
      <w:pPr>
        <w:spacing w:after="0"/>
        <w:rPr>
          <w:rFonts w:cstheme="minorHAnsi"/>
          <w:lang w:val="cs-CZ"/>
        </w:rPr>
      </w:pPr>
      <w:r>
        <w:rPr>
          <w:rFonts w:cstheme="minorHAnsi"/>
          <w:lang w:val="cs-CZ"/>
        </w:rPr>
        <w:t>Pure Production AG, Švýcarsko</w:t>
      </w:r>
    </w:p>
    <w:p w14:paraId="16A77A43" w14:textId="77777777" w:rsidR="007F4B99" w:rsidRPr="004D2130" w:rsidRDefault="007F4B99" w:rsidP="004D2130">
      <w:pPr>
        <w:spacing w:after="0"/>
        <w:rPr>
          <w:rFonts w:cstheme="minorHAnsi"/>
          <w:lang w:val="cs-CZ"/>
        </w:rPr>
      </w:pPr>
    </w:p>
    <w:p w14:paraId="0A63E2C7" w14:textId="683AEF05" w:rsidR="004D2130" w:rsidRPr="00546DA8" w:rsidRDefault="004D2130" w:rsidP="004D2130">
      <w:pPr>
        <w:rPr>
          <w:i/>
          <w:lang w:val="cs-CZ"/>
        </w:rPr>
      </w:pPr>
      <w:r w:rsidRPr="00546DA8">
        <w:rPr>
          <w:i/>
          <w:lang w:val="cs-CZ"/>
        </w:rPr>
        <w:t>Exspirace:</w:t>
      </w:r>
      <w:r w:rsidR="00546DA8" w:rsidRPr="00546DA8">
        <w:rPr>
          <w:i/>
          <w:lang w:val="cs-CZ"/>
        </w:rPr>
        <w:t xml:space="preserve"> viz obal</w:t>
      </w:r>
      <w:r w:rsidRPr="00546DA8">
        <w:rPr>
          <w:i/>
          <w:lang w:val="cs-CZ"/>
        </w:rPr>
        <w:tab/>
      </w:r>
      <w:r w:rsidRPr="00546DA8">
        <w:rPr>
          <w:i/>
          <w:lang w:val="cs-CZ"/>
        </w:rPr>
        <w:tab/>
      </w:r>
    </w:p>
    <w:p w14:paraId="34FFA098" w14:textId="5A7C9A48" w:rsidR="004D2130" w:rsidRPr="00546DA8" w:rsidRDefault="004D2130" w:rsidP="004D2130">
      <w:pPr>
        <w:rPr>
          <w:i/>
          <w:lang w:val="cs-CZ"/>
        </w:rPr>
      </w:pPr>
      <w:r w:rsidRPr="00546DA8">
        <w:rPr>
          <w:i/>
          <w:lang w:val="cs-CZ"/>
        </w:rPr>
        <w:t>Číslo šarže:</w:t>
      </w:r>
      <w:r w:rsidR="00546DA8" w:rsidRPr="00546DA8">
        <w:rPr>
          <w:i/>
          <w:lang w:val="cs-CZ"/>
        </w:rPr>
        <w:t xml:space="preserve"> viz obal</w:t>
      </w:r>
    </w:p>
    <w:p w14:paraId="413DCFF7" w14:textId="627627B4" w:rsidR="007F4B99" w:rsidRPr="004D2130" w:rsidRDefault="007F4B99" w:rsidP="004D2130">
      <w:pPr>
        <w:rPr>
          <w:lang w:val="cs-CZ"/>
        </w:rPr>
      </w:pPr>
      <w:r>
        <w:rPr>
          <w:lang w:val="cs-CZ"/>
        </w:rPr>
        <w:t>Číslo schválení:</w:t>
      </w:r>
      <w:r w:rsidR="00515D33">
        <w:rPr>
          <w:lang w:val="cs-CZ"/>
        </w:rPr>
        <w:t xml:space="preserve"> 035-23/C</w:t>
      </w:r>
    </w:p>
    <w:p w14:paraId="24A2B298" w14:textId="59B38685" w:rsidR="00E164CE" w:rsidRPr="004D2130" w:rsidRDefault="00941540" w:rsidP="00941540">
      <w:pPr>
        <w:rPr>
          <w:lang w:val="cs-CZ"/>
        </w:rPr>
      </w:pPr>
      <w:r w:rsidRPr="004D2130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07409A9" wp14:editId="573C7AE0">
                <wp:simplePos x="0" y="0"/>
                <wp:positionH relativeFrom="column">
                  <wp:posOffset>1605280</wp:posOffset>
                </wp:positionH>
                <wp:positionV relativeFrom="paragraph">
                  <wp:posOffset>2433955</wp:posOffset>
                </wp:positionV>
                <wp:extent cx="1266825" cy="1104900"/>
                <wp:effectExtent l="0" t="0" r="9525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A4A16" w14:textId="77777777" w:rsidR="00941540" w:rsidRDefault="00941540" w:rsidP="009415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409A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6.4pt;margin-top:191.65pt;width:99.75pt;height:8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8AHwIAABwEAAAOAAAAZHJzL2Uyb0RvYy54bWysU9tu2zAMfR+wfxD0vviCJGuMOEWXLsOA&#10;7gK0+wBZlmNhkqhJSuzs60fJaRp0b8P8IIgmeXR4SK5vR63IUTgvwdS0mOWUCMOhlWZf0x9Pu3c3&#10;lPjATMsUGFHTk/D0dvP2zXqwlSihB9UKRxDE+GqwNe1DsFWWed4LzfwMrDDo7MBpFtB0+6x1bEB0&#10;rbIyz5fZAK61DrjwHv/eT066SfhdJ3j41nVeBKJqitxCOl06m3hmmzWr9o7ZXvIzDfYPLDSTBh+9&#10;QN2zwMjByb+gtOQOPHRhxkFn0HWSi1QDVlPkr6p57JkVqRYUx9uLTP7/wfKvx++OyLamJSWGaWzR&#10;kxhDJ1RLyqjOYH2FQY8Ww8L4AUbscqrU2wfgPz0xsO2Z2Ys752DoBWuRXREzs6vUCcdHkGb4Ai0+&#10;ww4BEtDYOR2lQzEIomOXTpfOIBXC45PlcnlTLijh6CuKfL7KU+8yVj2nW+fDJwGaxEtNHbY+wbPj&#10;gw+RDqueQ+JrHpRsd1KpZLh9s1WOHBmOyS59qYJXYcqQoaarBRKJWQZifpogLQOOsZK6pjd5/KbB&#10;inJ8NG0KCUyq6Y5MlDnrEyWZxAljM2JgFK2B9oRKOZjGFdcLLz2435QMOKo19b8OzAlK1GeDaq+K&#10;+TzOdjLmi/clGu7a01x7mOEIVdNAyXTdhrQPU0V32JVOJr1emJy54ggmGc/rEmf82k5RL0u9+QMA&#10;AP//AwBQSwMEFAAGAAgAAAAhAOzKDf/gAAAACwEAAA8AAABkcnMvZG93bnJldi54bWxMj8FOwzAQ&#10;RO9I/IO1SFwQdUjqpqTZVIAE4trSD9gkbhI1Xkex26R/jznR2452NPMm386mFxc9us4ywssiAqG5&#10;snXHDcLh5/N5DcJ54pp6yxrhqh1si/u7nLLaTrzTl71vRAhhlxFC6/2QSemqVhtyCztoDr+jHQ35&#10;IMdG1iNNIdz0Mo6ilTTUcWhoadAfra5O+7NBOH5PT+p1Kr/8Id0tV+/UpaW9Ij4+zG8bEF7P/t8M&#10;f/gBHYrAVNoz1070CLGKA7pHSNZJAiI4lioOR4mgVJqALHJ5u6H4BQAA//8DAFBLAQItABQABgAI&#10;AAAAIQC2gziS/gAAAOEBAAATAAAAAAAAAAAAAAAAAAAAAABbQ29udGVudF9UeXBlc10ueG1sUEsB&#10;Ai0AFAAGAAgAAAAhADj9If/WAAAAlAEAAAsAAAAAAAAAAAAAAAAALwEAAF9yZWxzLy5yZWxzUEsB&#10;Ai0AFAAGAAgAAAAhANBBzwAfAgAAHAQAAA4AAAAAAAAAAAAAAAAALgIAAGRycy9lMm9Eb2MueG1s&#10;UEsBAi0AFAAGAAgAAAAhAOzKDf/gAAAACwEAAA8AAAAAAAAAAAAAAAAAeQQAAGRycy9kb3ducmV2&#10;LnhtbFBLBQYAAAAABAAEAPMAAACGBQAAAAA=&#10;" stroked="f">
                <v:textbox>
                  <w:txbxContent>
                    <w:p w14:paraId="10AA4A16" w14:textId="77777777" w:rsidR="00941540" w:rsidRDefault="00941540" w:rsidP="00941540"/>
                  </w:txbxContent>
                </v:textbox>
                <w10:wrap type="square"/>
              </v:shape>
            </w:pict>
          </mc:Fallback>
        </mc:AlternateContent>
      </w:r>
    </w:p>
    <w:sectPr w:rsidR="00E164CE" w:rsidRPr="004D2130" w:rsidSect="004D2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1E73F" w14:textId="77777777" w:rsidR="000977AA" w:rsidRDefault="000977AA" w:rsidP="008A72CE">
      <w:pPr>
        <w:spacing w:after="0" w:line="240" w:lineRule="auto"/>
      </w:pPr>
      <w:r>
        <w:separator/>
      </w:r>
    </w:p>
  </w:endnote>
  <w:endnote w:type="continuationSeparator" w:id="0">
    <w:p w14:paraId="4D7BDE96" w14:textId="77777777" w:rsidR="000977AA" w:rsidRDefault="000977AA" w:rsidP="008A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7B31" w14:textId="77777777" w:rsidR="00CB6658" w:rsidRDefault="00CB6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67F8" w14:textId="77777777" w:rsidR="00CB6658" w:rsidRDefault="00CB66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33000" w14:textId="77777777" w:rsidR="00CB6658" w:rsidRDefault="00CB6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D2DBE" w14:textId="77777777" w:rsidR="000977AA" w:rsidRDefault="000977AA" w:rsidP="008A72CE">
      <w:pPr>
        <w:spacing w:after="0" w:line="240" w:lineRule="auto"/>
      </w:pPr>
      <w:r>
        <w:separator/>
      </w:r>
    </w:p>
  </w:footnote>
  <w:footnote w:type="continuationSeparator" w:id="0">
    <w:p w14:paraId="6547EFB1" w14:textId="77777777" w:rsidR="000977AA" w:rsidRDefault="000977AA" w:rsidP="008A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5C2D" w14:textId="77777777" w:rsidR="00CB6658" w:rsidRDefault="00CB6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BE29" w14:textId="1D9B63C7" w:rsidR="008A72CE" w:rsidRPr="00CB6658" w:rsidRDefault="008A72CE" w:rsidP="0091597F">
    <w:pPr>
      <w:jc w:val="both"/>
      <w:rPr>
        <w:bCs/>
        <w:lang w:val="cs-CZ"/>
      </w:rPr>
    </w:pPr>
    <w:bookmarkStart w:id="0" w:name="_GoBack"/>
    <w:bookmarkEnd w:id="0"/>
    <w:r w:rsidRPr="00CB6658">
      <w:rPr>
        <w:bCs/>
        <w:lang w:val="cs-CZ"/>
      </w:rPr>
      <w:t>Text na</w:t>
    </w:r>
    <w:r w:rsidRPr="00CB6658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1F71A703A8E6424DA6E0A3D5A553E4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B6658">
          <w:rPr>
            <w:lang w:val="cs-CZ"/>
          </w:rPr>
          <w:t>vnější a vnitřní obal</w:t>
        </w:r>
      </w:sdtContent>
    </w:sdt>
    <w:r w:rsidRPr="00CB6658">
      <w:rPr>
        <w:bCs/>
        <w:lang w:val="cs-CZ"/>
      </w:rPr>
      <w:t xml:space="preserve"> součást dokumentace schválené rozhodnutím sp.</w:t>
    </w:r>
    <w:r w:rsidR="00CB6658" w:rsidRPr="00CB6658">
      <w:rPr>
        <w:bCs/>
        <w:lang w:val="cs-CZ"/>
      </w:rPr>
      <w:t> </w:t>
    </w:r>
    <w:r w:rsidRPr="00CB6658">
      <w:rPr>
        <w:bCs/>
        <w:lang w:val="cs-CZ"/>
      </w:rPr>
      <w:t>zn.</w:t>
    </w:r>
    <w:r w:rsidR="00CB6658" w:rsidRPr="00CB6658">
      <w:rPr>
        <w:bCs/>
        <w:lang w:val="cs-CZ"/>
      </w:rPr>
      <w:t> </w:t>
    </w:r>
    <w:sdt>
      <w:sdtPr>
        <w:rPr>
          <w:lang w:val="cs-CZ"/>
        </w:rPr>
        <w:id w:val="2145694351"/>
        <w:placeholder>
          <w:docPart w:val="12E453DEDD6A4025B0BA6C8733F63331"/>
        </w:placeholder>
        <w:text/>
      </w:sdtPr>
      <w:sdtEndPr/>
      <w:sdtContent>
        <w:r w:rsidRPr="00CB6658">
          <w:rPr>
            <w:lang w:val="cs-CZ"/>
          </w:rPr>
          <w:t>USKVBL/11978/2022/POD</w:t>
        </w:r>
      </w:sdtContent>
    </w:sdt>
    <w:r w:rsidRPr="00CB6658">
      <w:rPr>
        <w:bCs/>
        <w:lang w:val="cs-CZ"/>
      </w:rPr>
      <w:t xml:space="preserve">, č.j. </w:t>
    </w:r>
    <w:sdt>
      <w:sdtPr>
        <w:rPr>
          <w:bCs/>
          <w:lang w:val="cs-CZ"/>
        </w:rPr>
        <w:id w:val="-256526429"/>
        <w:placeholder>
          <w:docPart w:val="12E453DEDD6A4025B0BA6C8733F63331"/>
        </w:placeholder>
        <w:text/>
      </w:sdtPr>
      <w:sdtEndPr/>
      <w:sdtContent>
        <w:r w:rsidR="00515D33" w:rsidRPr="00CB6658">
          <w:rPr>
            <w:bCs/>
            <w:lang w:val="cs-CZ"/>
          </w:rPr>
          <w:t>USKVBL/1565/2023/REG-Gro</w:t>
        </w:r>
      </w:sdtContent>
    </w:sdt>
    <w:r w:rsidRPr="00CB6658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48423715B20E4ADC8B3A1805A63BEF13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15D33" w:rsidRPr="00CB6658">
          <w:rPr>
            <w:bCs/>
            <w:lang w:val="cs-CZ"/>
          </w:rPr>
          <w:t>7.2.2023</w:t>
        </w:r>
      </w:sdtContent>
    </w:sdt>
    <w:r w:rsidRPr="00CB6658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30A2532DFB2C48E2A5BA34E6C5A452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B6658">
          <w:rPr>
            <w:lang w:val="cs-CZ"/>
          </w:rPr>
          <w:t>schválení veterinárního přípravku</w:t>
        </w:r>
      </w:sdtContent>
    </w:sdt>
    <w:r w:rsidRPr="00CB6658">
      <w:rPr>
        <w:bCs/>
        <w:lang w:val="cs-CZ"/>
      </w:rPr>
      <w:t xml:space="preserve"> </w:t>
    </w:r>
    <w:sdt>
      <w:sdtPr>
        <w:rPr>
          <w:lang w:val="cs-CZ"/>
        </w:rPr>
        <w:id w:val="-1053610400"/>
        <w:placeholder>
          <w:docPart w:val="49C4D33814F2463F8C129BD1760DA71E"/>
        </w:placeholder>
        <w:text/>
      </w:sdtPr>
      <w:sdtEndPr/>
      <w:sdtContent>
        <w:r w:rsidRPr="00CB6658">
          <w:rPr>
            <w:lang w:val="cs-CZ"/>
          </w:rPr>
          <w:t>Solo 6</w:t>
        </w:r>
      </w:sdtContent>
    </w:sdt>
  </w:p>
  <w:p w14:paraId="3553D71D" w14:textId="77777777" w:rsidR="008A72CE" w:rsidRDefault="008A72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0A6B" w14:textId="77777777" w:rsidR="00CB6658" w:rsidRDefault="00CB66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21"/>
    <w:rsid w:val="00017B54"/>
    <w:rsid w:val="000844FB"/>
    <w:rsid w:val="000977AA"/>
    <w:rsid w:val="000B78FE"/>
    <w:rsid w:val="001423E5"/>
    <w:rsid w:val="001438ED"/>
    <w:rsid w:val="001619B6"/>
    <w:rsid w:val="00191338"/>
    <w:rsid w:val="001D30D8"/>
    <w:rsid w:val="001F0900"/>
    <w:rsid w:val="00221866"/>
    <w:rsid w:val="002848D8"/>
    <w:rsid w:val="002A3CAE"/>
    <w:rsid w:val="002C243D"/>
    <w:rsid w:val="002C4DC4"/>
    <w:rsid w:val="002E7CCD"/>
    <w:rsid w:val="00366A67"/>
    <w:rsid w:val="003764E1"/>
    <w:rsid w:val="004336A9"/>
    <w:rsid w:val="00452C52"/>
    <w:rsid w:val="00476223"/>
    <w:rsid w:val="004D2130"/>
    <w:rsid w:val="004D39C0"/>
    <w:rsid w:val="004E05F7"/>
    <w:rsid w:val="00515D33"/>
    <w:rsid w:val="005463B2"/>
    <w:rsid w:val="00546DA8"/>
    <w:rsid w:val="00563BD9"/>
    <w:rsid w:val="005B238F"/>
    <w:rsid w:val="005C2D7C"/>
    <w:rsid w:val="006B0F95"/>
    <w:rsid w:val="006C5E77"/>
    <w:rsid w:val="00760456"/>
    <w:rsid w:val="00792506"/>
    <w:rsid w:val="007F4B99"/>
    <w:rsid w:val="0081300D"/>
    <w:rsid w:val="00824AD9"/>
    <w:rsid w:val="008A299D"/>
    <w:rsid w:val="008A72CE"/>
    <w:rsid w:val="008B43E7"/>
    <w:rsid w:val="008D32F6"/>
    <w:rsid w:val="00941540"/>
    <w:rsid w:val="009852FB"/>
    <w:rsid w:val="009971B0"/>
    <w:rsid w:val="00A109D3"/>
    <w:rsid w:val="00A52121"/>
    <w:rsid w:val="00A91911"/>
    <w:rsid w:val="00B17E14"/>
    <w:rsid w:val="00B35C6F"/>
    <w:rsid w:val="00B3628B"/>
    <w:rsid w:val="00B521E3"/>
    <w:rsid w:val="00B76F29"/>
    <w:rsid w:val="00BD708F"/>
    <w:rsid w:val="00BE18B8"/>
    <w:rsid w:val="00C04DDE"/>
    <w:rsid w:val="00C259FC"/>
    <w:rsid w:val="00C40488"/>
    <w:rsid w:val="00C459CC"/>
    <w:rsid w:val="00C64E71"/>
    <w:rsid w:val="00C86490"/>
    <w:rsid w:val="00CB6658"/>
    <w:rsid w:val="00CC62C7"/>
    <w:rsid w:val="00CD4E56"/>
    <w:rsid w:val="00CE73C5"/>
    <w:rsid w:val="00D33569"/>
    <w:rsid w:val="00D770E9"/>
    <w:rsid w:val="00DA3AE4"/>
    <w:rsid w:val="00DA3EEF"/>
    <w:rsid w:val="00DD2423"/>
    <w:rsid w:val="00DD2E40"/>
    <w:rsid w:val="00DF03EB"/>
    <w:rsid w:val="00E164CE"/>
    <w:rsid w:val="00E85509"/>
    <w:rsid w:val="00F1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9F0"/>
  <w15:chartTrackingRefBased/>
  <w15:docId w15:val="{4359B761-24DF-4758-8E0F-58FB6F95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29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2CE"/>
  </w:style>
  <w:style w:type="paragraph" w:styleId="Zpat">
    <w:name w:val="footer"/>
    <w:basedOn w:val="Normln"/>
    <w:link w:val="ZpatChar"/>
    <w:uiPriority w:val="99"/>
    <w:unhideWhenUsed/>
    <w:rsid w:val="008A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CE"/>
  </w:style>
  <w:style w:type="character" w:styleId="Zstupntext">
    <w:name w:val="Placeholder Text"/>
    <w:rsid w:val="008A72CE"/>
    <w:rPr>
      <w:color w:val="808080"/>
    </w:rPr>
  </w:style>
  <w:style w:type="character" w:customStyle="1" w:styleId="Styl2">
    <w:name w:val="Styl2"/>
    <w:basedOn w:val="Standardnpsmoodstavce"/>
    <w:uiPriority w:val="1"/>
    <w:rsid w:val="008A72CE"/>
    <w:rPr>
      <w:b/>
      <w:bCs w:val="0"/>
    </w:rPr>
  </w:style>
  <w:style w:type="paragraph" w:styleId="Bezmezer">
    <w:name w:val="No Spacing"/>
    <w:uiPriority w:val="1"/>
    <w:qFormat/>
    <w:rsid w:val="001438E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3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6A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2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1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1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71A703A8E6424DA6E0A3D5A553E4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89DA6-79EA-4D68-BA7B-45E52EAAADC8}"/>
      </w:docPartPr>
      <w:docPartBody>
        <w:p w:rsidR="0024333A" w:rsidRDefault="00E453D2" w:rsidP="00E453D2">
          <w:pPr>
            <w:pStyle w:val="1F71A703A8E6424DA6E0A3D5A553E4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2E453DEDD6A4025B0BA6C8733F633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7AFC6-5D19-431F-BF8C-4BD7F88A14E3}"/>
      </w:docPartPr>
      <w:docPartBody>
        <w:p w:rsidR="0024333A" w:rsidRDefault="00E453D2" w:rsidP="00E453D2">
          <w:pPr>
            <w:pStyle w:val="12E453DEDD6A4025B0BA6C8733F633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423715B20E4ADC8B3A1805A63BEF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90AA7-CECF-40DF-8831-F4FCA005143E}"/>
      </w:docPartPr>
      <w:docPartBody>
        <w:p w:rsidR="0024333A" w:rsidRDefault="00E453D2" w:rsidP="00E453D2">
          <w:pPr>
            <w:pStyle w:val="48423715B20E4ADC8B3A1805A63BEF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0A2532DFB2C48E2A5BA34E6C5A452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E262F-8072-4525-BC69-B83DA38D4C15}"/>
      </w:docPartPr>
      <w:docPartBody>
        <w:p w:rsidR="0024333A" w:rsidRDefault="00E453D2" w:rsidP="00E453D2">
          <w:pPr>
            <w:pStyle w:val="30A2532DFB2C48E2A5BA34E6C5A452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9C4D33814F2463F8C129BD1760DA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CB90D-2831-4D85-9737-C8F631BD4F98}"/>
      </w:docPartPr>
      <w:docPartBody>
        <w:p w:rsidR="0024333A" w:rsidRDefault="00E453D2" w:rsidP="00E453D2">
          <w:pPr>
            <w:pStyle w:val="49C4D33814F2463F8C129BD1760DA7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D2"/>
    <w:rsid w:val="000A5D83"/>
    <w:rsid w:val="00162062"/>
    <w:rsid w:val="001C7927"/>
    <w:rsid w:val="0024333A"/>
    <w:rsid w:val="004500CA"/>
    <w:rsid w:val="005476A8"/>
    <w:rsid w:val="00612864"/>
    <w:rsid w:val="0065774C"/>
    <w:rsid w:val="006A61E6"/>
    <w:rsid w:val="007D06DD"/>
    <w:rsid w:val="0088447B"/>
    <w:rsid w:val="00991D3E"/>
    <w:rsid w:val="00AA3E70"/>
    <w:rsid w:val="00E453D2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453D2"/>
    <w:rPr>
      <w:color w:val="808080"/>
    </w:rPr>
  </w:style>
  <w:style w:type="paragraph" w:customStyle="1" w:styleId="1F71A703A8E6424DA6E0A3D5A553E46C">
    <w:name w:val="1F71A703A8E6424DA6E0A3D5A553E46C"/>
    <w:rsid w:val="00E453D2"/>
  </w:style>
  <w:style w:type="paragraph" w:customStyle="1" w:styleId="12E453DEDD6A4025B0BA6C8733F63331">
    <w:name w:val="12E453DEDD6A4025B0BA6C8733F63331"/>
    <w:rsid w:val="00E453D2"/>
  </w:style>
  <w:style w:type="paragraph" w:customStyle="1" w:styleId="48423715B20E4ADC8B3A1805A63BEF13">
    <w:name w:val="48423715B20E4ADC8B3A1805A63BEF13"/>
    <w:rsid w:val="00E453D2"/>
  </w:style>
  <w:style w:type="paragraph" w:customStyle="1" w:styleId="30A2532DFB2C48E2A5BA34E6C5A452A4">
    <w:name w:val="30A2532DFB2C48E2A5BA34E6C5A452A4"/>
    <w:rsid w:val="00E453D2"/>
  </w:style>
  <w:style w:type="paragraph" w:customStyle="1" w:styleId="49C4D33814F2463F8C129BD1760DA71E">
    <w:name w:val="49C4D33814F2463F8C129BD1760DA71E"/>
    <w:rsid w:val="00E45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Guttmann</dc:creator>
  <cp:keywords/>
  <dc:description/>
  <cp:lastModifiedBy>Leona Nepejchalová</cp:lastModifiedBy>
  <cp:revision>72</cp:revision>
  <dcterms:created xsi:type="dcterms:W3CDTF">2023-01-27T15:26:00Z</dcterms:created>
  <dcterms:modified xsi:type="dcterms:W3CDTF">2023-02-09T13:12:00Z</dcterms:modified>
</cp:coreProperties>
</file>