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9BB55" w14:textId="36397E39" w:rsidR="00DB7726" w:rsidRPr="00C2774C" w:rsidRDefault="007B103A" w:rsidP="00B9297A">
      <w:pPr>
        <w:tabs>
          <w:tab w:val="left" w:pos="5670"/>
        </w:tabs>
        <w:spacing w:after="0"/>
        <w:ind w:right="1"/>
        <w:jc w:val="both"/>
        <w:rPr>
          <w:b/>
        </w:rPr>
      </w:pPr>
      <w:r w:rsidRPr="00C2774C">
        <w:rPr>
          <w:b/>
        </w:rPr>
        <w:t xml:space="preserve">TRIXIE </w:t>
      </w:r>
      <w:proofErr w:type="spellStart"/>
      <w:r w:rsidRPr="00C2774C">
        <w:rPr>
          <w:b/>
        </w:rPr>
        <w:t>Kokosöl</w:t>
      </w:r>
      <w:proofErr w:type="spellEnd"/>
      <w:r w:rsidRPr="00C2774C">
        <w:rPr>
          <w:b/>
        </w:rPr>
        <w:t xml:space="preserve"> šampon </w:t>
      </w:r>
    </w:p>
    <w:p w14:paraId="38B4748F" w14:textId="56AC2A52" w:rsidR="00EA7A1C" w:rsidRPr="00C2774C" w:rsidRDefault="007D674A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C2774C">
        <w:rPr>
          <w:rFonts w:eastAsia="Times New Roman" w:cs="Calibri"/>
          <w:lang w:eastAsia="cs-CZ"/>
        </w:rPr>
        <w:t xml:space="preserve">Šampon </w:t>
      </w:r>
      <w:r w:rsidR="00EA7A1C" w:rsidRPr="00C2774C">
        <w:rPr>
          <w:rFonts w:eastAsia="Times New Roman" w:cs="Calibri"/>
          <w:lang w:eastAsia="cs-CZ"/>
        </w:rPr>
        <w:t>pro psy</w:t>
      </w:r>
      <w:r w:rsidR="007B103A" w:rsidRPr="00C2774C">
        <w:rPr>
          <w:rFonts w:eastAsia="Times New Roman" w:cs="Calibri"/>
          <w:lang w:eastAsia="cs-CZ"/>
        </w:rPr>
        <w:t xml:space="preserve"> obohacený kokosovým olejem</w:t>
      </w:r>
      <w:r w:rsidR="00EA7A1C" w:rsidRPr="00C2774C">
        <w:rPr>
          <w:rFonts w:eastAsia="Times New Roman" w:cs="Calibri"/>
          <w:lang w:eastAsia="cs-CZ"/>
        </w:rPr>
        <w:t xml:space="preserve">. </w:t>
      </w:r>
      <w:r w:rsidR="007B103A" w:rsidRPr="00C2774C">
        <w:rPr>
          <w:rFonts w:eastAsia="Times New Roman" w:cs="Calibri"/>
          <w:lang w:eastAsia="cs-CZ"/>
        </w:rPr>
        <w:t>Vhodný pro dlouhosrsté psy, usnadňuje rozčesávání a předchází zacuchání</w:t>
      </w:r>
      <w:r w:rsidR="00EA7A1C" w:rsidRPr="00C2774C">
        <w:rPr>
          <w:rFonts w:eastAsia="Times New Roman" w:cs="Calibri"/>
          <w:lang w:eastAsia="cs-CZ"/>
        </w:rPr>
        <w:t>.</w:t>
      </w:r>
    </w:p>
    <w:p w14:paraId="7DE87321" w14:textId="39C42223" w:rsidR="00DB7726" w:rsidRPr="00C2774C" w:rsidRDefault="00DB7726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</w:pPr>
      <w:r w:rsidRPr="00C2774C">
        <w:rPr>
          <w:b/>
          <w:bCs/>
        </w:rPr>
        <w:t>Návod:</w:t>
      </w:r>
      <w:r w:rsidRPr="00C2774C">
        <w:t xml:space="preserve"> Šampon naneseme na zvlhčenou srst, dobře promneme a spláchneme vlažnou vodou.  Psa dobře vysušíme a chráníme před průvanem. </w:t>
      </w:r>
      <w:r w:rsidR="006620D9" w:rsidRPr="009C47A8">
        <w:t>Vyvarujte se kontaktu s očima.</w:t>
      </w:r>
    </w:p>
    <w:p w14:paraId="5995A961" w14:textId="77777777" w:rsidR="00C2774C" w:rsidRPr="0016143E" w:rsidRDefault="00C2774C" w:rsidP="00C2774C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5D8FD9C2" w14:textId="519BE9A2" w:rsidR="00A65FE1" w:rsidRPr="00C2774C" w:rsidRDefault="00DB7726" w:rsidP="00A65FE1">
      <w:r w:rsidRPr="00C2774C">
        <w:rPr>
          <w:b/>
          <w:bCs/>
        </w:rPr>
        <w:t>Složení</w:t>
      </w:r>
      <w:r w:rsidR="00A65FE1" w:rsidRPr="00C2774C">
        <w:rPr>
          <w:b/>
          <w:bCs/>
        </w:rPr>
        <w:t xml:space="preserve">: </w:t>
      </w:r>
      <w:r w:rsidR="006620D9" w:rsidRPr="006620D9">
        <w:t xml:space="preserve">AQUA, SODIUM LAURETH SULFATE, COCAMIDOPROPYL HYDROXYSULTAINE, COCAMIDE MEA, SODIUM CHLORIDE, PANTHENOL, GLYCOL DISTEARATE, POLYSORBATE 20, TRISODIUM CITRATE DIHYDRATE, </w:t>
      </w:r>
      <w:proofErr w:type="spellStart"/>
      <w:r w:rsidR="006620D9" w:rsidRPr="006620D9">
        <w:t>Parfum</w:t>
      </w:r>
      <w:proofErr w:type="spellEnd"/>
      <w:r w:rsidR="006620D9" w:rsidRPr="006620D9">
        <w:t xml:space="preserve">, AESCULUS HIPPOCASTANUM EXTRACT, ARNICA MONTANA FLOWER EXTRACT, COCOS NUCIFERA OIL, SODIUM HYDROXIDE, RETINYL PALMITATE, TOCOPHERYL ACETATE, BIOTIN, INOSITOL, CALCIUM PANTOTHENATE, </w:t>
      </w:r>
      <w:proofErr w:type="spellStart"/>
      <w:r w:rsidR="006620D9" w:rsidRPr="006620D9">
        <w:t>Mixture</w:t>
      </w:r>
      <w:proofErr w:type="spellEnd"/>
      <w:r w:rsidR="006620D9" w:rsidRPr="006620D9">
        <w:t xml:space="preserve"> </w:t>
      </w:r>
      <w:proofErr w:type="spellStart"/>
      <w:r w:rsidR="006620D9" w:rsidRPr="006620D9">
        <w:t>of</w:t>
      </w:r>
      <w:proofErr w:type="spellEnd"/>
      <w:r w:rsidR="006620D9" w:rsidRPr="006620D9">
        <w:t xml:space="preserve"> METHYLCHLOROISOTHIAZOLINONE and METHYLISOTHIAZOLINONE (3:1)</w:t>
      </w:r>
    </w:p>
    <w:p w14:paraId="0204AE57" w14:textId="77777777" w:rsidR="006620D9" w:rsidRDefault="006620D9" w:rsidP="006620D9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08A0E0A7" w14:textId="77777777" w:rsidR="006620D9" w:rsidRDefault="006620D9" w:rsidP="006620D9">
      <w:r>
        <w:rPr>
          <w:noProof/>
          <w:lang w:eastAsia="cs-CZ"/>
        </w:rPr>
        <w:drawing>
          <wp:inline distT="0" distB="0" distL="0" distR="0" wp14:anchorId="3DAB3F41" wp14:editId="6DA66D73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1ED71E1F" w14:textId="77777777" w:rsidR="006620D9" w:rsidRPr="002A128B" w:rsidRDefault="006620D9" w:rsidP="006620D9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72A1DA6A" w14:textId="26977828" w:rsidR="00DB7726" w:rsidRPr="00C2774C" w:rsidRDefault="00DB7726" w:rsidP="00DB7726">
      <w:r w:rsidRPr="00C2774C">
        <w:rPr>
          <w:b/>
          <w:bCs/>
        </w:rPr>
        <w:t>Datum spotřeby</w:t>
      </w:r>
      <w:bookmarkStart w:id="1" w:name="_Hlk123726830"/>
      <w:r w:rsidR="006620D9">
        <w:rPr>
          <w:b/>
          <w:bCs/>
        </w:rPr>
        <w:t>, číslo šarže</w:t>
      </w:r>
      <w:bookmarkEnd w:id="1"/>
      <w:r w:rsidR="006620D9">
        <w:rPr>
          <w:b/>
          <w:bCs/>
        </w:rPr>
        <w:t>, výrobce</w:t>
      </w:r>
      <w:r w:rsidRPr="00C2774C">
        <w:rPr>
          <w:b/>
          <w:bCs/>
        </w:rPr>
        <w:t>:</w:t>
      </w:r>
      <w:r w:rsidRPr="00C2774C">
        <w:t xml:space="preserve"> uvedeno na obalu</w:t>
      </w:r>
    </w:p>
    <w:p w14:paraId="464506C6" w14:textId="77777777" w:rsidR="0020182B" w:rsidRPr="00C2774C" w:rsidRDefault="00DB7726" w:rsidP="00DB7726">
      <w:r w:rsidRPr="00C2774C">
        <w:rPr>
          <w:b/>
          <w:bCs/>
        </w:rPr>
        <w:t xml:space="preserve">Obsah: </w:t>
      </w:r>
      <w:r w:rsidRPr="00C2774C">
        <w:t>250 ml</w:t>
      </w:r>
    </w:p>
    <w:p w14:paraId="6121B3EB" w14:textId="5A7A22AC" w:rsidR="006841CD" w:rsidRPr="00C2774C" w:rsidRDefault="006841CD" w:rsidP="006841CD">
      <w:pPr>
        <w:rPr>
          <w:b/>
          <w:bCs/>
        </w:rPr>
      </w:pPr>
      <w:r w:rsidRPr="00C2774C">
        <w:rPr>
          <w:b/>
          <w:bCs/>
        </w:rPr>
        <w:t xml:space="preserve">Schváleno ÚSKVBL: </w:t>
      </w:r>
      <w:r w:rsidR="00C62B05" w:rsidRPr="00C62B05">
        <w:rPr>
          <w:bCs/>
        </w:rPr>
        <w:t>044-23/C</w:t>
      </w:r>
      <w:bookmarkStart w:id="2" w:name="_GoBack"/>
      <w:bookmarkEnd w:id="2"/>
    </w:p>
    <w:p w14:paraId="65001DFA" w14:textId="77777777" w:rsidR="006841CD" w:rsidRPr="00C2774C" w:rsidRDefault="006841CD" w:rsidP="006841CD">
      <w:pPr>
        <w:rPr>
          <w:b/>
          <w:bCs/>
        </w:rPr>
      </w:pPr>
      <w:bookmarkStart w:id="3" w:name="_Hlk121308664"/>
      <w:r w:rsidRPr="00C2774C">
        <w:rPr>
          <w:b/>
          <w:bCs/>
        </w:rPr>
        <w:t xml:space="preserve">Držitel rozhodnutí o schválení, dovozce a dodavatel: </w:t>
      </w:r>
      <w:r w:rsidRPr="00C75240">
        <w:rPr>
          <w:bCs/>
        </w:rPr>
        <w:t>TRIXIE CZ, Ostopovická 888/8, 664 47 Střelice</w:t>
      </w:r>
    </w:p>
    <w:bookmarkEnd w:id="3"/>
    <w:p w14:paraId="508AF755" w14:textId="77777777" w:rsidR="003C3BB0" w:rsidRPr="00C2774C" w:rsidRDefault="003C3BB0" w:rsidP="00DB7726"/>
    <w:sectPr w:rsidR="003C3BB0" w:rsidRPr="00C277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AAD6" w14:textId="77777777" w:rsidR="00440ACD" w:rsidRDefault="00440ACD" w:rsidP="00A65FE1">
      <w:pPr>
        <w:spacing w:after="0" w:line="240" w:lineRule="auto"/>
      </w:pPr>
      <w:r>
        <w:separator/>
      </w:r>
    </w:p>
  </w:endnote>
  <w:endnote w:type="continuationSeparator" w:id="0">
    <w:p w14:paraId="673B4120" w14:textId="77777777" w:rsidR="00440ACD" w:rsidRDefault="00440ACD" w:rsidP="00A6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42FC3" w14:textId="77777777" w:rsidR="00440ACD" w:rsidRDefault="00440ACD" w:rsidP="00A65FE1">
      <w:pPr>
        <w:spacing w:after="0" w:line="240" w:lineRule="auto"/>
      </w:pPr>
      <w:r>
        <w:separator/>
      </w:r>
    </w:p>
  </w:footnote>
  <w:footnote w:type="continuationSeparator" w:id="0">
    <w:p w14:paraId="5EFCA58C" w14:textId="77777777" w:rsidR="00440ACD" w:rsidRDefault="00440ACD" w:rsidP="00A6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8C67" w14:textId="3CF6DB2D" w:rsidR="0023343B" w:rsidRPr="00E1769A" w:rsidRDefault="0023343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19A606BAB1B4A18BD1CF29181D68FE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1915B79A071C4567BEBE5F8CEBE96562"/>
        </w:placeholder>
        <w:text/>
      </w:sdtPr>
      <w:sdtContent>
        <w:r w:rsidR="00C62B05" w:rsidRPr="00C62B05">
          <w:rPr>
            <w:rFonts w:eastAsia="Times New Roman"/>
            <w:lang w:eastAsia="cs-CZ"/>
          </w:rPr>
          <w:t>USKVBL/12351/2022/POD</w:t>
        </w:r>
        <w:r w:rsidR="00C62B0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915B79A071C4567BEBE5F8CEBE96562"/>
        </w:placeholder>
        <w:text/>
      </w:sdtPr>
      <w:sdtContent>
        <w:r w:rsidR="00C62B05" w:rsidRPr="00C62B05">
          <w:rPr>
            <w:rFonts w:eastAsia="Times New Roman"/>
            <w:lang w:eastAsia="cs-CZ"/>
          </w:rPr>
          <w:t>USKVBL/1575/2023/REG-</w:t>
        </w:r>
        <w:proofErr w:type="spellStart"/>
        <w:r w:rsidR="00C62B05" w:rsidRPr="00C62B0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E4445135A6E4C87B5A9244FE4A0A20A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2B05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35636D02E5D49B5B0377C0C1E1D04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2B0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C3CE80373534289B7BB80381A8CD9C2"/>
        </w:placeholder>
        <w:text/>
      </w:sdtPr>
      <w:sdtContent>
        <w:r w:rsidR="00C62B05" w:rsidRPr="00C62B05">
          <w:t xml:space="preserve">TRIXIE </w:t>
        </w:r>
        <w:proofErr w:type="spellStart"/>
        <w:r w:rsidR="00C62B05" w:rsidRPr="00C62B05">
          <w:t>Kokosöl</w:t>
        </w:r>
        <w:proofErr w:type="spellEnd"/>
        <w:r w:rsidR="00C62B05" w:rsidRPr="00C62B05">
          <w:t xml:space="preserve"> šampon</w:t>
        </w:r>
      </w:sdtContent>
    </w:sdt>
  </w:p>
  <w:p w14:paraId="4151403C" w14:textId="77777777" w:rsidR="0023343B" w:rsidRDefault="002334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7EE0"/>
    <w:multiLevelType w:val="multilevel"/>
    <w:tmpl w:val="55B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54FF6"/>
    <w:multiLevelType w:val="multilevel"/>
    <w:tmpl w:val="AA2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22EA2"/>
    <w:multiLevelType w:val="multilevel"/>
    <w:tmpl w:val="72F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6"/>
    <w:rsid w:val="0004158D"/>
    <w:rsid w:val="000B0BDB"/>
    <w:rsid w:val="0020182B"/>
    <w:rsid w:val="0023343B"/>
    <w:rsid w:val="00393155"/>
    <w:rsid w:val="003C0951"/>
    <w:rsid w:val="003C3BB0"/>
    <w:rsid w:val="00440ACD"/>
    <w:rsid w:val="00490E9F"/>
    <w:rsid w:val="005D3146"/>
    <w:rsid w:val="0061183D"/>
    <w:rsid w:val="006620D9"/>
    <w:rsid w:val="0068171F"/>
    <w:rsid w:val="006841CD"/>
    <w:rsid w:val="00742E2D"/>
    <w:rsid w:val="007B103A"/>
    <w:rsid w:val="007D674A"/>
    <w:rsid w:val="009C7D9C"/>
    <w:rsid w:val="00A65FE1"/>
    <w:rsid w:val="00B9297A"/>
    <w:rsid w:val="00C2774C"/>
    <w:rsid w:val="00C62B05"/>
    <w:rsid w:val="00C75240"/>
    <w:rsid w:val="00DB7726"/>
    <w:rsid w:val="00E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1CC2"/>
  <w15:chartTrackingRefBased/>
  <w15:docId w15:val="{88BE5AB8-6769-4590-AB68-D02F2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2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F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FE1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27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74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74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74C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B0BDB"/>
    <w:rPr>
      <w:color w:val="0000FF"/>
      <w:u w:val="single"/>
    </w:rPr>
  </w:style>
  <w:style w:type="character" w:styleId="Zstupntext">
    <w:name w:val="Placeholder Text"/>
    <w:rsid w:val="0023343B"/>
    <w:rPr>
      <w:color w:val="808080"/>
    </w:rPr>
  </w:style>
  <w:style w:type="character" w:customStyle="1" w:styleId="Styl2">
    <w:name w:val="Styl2"/>
    <w:basedOn w:val="Standardnpsmoodstavce"/>
    <w:uiPriority w:val="1"/>
    <w:rsid w:val="0023343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A606BAB1B4A18BD1CF29181D68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5A0D4-3F2B-482D-9E70-F411CBE1D9FF}"/>
      </w:docPartPr>
      <w:docPartBody>
        <w:p w:rsidR="000365F0" w:rsidRDefault="00501CC9" w:rsidP="00501CC9">
          <w:pPr>
            <w:pStyle w:val="B19A606BAB1B4A18BD1CF29181D68FE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15B79A071C4567BEBE5F8CEBE96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19E57-6AAF-44CD-82D4-FB30645A9BE3}"/>
      </w:docPartPr>
      <w:docPartBody>
        <w:p w:rsidR="000365F0" w:rsidRDefault="00501CC9" w:rsidP="00501CC9">
          <w:pPr>
            <w:pStyle w:val="1915B79A071C4567BEBE5F8CEBE965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4445135A6E4C87B5A9244FE4A0A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405A9-169F-49F5-9740-3EC1C06C22E4}"/>
      </w:docPartPr>
      <w:docPartBody>
        <w:p w:rsidR="000365F0" w:rsidRDefault="00501CC9" w:rsidP="00501CC9">
          <w:pPr>
            <w:pStyle w:val="DE4445135A6E4C87B5A9244FE4A0A2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35636D02E5D49B5B0377C0C1E1D0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E5606-2A4B-40AB-8AC7-524366DAD2AD}"/>
      </w:docPartPr>
      <w:docPartBody>
        <w:p w:rsidR="000365F0" w:rsidRDefault="00501CC9" w:rsidP="00501CC9">
          <w:pPr>
            <w:pStyle w:val="C35636D02E5D49B5B0377C0C1E1D04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C3CE80373534289B7BB80381A8CD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50A40-498F-4615-BCB4-3601E896A7E9}"/>
      </w:docPartPr>
      <w:docPartBody>
        <w:p w:rsidR="000365F0" w:rsidRDefault="00501CC9" w:rsidP="00501CC9">
          <w:pPr>
            <w:pStyle w:val="DC3CE80373534289B7BB80381A8CD9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C9"/>
    <w:rsid w:val="000365F0"/>
    <w:rsid w:val="003D5FD4"/>
    <w:rsid w:val="00501CC9"/>
    <w:rsid w:val="006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1CC9"/>
    <w:rPr>
      <w:color w:val="808080"/>
    </w:rPr>
  </w:style>
  <w:style w:type="paragraph" w:customStyle="1" w:styleId="B19A606BAB1B4A18BD1CF29181D68FE0">
    <w:name w:val="B19A606BAB1B4A18BD1CF29181D68FE0"/>
    <w:rsid w:val="00501CC9"/>
  </w:style>
  <w:style w:type="paragraph" w:customStyle="1" w:styleId="1915B79A071C4567BEBE5F8CEBE96562">
    <w:name w:val="1915B79A071C4567BEBE5F8CEBE96562"/>
    <w:rsid w:val="00501CC9"/>
  </w:style>
  <w:style w:type="paragraph" w:customStyle="1" w:styleId="DE4445135A6E4C87B5A9244FE4A0A20A">
    <w:name w:val="DE4445135A6E4C87B5A9244FE4A0A20A"/>
    <w:rsid w:val="00501CC9"/>
  </w:style>
  <w:style w:type="paragraph" w:customStyle="1" w:styleId="C35636D02E5D49B5B0377C0C1E1D0402">
    <w:name w:val="C35636D02E5D49B5B0377C0C1E1D0402"/>
    <w:rsid w:val="00501CC9"/>
  </w:style>
  <w:style w:type="paragraph" w:customStyle="1" w:styleId="DC3CE80373534289B7BB80381A8CD9C2">
    <w:name w:val="DC3CE80373534289B7BB80381A8CD9C2"/>
    <w:rsid w:val="00501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dcterms:created xsi:type="dcterms:W3CDTF">2022-11-22T13:37:00Z</dcterms:created>
  <dcterms:modified xsi:type="dcterms:W3CDTF">2023-02-07T13:17:00Z</dcterms:modified>
</cp:coreProperties>
</file>