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1E4D8" w14:textId="13E0A2EF" w:rsidR="00D20593" w:rsidRPr="00D51B7E" w:rsidRDefault="00D20593" w:rsidP="00D20593">
      <w:pPr>
        <w:tabs>
          <w:tab w:val="left" w:pos="5670"/>
        </w:tabs>
        <w:spacing w:after="0"/>
        <w:ind w:right="1"/>
        <w:jc w:val="both"/>
      </w:pPr>
      <w:r w:rsidRPr="00D51B7E">
        <w:rPr>
          <w:b/>
        </w:rPr>
        <w:t xml:space="preserve">TRIXIE </w:t>
      </w:r>
      <w:proofErr w:type="spellStart"/>
      <w:r w:rsidRPr="00D51B7E">
        <w:rPr>
          <w:b/>
        </w:rPr>
        <w:t>Trocken</w:t>
      </w:r>
      <w:proofErr w:type="spellEnd"/>
      <w:r w:rsidRPr="00D51B7E">
        <w:rPr>
          <w:b/>
        </w:rPr>
        <w:t xml:space="preserve"> šampon </w:t>
      </w:r>
    </w:p>
    <w:p w14:paraId="0D04E2CD" w14:textId="77777777" w:rsidR="00D20593" w:rsidRPr="00D51B7E" w:rsidRDefault="00A12415" w:rsidP="00D20593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D51B7E">
        <w:rPr>
          <w:rFonts w:eastAsia="Times New Roman" w:cs="Calibri"/>
          <w:lang w:eastAsia="cs-CZ"/>
        </w:rPr>
        <w:t>Suchý šampon pro psy, kočky a ma</w:t>
      </w:r>
      <w:bookmarkStart w:id="0" w:name="_GoBack"/>
      <w:bookmarkEnd w:id="0"/>
      <w:r w:rsidRPr="00D51B7E">
        <w:rPr>
          <w:rFonts w:eastAsia="Times New Roman" w:cs="Calibri"/>
          <w:lang w:eastAsia="cs-CZ"/>
        </w:rPr>
        <w:t>lá zvířata. Je určen pro zvířata, která se nerada koupou nebo nemohou být ze zdravotních důvodů namočena.</w:t>
      </w:r>
      <w:r w:rsidR="009115A2" w:rsidRPr="00D51B7E">
        <w:rPr>
          <w:rFonts w:eastAsia="Times New Roman" w:cs="Calibri"/>
          <w:lang w:eastAsia="cs-CZ"/>
        </w:rPr>
        <w:t xml:space="preserve"> Neutralizuje pachy a výsledkem je krásná srst.</w:t>
      </w:r>
    </w:p>
    <w:p w14:paraId="0F7D8C05" w14:textId="16387708" w:rsidR="00D20593" w:rsidRPr="00D51B7E" w:rsidRDefault="00D20593" w:rsidP="00D20593">
      <w:r w:rsidRPr="00D51B7E">
        <w:rPr>
          <w:b/>
          <w:bCs/>
        </w:rPr>
        <w:t>Návod:</w:t>
      </w:r>
      <w:r w:rsidRPr="00D51B7E">
        <w:t xml:space="preserve"> </w:t>
      </w:r>
      <w:r w:rsidR="009115A2" w:rsidRPr="00D51B7E">
        <w:t>Naneste na zvíře a vmasírujte do suché srsti. Po masáži vyčešte ze srsti. Vhodné i pro opakované použití</w:t>
      </w:r>
      <w:r w:rsidR="0037175A">
        <w:t xml:space="preserve">, používejte pro </w:t>
      </w:r>
      <w:r w:rsidR="009115A2" w:rsidRPr="00D51B7E">
        <w:t>zvířat</w:t>
      </w:r>
      <w:r w:rsidR="0037175A">
        <w:t>a</w:t>
      </w:r>
      <w:r w:rsidR="009115A2" w:rsidRPr="00D51B7E">
        <w:t xml:space="preserve"> </w:t>
      </w:r>
      <w:r w:rsidR="0037175A">
        <w:t>starší</w:t>
      </w:r>
      <w:r w:rsidR="009115A2" w:rsidRPr="00D51B7E">
        <w:t xml:space="preserve"> 12 týdnů.</w:t>
      </w:r>
    </w:p>
    <w:p w14:paraId="250E4485" w14:textId="77777777" w:rsidR="00767A49" w:rsidRPr="00D51B7E" w:rsidRDefault="00767A49" w:rsidP="00767A49">
      <w:bookmarkStart w:id="1" w:name="_Hlk124246056"/>
      <w:r w:rsidRPr="00D51B7E">
        <w:t>Veterinární přípravek. Uchovávejte mimo dohled a dosah dětí. Pouze pro zvířata.</w:t>
      </w:r>
    </w:p>
    <w:bookmarkEnd w:id="1"/>
    <w:p w14:paraId="5E716279" w14:textId="1E6F6613" w:rsidR="00D20593" w:rsidRPr="00D51B7E" w:rsidRDefault="00D20593" w:rsidP="00D642AB">
      <w:pPr>
        <w:tabs>
          <w:tab w:val="left" w:pos="5670"/>
        </w:tabs>
        <w:ind w:right="1"/>
      </w:pPr>
      <w:r w:rsidRPr="00D51B7E">
        <w:rPr>
          <w:b/>
          <w:bCs/>
        </w:rPr>
        <w:t>Složení:</w:t>
      </w:r>
      <w:r w:rsidRPr="00D51B7E">
        <w:t xml:space="preserve"> </w:t>
      </w:r>
      <w:r w:rsidR="00EE30AB" w:rsidRPr="00D51B7E">
        <w:t xml:space="preserve">TALC, CYCLODEXTRIN, ALCOHOL, PANTHENOL, CLIMBAZOLE, </w:t>
      </w:r>
      <w:proofErr w:type="spellStart"/>
      <w:r w:rsidR="00EE30AB" w:rsidRPr="00D51B7E">
        <w:t>Parfum</w:t>
      </w:r>
      <w:proofErr w:type="spellEnd"/>
    </w:p>
    <w:p w14:paraId="0AB511C6" w14:textId="32AB9B0E" w:rsidR="00D20593" w:rsidRPr="00D51B7E" w:rsidRDefault="00D20593" w:rsidP="00D20593">
      <w:r w:rsidRPr="00D51B7E">
        <w:rPr>
          <w:b/>
          <w:bCs/>
        </w:rPr>
        <w:t>Datum spotřeby</w:t>
      </w:r>
      <w:bookmarkStart w:id="2" w:name="_Hlk124246380"/>
      <w:r w:rsidR="00933ADC" w:rsidRPr="00D51B7E">
        <w:rPr>
          <w:b/>
          <w:bCs/>
        </w:rPr>
        <w:t>, číslo šarže, výrobce</w:t>
      </w:r>
      <w:bookmarkEnd w:id="2"/>
      <w:r w:rsidRPr="00D51B7E">
        <w:rPr>
          <w:b/>
          <w:bCs/>
        </w:rPr>
        <w:t>:</w:t>
      </w:r>
      <w:r w:rsidRPr="00D51B7E">
        <w:t xml:space="preserve"> uvedeno na obalu</w:t>
      </w:r>
    </w:p>
    <w:p w14:paraId="5F7793F9" w14:textId="77777777" w:rsidR="00D20593" w:rsidRPr="00D51B7E" w:rsidRDefault="00D20593" w:rsidP="00D20593">
      <w:r w:rsidRPr="00D51B7E">
        <w:rPr>
          <w:b/>
          <w:bCs/>
        </w:rPr>
        <w:t xml:space="preserve">Obsah: </w:t>
      </w:r>
      <w:r w:rsidRPr="00D51B7E">
        <w:t>100 g, 200 g</w:t>
      </w:r>
    </w:p>
    <w:p w14:paraId="09749665" w14:textId="69A94A2C" w:rsidR="00A44CD4" w:rsidRPr="00D51B7E" w:rsidRDefault="00A44CD4" w:rsidP="00A44CD4">
      <w:pPr>
        <w:rPr>
          <w:rFonts w:asciiTheme="minorHAnsi" w:eastAsiaTheme="minorHAnsi" w:hAnsiTheme="minorHAnsi"/>
          <w:b/>
          <w:bCs/>
        </w:rPr>
      </w:pPr>
      <w:r w:rsidRPr="00D51B7E">
        <w:rPr>
          <w:b/>
          <w:bCs/>
        </w:rPr>
        <w:t xml:space="preserve">Schváleno ÚSKVBL: </w:t>
      </w:r>
      <w:r w:rsidR="004B3316" w:rsidRPr="004B3316">
        <w:rPr>
          <w:bCs/>
        </w:rPr>
        <w:t>051-23/C</w:t>
      </w:r>
    </w:p>
    <w:p w14:paraId="58BA597C" w14:textId="77777777" w:rsidR="00A44CD4" w:rsidRPr="00D51B7E" w:rsidRDefault="00A44CD4" w:rsidP="00A44CD4">
      <w:pPr>
        <w:rPr>
          <w:b/>
          <w:bCs/>
        </w:rPr>
      </w:pPr>
      <w:bookmarkStart w:id="3" w:name="_Hlk121308664"/>
      <w:r w:rsidRPr="00D51B7E">
        <w:rPr>
          <w:b/>
          <w:bCs/>
        </w:rPr>
        <w:t xml:space="preserve">Držitel rozhodnutí o schválení, dovozce a dodavatel: </w:t>
      </w:r>
      <w:r w:rsidRPr="00D51B7E">
        <w:rPr>
          <w:bCs/>
        </w:rPr>
        <w:t>TRIXIE CZ, Ostopovická 888/8, 664 47 Střelice</w:t>
      </w:r>
      <w:bookmarkEnd w:id="3"/>
    </w:p>
    <w:p w14:paraId="0007DE1D" w14:textId="77777777" w:rsidR="00D20593" w:rsidRPr="00D51B7E" w:rsidRDefault="00D20593" w:rsidP="00D20593"/>
    <w:p w14:paraId="48E0BFDF" w14:textId="77777777" w:rsidR="00D20593" w:rsidRPr="00D51B7E" w:rsidRDefault="00D20593" w:rsidP="00D20593"/>
    <w:p w14:paraId="712DB6D6" w14:textId="77777777" w:rsidR="00D20593" w:rsidRPr="00D51B7E" w:rsidRDefault="00D20593" w:rsidP="00D20593"/>
    <w:p w14:paraId="01CC1BA5" w14:textId="77777777" w:rsidR="008634D9" w:rsidRPr="00D51B7E" w:rsidRDefault="008634D9" w:rsidP="00D20593"/>
    <w:sectPr w:rsidR="008634D9" w:rsidRPr="00D51B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C459F" w14:textId="77777777" w:rsidR="00753296" w:rsidRDefault="00753296" w:rsidP="00EC1313">
      <w:pPr>
        <w:spacing w:after="0" w:line="240" w:lineRule="auto"/>
      </w:pPr>
      <w:r>
        <w:separator/>
      </w:r>
    </w:p>
  </w:endnote>
  <w:endnote w:type="continuationSeparator" w:id="0">
    <w:p w14:paraId="50940456" w14:textId="77777777" w:rsidR="00753296" w:rsidRDefault="00753296" w:rsidP="00EC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9A2C3" w14:textId="77777777" w:rsidR="00753296" w:rsidRDefault="00753296" w:rsidP="00EC1313">
      <w:pPr>
        <w:spacing w:after="0" w:line="240" w:lineRule="auto"/>
      </w:pPr>
      <w:r>
        <w:separator/>
      </w:r>
    </w:p>
  </w:footnote>
  <w:footnote w:type="continuationSeparator" w:id="0">
    <w:p w14:paraId="0F1DFA08" w14:textId="77777777" w:rsidR="00753296" w:rsidRDefault="00753296" w:rsidP="00EC1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A6866" w14:textId="7238D543" w:rsidR="00EC1313" w:rsidRPr="00E1769A" w:rsidRDefault="00EC1313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37EABC06AD33469884843D1A169C3B8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249C971DFC7F4641BEB8A406DCD7F997"/>
        </w:placeholder>
        <w:text/>
      </w:sdtPr>
      <w:sdtEndPr/>
      <w:sdtContent>
        <w:r w:rsidR="004B3316" w:rsidRPr="004B3316">
          <w:t>USKVBL/12358/2022/POD</w:t>
        </w:r>
        <w:r w:rsidR="004B3316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249C971DFC7F4641BEB8A406DCD7F997"/>
        </w:placeholder>
        <w:text/>
      </w:sdtPr>
      <w:sdtEndPr/>
      <w:sdtContent>
        <w:r w:rsidR="004B3316" w:rsidRPr="004B3316">
          <w:rPr>
            <w:bCs/>
          </w:rPr>
          <w:t>USKVBL/1582/2023/REG-</w:t>
        </w:r>
        <w:proofErr w:type="spellStart"/>
        <w:r w:rsidR="004B3316" w:rsidRPr="004B3316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2EE4C36A06B04C08A62CC567564FD2C7"/>
        </w:placeholder>
        <w:date w:fullDate="2023-02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B3316">
          <w:rPr>
            <w:bCs/>
          </w:rPr>
          <w:t>7.2.2023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6C00B7DE5C6C4C71951B5AC69AADC46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4B3316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30AD864AF5C4B1BB739EC178C7769B5"/>
        </w:placeholder>
        <w:text/>
      </w:sdtPr>
      <w:sdtEndPr/>
      <w:sdtContent>
        <w:r w:rsidR="004B3316" w:rsidRPr="004B3316">
          <w:t xml:space="preserve">TRIXIE </w:t>
        </w:r>
        <w:proofErr w:type="spellStart"/>
        <w:r w:rsidR="004B3316" w:rsidRPr="004B3316">
          <w:t>Trocken</w:t>
        </w:r>
        <w:proofErr w:type="spellEnd"/>
        <w:r w:rsidR="004B3316" w:rsidRPr="004B3316">
          <w:t xml:space="preserve"> šampon</w:t>
        </w:r>
      </w:sdtContent>
    </w:sdt>
  </w:p>
  <w:p w14:paraId="0DAEEB2F" w14:textId="77777777" w:rsidR="00EC1313" w:rsidRDefault="00EC131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93"/>
    <w:rsid w:val="000651AB"/>
    <w:rsid w:val="001E4753"/>
    <w:rsid w:val="001E7528"/>
    <w:rsid w:val="001F59B5"/>
    <w:rsid w:val="0037175A"/>
    <w:rsid w:val="004B3316"/>
    <w:rsid w:val="00591133"/>
    <w:rsid w:val="00753296"/>
    <w:rsid w:val="00767A49"/>
    <w:rsid w:val="008634D9"/>
    <w:rsid w:val="008925FB"/>
    <w:rsid w:val="009115A2"/>
    <w:rsid w:val="00933ADC"/>
    <w:rsid w:val="009A09A7"/>
    <w:rsid w:val="00A12415"/>
    <w:rsid w:val="00A44CD4"/>
    <w:rsid w:val="00D20593"/>
    <w:rsid w:val="00D51B7E"/>
    <w:rsid w:val="00D642AB"/>
    <w:rsid w:val="00E06AF5"/>
    <w:rsid w:val="00EC1313"/>
    <w:rsid w:val="00EE30AB"/>
    <w:rsid w:val="00F1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38D6"/>
  <w15:chartTrackingRefBased/>
  <w15:docId w15:val="{5562777B-54F7-4464-BDBE-AC72A57F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0593"/>
    <w:pPr>
      <w:suppressAutoHyphens/>
      <w:autoSpaceDN w:val="0"/>
      <w:spacing w:line="254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F59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59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59B5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59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59B5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5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9B5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06AF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C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131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C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1313"/>
    <w:rPr>
      <w:rFonts w:ascii="Calibri" w:eastAsia="Calibri" w:hAnsi="Calibri" w:cs="Times New Roman"/>
    </w:rPr>
  </w:style>
  <w:style w:type="character" w:styleId="Zstupntext">
    <w:name w:val="Placeholder Text"/>
    <w:rsid w:val="00EC1313"/>
    <w:rPr>
      <w:color w:val="808080"/>
    </w:rPr>
  </w:style>
  <w:style w:type="character" w:customStyle="1" w:styleId="Styl2">
    <w:name w:val="Styl2"/>
    <w:basedOn w:val="Standardnpsmoodstavce"/>
    <w:uiPriority w:val="1"/>
    <w:rsid w:val="00EC131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8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EABC06AD33469884843D1A169C3B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584905-80A0-497B-B006-C463548784E0}"/>
      </w:docPartPr>
      <w:docPartBody>
        <w:p w:rsidR="00C15945" w:rsidRDefault="000C62D0" w:rsidP="000C62D0">
          <w:pPr>
            <w:pStyle w:val="37EABC06AD33469884843D1A169C3B8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49C971DFC7F4641BEB8A406DCD7F9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2D3C0-94E9-47C5-987D-14011A710795}"/>
      </w:docPartPr>
      <w:docPartBody>
        <w:p w:rsidR="00C15945" w:rsidRDefault="000C62D0" w:rsidP="000C62D0">
          <w:pPr>
            <w:pStyle w:val="249C971DFC7F4641BEB8A406DCD7F99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EE4C36A06B04C08A62CC567564FD2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824BFF-B867-428B-8DBF-B6A44972B785}"/>
      </w:docPartPr>
      <w:docPartBody>
        <w:p w:rsidR="00C15945" w:rsidRDefault="000C62D0" w:rsidP="000C62D0">
          <w:pPr>
            <w:pStyle w:val="2EE4C36A06B04C08A62CC567564FD2C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C00B7DE5C6C4C71951B5AC69AADC4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97C62E-DC00-4204-9D64-926D77A62646}"/>
      </w:docPartPr>
      <w:docPartBody>
        <w:p w:rsidR="00C15945" w:rsidRDefault="000C62D0" w:rsidP="000C62D0">
          <w:pPr>
            <w:pStyle w:val="6C00B7DE5C6C4C71951B5AC69AADC46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30AD864AF5C4B1BB739EC178C7769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A44434-1575-41A3-80B3-E2236D4CCAB3}"/>
      </w:docPartPr>
      <w:docPartBody>
        <w:p w:rsidR="00C15945" w:rsidRDefault="000C62D0" w:rsidP="000C62D0">
          <w:pPr>
            <w:pStyle w:val="C30AD864AF5C4B1BB739EC178C7769B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2D0"/>
    <w:rsid w:val="000C624D"/>
    <w:rsid w:val="000C62D0"/>
    <w:rsid w:val="00764ACA"/>
    <w:rsid w:val="00C15945"/>
    <w:rsid w:val="00C9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C62D0"/>
    <w:rPr>
      <w:color w:val="808080"/>
    </w:rPr>
  </w:style>
  <w:style w:type="paragraph" w:customStyle="1" w:styleId="37EABC06AD33469884843D1A169C3B82">
    <w:name w:val="37EABC06AD33469884843D1A169C3B82"/>
    <w:rsid w:val="000C62D0"/>
  </w:style>
  <w:style w:type="paragraph" w:customStyle="1" w:styleId="249C971DFC7F4641BEB8A406DCD7F997">
    <w:name w:val="249C971DFC7F4641BEB8A406DCD7F997"/>
    <w:rsid w:val="000C62D0"/>
  </w:style>
  <w:style w:type="paragraph" w:customStyle="1" w:styleId="2EE4C36A06B04C08A62CC567564FD2C7">
    <w:name w:val="2EE4C36A06B04C08A62CC567564FD2C7"/>
    <w:rsid w:val="000C62D0"/>
  </w:style>
  <w:style w:type="paragraph" w:customStyle="1" w:styleId="6C00B7DE5C6C4C71951B5AC69AADC460">
    <w:name w:val="6C00B7DE5C6C4C71951B5AC69AADC460"/>
    <w:rsid w:val="000C62D0"/>
  </w:style>
  <w:style w:type="paragraph" w:customStyle="1" w:styleId="C30AD864AF5C4B1BB739EC178C7769B5">
    <w:name w:val="C30AD864AF5C4B1BB739EC178C7769B5"/>
    <w:rsid w:val="000C62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Klapková Kristýna</cp:lastModifiedBy>
  <cp:revision>14</cp:revision>
  <dcterms:created xsi:type="dcterms:W3CDTF">2022-11-25T09:16:00Z</dcterms:created>
  <dcterms:modified xsi:type="dcterms:W3CDTF">2023-02-09T15:25:00Z</dcterms:modified>
</cp:coreProperties>
</file>