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11" w:rsidRPr="008075FF" w:rsidRDefault="000E2511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b/>
          <w:sz w:val="22"/>
          <w:szCs w:val="22"/>
          <w:lang w:val="cs-CZ"/>
        </w:rPr>
        <w:t xml:space="preserve">ADAPTIL </w:t>
      </w:r>
      <w:r w:rsidRPr="008075FF">
        <w:rPr>
          <w:rFonts w:ascii="Calibri" w:hAnsi="Calibri" w:cs="Calibri"/>
          <w:b/>
          <w:i/>
          <w:iCs/>
          <w:sz w:val="22"/>
          <w:szCs w:val="22"/>
          <w:lang w:val="cs-CZ"/>
        </w:rPr>
        <w:t>Transport</w:t>
      </w:r>
      <w:r w:rsidRPr="008075FF">
        <w:rPr>
          <w:rFonts w:ascii="Calibri" w:hAnsi="Calibri" w:cs="Calibri"/>
          <w:b/>
          <w:sz w:val="22"/>
          <w:szCs w:val="22"/>
          <w:lang w:val="cs-CZ"/>
        </w:rPr>
        <w:t xml:space="preserve"> sprej</w:t>
      </w:r>
      <w:r w:rsidRPr="008075FF" w:rsidDel="000E2511">
        <w:rPr>
          <w:rFonts w:ascii="Calibri" w:hAnsi="Calibri" w:cs="Calibri"/>
          <w:b/>
          <w:sz w:val="22"/>
          <w:szCs w:val="22"/>
          <w:lang w:val="cs-CZ"/>
        </w:rPr>
        <w:t xml:space="preserve"> </w:t>
      </w:r>
    </w:p>
    <w:p w:rsidR="00B13C4A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>Připojte se k nám! Rady a tipy najdete na join.adaptil.com</w:t>
      </w:r>
    </w:p>
    <w:p w:rsidR="00A02FC2" w:rsidRPr="008075FF" w:rsidRDefault="00B13C4A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>Veterinární přípravek</w:t>
      </w:r>
      <w:r w:rsidR="00A02FC2" w:rsidRPr="008075FF">
        <w:rPr>
          <w:rFonts w:ascii="Calibri" w:hAnsi="Calibri" w:cs="Calibri"/>
          <w:sz w:val="22"/>
          <w:szCs w:val="22"/>
          <w:lang w:val="cs-CZ"/>
        </w:rPr>
        <w:tab/>
      </w: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>ADAPTIL dodává uklidňující signály</w:t>
      </w: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>Psí matky komunikují se svými štěňaty prostřednictvím přirozených feromonů uvolňovaných do</w:t>
      </w:r>
      <w:r w:rsidR="00506019">
        <w:rPr>
          <w:rFonts w:ascii="Calibri" w:hAnsi="Calibri" w:cs="Calibri"/>
          <w:sz w:val="22"/>
          <w:szCs w:val="22"/>
          <w:lang w:val="cs-CZ"/>
        </w:rPr>
        <w:t> </w:t>
      </w:r>
      <w:r w:rsidRPr="008075FF">
        <w:rPr>
          <w:rFonts w:ascii="Calibri" w:hAnsi="Calibri" w:cs="Calibri"/>
          <w:sz w:val="22"/>
          <w:szCs w:val="22"/>
          <w:lang w:val="cs-CZ"/>
        </w:rPr>
        <w:t>vzduchu. Tyto „uklidňující signály“ dodávají silný pocit bezpečí a klidu psům v libovolném věku.</w:t>
      </w: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>ADAPTIL tyto přirozené uklidňující feromony napodobuje a dodává „uklidňující signály“, které</w:t>
      </w:r>
      <w:r w:rsidR="00506019">
        <w:rPr>
          <w:rFonts w:ascii="Calibri" w:hAnsi="Calibri" w:cs="Calibri"/>
          <w:sz w:val="22"/>
          <w:szCs w:val="22"/>
          <w:lang w:val="cs-CZ"/>
        </w:rPr>
        <w:t> </w:t>
      </w:r>
      <w:r w:rsidRPr="008075FF">
        <w:rPr>
          <w:rFonts w:ascii="Calibri" w:hAnsi="Calibri" w:cs="Calibri"/>
          <w:sz w:val="22"/>
          <w:szCs w:val="22"/>
          <w:lang w:val="cs-CZ"/>
        </w:rPr>
        <w:t>pomohou zklidnit a uvolnit vašeho psa během stresových situací.</w:t>
      </w: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A50D7F" w:rsidRDefault="00A50D7F" w:rsidP="00A50D7F">
      <w:pPr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Řada účinných a ověřených přípravků ADAPTIL je jedna z prvních voleb veterinárních lékařů pro</w:t>
      </w:r>
      <w:r w:rsidR="00506019">
        <w:rPr>
          <w:rFonts w:ascii="Calibri" w:hAnsi="Calibri" w:cs="Calibri"/>
          <w:sz w:val="22"/>
          <w:szCs w:val="22"/>
          <w:lang w:val="cs-CZ"/>
        </w:rPr>
        <w:t> </w:t>
      </w:r>
      <w:r>
        <w:rPr>
          <w:rFonts w:ascii="Calibri" w:hAnsi="Calibri" w:cs="Calibri"/>
          <w:sz w:val="22"/>
          <w:szCs w:val="22"/>
          <w:lang w:val="cs-CZ"/>
        </w:rPr>
        <w:t>zklidnění štěňat i psů během stresujících situací.</w:t>
      </w: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>Pro nově osvojená štěňata:</w:t>
      </w: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>-</w:t>
      </w:r>
      <w:r w:rsidRPr="008075FF">
        <w:rPr>
          <w:rFonts w:ascii="Calibri" w:hAnsi="Calibri" w:cs="Calibri"/>
          <w:sz w:val="22"/>
          <w:szCs w:val="22"/>
          <w:lang w:val="cs-CZ"/>
        </w:rPr>
        <w:tab/>
      </w:r>
      <w:r w:rsidR="000C38CF" w:rsidRPr="008075FF">
        <w:rPr>
          <w:rFonts w:ascii="Calibri" w:hAnsi="Calibri" w:cs="Calibri"/>
          <w:sz w:val="22"/>
          <w:szCs w:val="22"/>
          <w:lang w:val="cs-CZ"/>
        </w:rPr>
        <w:t xml:space="preserve">ADAPTIL </w:t>
      </w:r>
      <w:r w:rsidR="000C38CF" w:rsidRPr="008075FF">
        <w:rPr>
          <w:rFonts w:ascii="Calibri" w:hAnsi="Calibri" w:cs="Calibri"/>
          <w:i/>
          <w:iCs/>
          <w:sz w:val="22"/>
          <w:szCs w:val="22"/>
          <w:lang w:val="cs-CZ"/>
        </w:rPr>
        <w:t>Junior</w:t>
      </w:r>
      <w:r w:rsidR="000C38CF" w:rsidRPr="008075FF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8075FF">
        <w:rPr>
          <w:rFonts w:ascii="Calibri" w:hAnsi="Calibri" w:cs="Calibri"/>
          <w:sz w:val="22"/>
          <w:szCs w:val="22"/>
          <w:lang w:val="cs-CZ"/>
        </w:rPr>
        <w:t xml:space="preserve">jako pomoc u vašeho štěněte při učení </w:t>
      </w:r>
      <w:r w:rsidR="00B13C4A" w:rsidRPr="008075FF">
        <w:rPr>
          <w:rFonts w:ascii="Calibri" w:hAnsi="Calibri" w:cs="Calibri"/>
          <w:sz w:val="22"/>
          <w:szCs w:val="22"/>
          <w:lang w:val="cs-CZ"/>
        </w:rPr>
        <w:t xml:space="preserve">a adaptaci v novém prostředí. </w:t>
      </w: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0C38CF" w:rsidRPr="008075FF" w:rsidRDefault="000C38CF" w:rsidP="000C38CF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>Pro dospělé psy (&gt; 6 měsíců):</w:t>
      </w:r>
    </w:p>
    <w:p w:rsidR="000C38CF" w:rsidRPr="008075FF" w:rsidRDefault="000C38CF" w:rsidP="000C38CF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>-</w:t>
      </w:r>
      <w:r w:rsidRPr="008075FF">
        <w:rPr>
          <w:rFonts w:ascii="Calibri" w:hAnsi="Calibri" w:cs="Calibri"/>
          <w:sz w:val="22"/>
          <w:szCs w:val="22"/>
          <w:lang w:val="cs-CZ"/>
        </w:rPr>
        <w:tab/>
        <w:t>ADAPTIL</w:t>
      </w:r>
      <w:r w:rsidRPr="008075FF">
        <w:rPr>
          <w:rFonts w:ascii="Calibri" w:hAnsi="Calibri" w:cs="Calibri"/>
          <w:i/>
          <w:iCs/>
          <w:sz w:val="22"/>
          <w:szCs w:val="22"/>
          <w:lang w:val="cs-CZ"/>
        </w:rPr>
        <w:t xml:space="preserve"> Calm</w:t>
      </w:r>
      <w:r w:rsidRPr="008075FF">
        <w:rPr>
          <w:rFonts w:ascii="Calibri" w:hAnsi="Calibri" w:cs="Calibri"/>
          <w:sz w:val="22"/>
          <w:szCs w:val="22"/>
          <w:lang w:val="cs-CZ"/>
        </w:rPr>
        <w:t xml:space="preserve"> difuzér jako pomoc ke zklidnění a uvolnění vašeho psa.</w:t>
      </w:r>
    </w:p>
    <w:p w:rsidR="000C38CF" w:rsidRPr="008075FF" w:rsidRDefault="000C38CF" w:rsidP="000C38CF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 xml:space="preserve">- </w:t>
      </w:r>
      <w:r w:rsidRPr="008075FF">
        <w:rPr>
          <w:rFonts w:ascii="Calibri" w:hAnsi="Calibri" w:cs="Calibri"/>
          <w:sz w:val="22"/>
          <w:szCs w:val="22"/>
          <w:lang w:val="cs-CZ"/>
        </w:rPr>
        <w:tab/>
        <w:t xml:space="preserve">ADAPTIL </w:t>
      </w:r>
      <w:r w:rsidRPr="008075FF">
        <w:rPr>
          <w:rFonts w:ascii="Calibri" w:hAnsi="Calibri" w:cs="Calibri"/>
          <w:i/>
          <w:iCs/>
          <w:sz w:val="22"/>
          <w:szCs w:val="22"/>
          <w:lang w:val="cs-CZ"/>
        </w:rPr>
        <w:t>Calm</w:t>
      </w:r>
      <w:r w:rsidRPr="008075FF">
        <w:rPr>
          <w:rFonts w:ascii="Calibri" w:hAnsi="Calibri" w:cs="Calibri"/>
          <w:sz w:val="22"/>
          <w:szCs w:val="22"/>
          <w:lang w:val="cs-CZ"/>
        </w:rPr>
        <w:t xml:space="preserve"> obojek jako pomoc ke zklidnění a uvolnění vašeho psa doma i venku.</w:t>
      </w:r>
    </w:p>
    <w:p w:rsidR="000C38CF" w:rsidRPr="008075FF" w:rsidRDefault="000C38CF" w:rsidP="000C38CF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>-</w:t>
      </w:r>
      <w:r w:rsidRPr="008075FF">
        <w:rPr>
          <w:rFonts w:ascii="Calibri" w:hAnsi="Calibri" w:cs="Calibri"/>
          <w:sz w:val="22"/>
          <w:szCs w:val="22"/>
          <w:lang w:val="cs-CZ"/>
        </w:rPr>
        <w:tab/>
        <w:t xml:space="preserve">ADAPTIL </w:t>
      </w:r>
      <w:r w:rsidRPr="008075FF">
        <w:rPr>
          <w:rFonts w:ascii="Calibri" w:hAnsi="Calibri" w:cs="Calibri"/>
          <w:i/>
          <w:iCs/>
          <w:sz w:val="22"/>
          <w:szCs w:val="22"/>
          <w:lang w:val="cs-CZ"/>
        </w:rPr>
        <w:t>Transport</w:t>
      </w:r>
      <w:r w:rsidRPr="008075FF">
        <w:rPr>
          <w:rFonts w:ascii="Calibri" w:hAnsi="Calibri" w:cs="Calibri"/>
          <w:sz w:val="22"/>
          <w:szCs w:val="22"/>
          <w:lang w:val="cs-CZ"/>
        </w:rPr>
        <w:t xml:space="preserve"> sprej jako pomoc ke zklidnění a uvolnění vašeho psa na cestách.</w:t>
      </w: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 xml:space="preserve">S řadou </w:t>
      </w:r>
      <w:r w:rsidR="00B13C4A" w:rsidRPr="008075FF">
        <w:rPr>
          <w:rFonts w:ascii="Calibri" w:hAnsi="Calibri" w:cs="Calibri"/>
          <w:sz w:val="22"/>
          <w:szCs w:val="22"/>
          <w:lang w:val="cs-CZ"/>
        </w:rPr>
        <w:t xml:space="preserve">přípravků </w:t>
      </w:r>
      <w:r w:rsidRPr="008075FF">
        <w:rPr>
          <w:rFonts w:ascii="Calibri" w:hAnsi="Calibri" w:cs="Calibri"/>
          <w:sz w:val="22"/>
          <w:szCs w:val="22"/>
          <w:lang w:val="cs-CZ"/>
        </w:rPr>
        <w:t>ADAPTIL se může váš pes vždy cítit klidný a uvolněn</w:t>
      </w:r>
      <w:r w:rsidR="00B13C4A" w:rsidRPr="008075FF">
        <w:rPr>
          <w:rFonts w:ascii="Calibri" w:hAnsi="Calibri" w:cs="Calibri"/>
          <w:sz w:val="22"/>
          <w:szCs w:val="22"/>
          <w:lang w:val="cs-CZ"/>
        </w:rPr>
        <w:t>ý.</w:t>
      </w: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>ADAPTIL je bezpečný:</w:t>
      </w: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>- při použití dle doporučení</w:t>
      </w:r>
      <w:r w:rsidR="00C0021C" w:rsidRPr="008075FF">
        <w:rPr>
          <w:rFonts w:ascii="Calibri" w:hAnsi="Calibri" w:cs="Calibri"/>
          <w:sz w:val="22"/>
          <w:szCs w:val="22"/>
          <w:lang w:val="cs-CZ"/>
        </w:rPr>
        <w:t>,</w:t>
      </w: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>- při použití v kombinaci s jinými léčivy a dalšími přípravky</w:t>
      </w:r>
      <w:r w:rsidR="00C0021C" w:rsidRPr="008075FF">
        <w:rPr>
          <w:rFonts w:ascii="Calibri" w:hAnsi="Calibri" w:cs="Calibri"/>
          <w:sz w:val="22"/>
          <w:szCs w:val="22"/>
          <w:lang w:val="cs-CZ"/>
        </w:rPr>
        <w:t>,</w:t>
      </w: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>- ve všech obdobích života, od malých štěňat po starší psy.</w:t>
      </w: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>ADAPTIL NENÍ lék způsobující útlum ani lék ke zklidnění.</w:t>
      </w: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>ADAPTIL je určen výhradně pro psy. Tento feromon dokážou rozeznat pouze psi. Neúčinkuje na kočky a lidi.</w:t>
      </w: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>Psí chování bývá často velmi složité a k jeho úpravám se využívá mnoho různých metod. Některé případy mohou vyžadovat doplňkovou léčbu a/nebo úpravu prostředí a je třeba se poradit s</w:t>
      </w:r>
      <w:r w:rsidR="00506019">
        <w:rPr>
          <w:rFonts w:ascii="Calibri" w:hAnsi="Calibri" w:cs="Calibri"/>
          <w:sz w:val="22"/>
          <w:szCs w:val="22"/>
          <w:lang w:val="cs-CZ"/>
        </w:rPr>
        <w:t> </w:t>
      </w:r>
      <w:r w:rsidRPr="008075FF">
        <w:rPr>
          <w:rFonts w:ascii="Calibri" w:hAnsi="Calibri" w:cs="Calibri"/>
          <w:sz w:val="22"/>
          <w:szCs w:val="22"/>
          <w:lang w:val="cs-CZ"/>
        </w:rPr>
        <w:t>veterinárním lékařem nebo odborníkem na zvířecí chování. Případné příznaky onemocnění konzultujte se svým veterinárním lékařem.</w:t>
      </w:r>
    </w:p>
    <w:p w:rsidR="00A02FC2" w:rsidRPr="008075FF" w:rsidRDefault="00A02FC2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A02FC2" w:rsidRDefault="0013379B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13379B">
        <w:rPr>
          <w:rFonts w:ascii="Calibri" w:hAnsi="Calibri" w:cs="Calibri"/>
          <w:sz w:val="22"/>
          <w:szCs w:val="22"/>
          <w:lang w:val="cs-CZ"/>
        </w:rPr>
        <w:t>Pozitivní účinek přípravků ADAPTIL na chování byl popsán ve vícero studiích publikovaných v</w:t>
      </w:r>
      <w:r w:rsidR="00506019">
        <w:rPr>
          <w:rFonts w:ascii="Calibri" w:hAnsi="Calibri" w:cs="Calibri"/>
          <w:sz w:val="22"/>
          <w:szCs w:val="22"/>
          <w:lang w:val="cs-CZ"/>
        </w:rPr>
        <w:t> </w:t>
      </w:r>
      <w:r w:rsidRPr="0013379B">
        <w:rPr>
          <w:rFonts w:ascii="Calibri" w:hAnsi="Calibri" w:cs="Calibri"/>
          <w:sz w:val="22"/>
          <w:szCs w:val="22"/>
          <w:lang w:val="cs-CZ"/>
        </w:rPr>
        <w:t>renomovaných vědeckých časopisech nebo prezentovaných na mezinárodních konferencích (do roku 2011 pod názvem D.A.P.).</w:t>
      </w:r>
    </w:p>
    <w:p w:rsidR="0013379B" w:rsidRPr="008075FF" w:rsidRDefault="0013379B" w:rsidP="00A02FC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676B85" w:rsidRPr="008075FF" w:rsidRDefault="00676B85" w:rsidP="00676B85">
      <w:pPr>
        <w:rPr>
          <w:rFonts w:ascii="Calibri" w:eastAsia="Gill Sans" w:hAnsi="Calibri" w:cs="Calibri"/>
          <w:b/>
          <w:i/>
          <w:sz w:val="22"/>
          <w:szCs w:val="22"/>
          <w:lang w:val="cs-CZ"/>
        </w:rPr>
      </w:pPr>
      <w:r w:rsidRPr="008075FF">
        <w:rPr>
          <w:rFonts w:ascii="Calibri" w:eastAsia="Gill Sans" w:hAnsi="Calibri" w:cs="Calibri"/>
          <w:b/>
          <w:sz w:val="22"/>
          <w:szCs w:val="22"/>
          <w:lang w:val="cs-CZ"/>
        </w:rPr>
        <w:t xml:space="preserve">ADAPTIL </w:t>
      </w:r>
      <w:r w:rsidRPr="008075FF">
        <w:rPr>
          <w:rFonts w:ascii="Calibri" w:eastAsia="Gill Sans" w:hAnsi="Calibri" w:cs="Calibri"/>
          <w:b/>
          <w:i/>
          <w:sz w:val="22"/>
          <w:szCs w:val="22"/>
          <w:lang w:val="cs-CZ"/>
        </w:rPr>
        <w:t>Transport sprej se dodává v lahvičce</w:t>
      </w:r>
      <w:r w:rsidRPr="008075FF" w:rsidDel="00AD789D">
        <w:rPr>
          <w:rFonts w:ascii="Calibri" w:eastAsia="Gill Sans" w:hAnsi="Calibri" w:cs="Calibri"/>
          <w:b/>
          <w:i/>
          <w:sz w:val="22"/>
          <w:szCs w:val="22"/>
          <w:lang w:val="cs-CZ"/>
        </w:rPr>
        <w:t xml:space="preserve"> </w:t>
      </w:r>
      <w:r w:rsidRPr="008075FF">
        <w:rPr>
          <w:rFonts w:ascii="Calibri" w:eastAsia="Gill Sans" w:hAnsi="Calibri" w:cs="Calibri"/>
          <w:b/>
          <w:i/>
          <w:sz w:val="22"/>
          <w:szCs w:val="22"/>
          <w:lang w:val="cs-CZ"/>
        </w:rPr>
        <w:t>20 ml nebo 60 ml</w:t>
      </w:r>
    </w:p>
    <w:p w:rsidR="00676B85" w:rsidRPr="008075FF" w:rsidRDefault="00676B85" w:rsidP="00676B85">
      <w:pPr>
        <w:rPr>
          <w:rFonts w:ascii="Calibri" w:eastAsia="Gill Sans" w:hAnsi="Calibri" w:cs="Calibri"/>
          <w:sz w:val="22"/>
          <w:szCs w:val="22"/>
          <w:lang w:val="cs-CZ"/>
        </w:rPr>
      </w:pPr>
      <w:r w:rsidRPr="008075FF">
        <w:rPr>
          <w:rFonts w:ascii="Calibri" w:eastAsia="Gill Sans" w:hAnsi="Calibri" w:cs="Calibri"/>
          <w:sz w:val="22"/>
          <w:szCs w:val="22"/>
          <w:lang w:val="cs-CZ"/>
        </w:rPr>
        <w:t>Analog psího uklidňujícího feromonu</w:t>
      </w:r>
      <w:r w:rsidRPr="008075FF">
        <w:rPr>
          <w:rFonts w:ascii="Calibri" w:eastAsia="Tahoma" w:hAnsi="Calibri" w:cs="Calibri"/>
          <w:sz w:val="22"/>
          <w:szCs w:val="22"/>
          <w:lang w:val="cs-CZ"/>
        </w:rPr>
        <w:t>..............</w:t>
      </w:r>
      <w:r w:rsidRPr="008075FF">
        <w:rPr>
          <w:rFonts w:ascii="Calibri" w:eastAsia="Gill Sans" w:hAnsi="Calibri" w:cs="Calibri"/>
          <w:sz w:val="22"/>
          <w:szCs w:val="22"/>
          <w:lang w:val="cs-CZ"/>
        </w:rPr>
        <w:t xml:space="preserve"> 2 %</w:t>
      </w:r>
    </w:p>
    <w:p w:rsidR="00676B85" w:rsidRPr="008075FF" w:rsidRDefault="00676B85" w:rsidP="00676B85">
      <w:pPr>
        <w:rPr>
          <w:rFonts w:ascii="Calibri" w:eastAsia="Tahoma" w:hAnsi="Calibri" w:cs="Calibri"/>
          <w:sz w:val="22"/>
          <w:szCs w:val="22"/>
          <w:lang w:val="cs-CZ"/>
        </w:rPr>
      </w:pPr>
      <w:r w:rsidRPr="008075FF">
        <w:rPr>
          <w:rFonts w:ascii="Calibri" w:eastAsia="Gill Sans" w:hAnsi="Calibri" w:cs="Calibri"/>
          <w:sz w:val="22"/>
          <w:szCs w:val="22"/>
          <w:lang w:val="cs-CZ"/>
        </w:rPr>
        <w:t xml:space="preserve">Isopropanol </w:t>
      </w:r>
      <w:r w:rsidRPr="008075FF">
        <w:rPr>
          <w:rFonts w:ascii="Calibri" w:eastAsia="Tahoma" w:hAnsi="Calibri" w:cs="Calibri"/>
          <w:sz w:val="22"/>
          <w:szCs w:val="22"/>
          <w:lang w:val="cs-CZ"/>
        </w:rPr>
        <w:t>o objemu ....................................20</w:t>
      </w:r>
      <w:r w:rsidR="00C0021C" w:rsidRPr="008075FF">
        <w:rPr>
          <w:rFonts w:ascii="Calibri" w:eastAsia="Tahoma" w:hAnsi="Calibri" w:cs="Calibri"/>
          <w:sz w:val="22"/>
          <w:szCs w:val="22"/>
          <w:lang w:val="cs-CZ"/>
        </w:rPr>
        <w:t xml:space="preserve"> nebo </w:t>
      </w:r>
      <w:r w:rsidRPr="008075FF">
        <w:rPr>
          <w:rFonts w:ascii="Calibri" w:eastAsia="Tahoma" w:hAnsi="Calibri" w:cs="Calibri"/>
          <w:sz w:val="22"/>
          <w:szCs w:val="22"/>
          <w:lang w:val="cs-CZ"/>
        </w:rPr>
        <w:t>60 ml</w:t>
      </w:r>
    </w:p>
    <w:p w:rsidR="00C0021C" w:rsidRPr="008075FF" w:rsidRDefault="00C0021C" w:rsidP="00676B85">
      <w:pPr>
        <w:rPr>
          <w:rFonts w:ascii="Calibri" w:eastAsia="Gill Sans" w:hAnsi="Calibri" w:cs="Calibri"/>
          <w:sz w:val="22"/>
          <w:szCs w:val="22"/>
          <w:lang w:val="cs-CZ"/>
        </w:rPr>
      </w:pPr>
    </w:p>
    <w:p w:rsidR="00676B85" w:rsidRPr="008075FF" w:rsidRDefault="00676B85" w:rsidP="00676B85">
      <w:pPr>
        <w:rPr>
          <w:rFonts w:ascii="Calibri" w:eastAsia="Gill Sans" w:hAnsi="Calibri" w:cs="Calibri"/>
          <w:sz w:val="22"/>
          <w:szCs w:val="22"/>
          <w:lang w:val="cs-CZ"/>
        </w:rPr>
      </w:pPr>
      <w:r w:rsidRPr="008075FF">
        <w:rPr>
          <w:rFonts w:ascii="Calibri" w:eastAsia="Gill Sans" w:hAnsi="Calibri" w:cs="Calibri"/>
          <w:sz w:val="22"/>
          <w:szCs w:val="22"/>
          <w:lang w:val="cs-CZ"/>
        </w:rPr>
        <w:t>Účinek</w:t>
      </w:r>
      <w:r w:rsidR="00C0686C" w:rsidRPr="008075FF">
        <w:rPr>
          <w:rFonts w:ascii="Calibri" w:eastAsia="Gill Sans" w:hAnsi="Calibri" w:cs="Calibri"/>
          <w:sz w:val="22"/>
          <w:szCs w:val="22"/>
          <w:lang w:val="cs-CZ"/>
        </w:rPr>
        <w:t xml:space="preserve"> </w:t>
      </w:r>
      <w:r w:rsidRPr="008075FF">
        <w:rPr>
          <w:rFonts w:ascii="Calibri" w:eastAsia="Gill Sans" w:hAnsi="Calibri" w:cs="Calibri"/>
          <w:b/>
          <w:sz w:val="22"/>
          <w:szCs w:val="22"/>
          <w:lang w:val="cs-CZ"/>
        </w:rPr>
        <w:t xml:space="preserve">ADAPTIL </w:t>
      </w:r>
      <w:r w:rsidRPr="008075FF">
        <w:rPr>
          <w:rFonts w:ascii="Calibri" w:eastAsia="Gill Sans" w:hAnsi="Calibri" w:cs="Calibri"/>
          <w:b/>
          <w:i/>
          <w:sz w:val="22"/>
          <w:szCs w:val="22"/>
          <w:lang w:val="cs-CZ"/>
        </w:rPr>
        <w:t xml:space="preserve">Transport </w:t>
      </w:r>
      <w:r w:rsidR="00C0686C" w:rsidRPr="008075FF">
        <w:rPr>
          <w:rFonts w:ascii="Calibri" w:eastAsia="Gill Sans" w:hAnsi="Calibri" w:cs="Calibri"/>
          <w:b/>
          <w:iCs/>
          <w:sz w:val="22"/>
          <w:szCs w:val="22"/>
          <w:lang w:val="cs-CZ"/>
        </w:rPr>
        <w:t>spreje</w:t>
      </w:r>
      <w:r w:rsidR="00C0686C" w:rsidRPr="008075FF">
        <w:rPr>
          <w:rFonts w:ascii="Calibri" w:eastAsia="Gill Sans" w:hAnsi="Calibri" w:cs="Calibri"/>
          <w:b/>
          <w:i/>
          <w:sz w:val="22"/>
          <w:szCs w:val="22"/>
          <w:lang w:val="cs-CZ"/>
        </w:rPr>
        <w:t xml:space="preserve"> </w:t>
      </w:r>
      <w:r w:rsidRPr="008075FF">
        <w:rPr>
          <w:rFonts w:ascii="Calibri" w:eastAsia="Gill Sans" w:hAnsi="Calibri" w:cs="Calibri"/>
          <w:sz w:val="22"/>
          <w:szCs w:val="22"/>
          <w:lang w:val="cs-CZ"/>
        </w:rPr>
        <w:t>trvá 4 až 5 hodin.</w:t>
      </w:r>
    </w:p>
    <w:p w:rsidR="00C0021C" w:rsidRPr="008075FF" w:rsidRDefault="00C0021C" w:rsidP="00C0021C">
      <w:pPr>
        <w:rPr>
          <w:rFonts w:ascii="Calibri" w:eastAsia="Gill Sans" w:hAnsi="Calibri" w:cs="Calibri"/>
          <w:sz w:val="22"/>
          <w:szCs w:val="22"/>
          <w:lang w:val="cs-CZ"/>
        </w:rPr>
      </w:pPr>
      <w:bookmarkStart w:id="0" w:name="_Hlk86755480"/>
      <w:r w:rsidRPr="008075FF">
        <w:rPr>
          <w:rFonts w:ascii="Calibri" w:eastAsia="Gill Sans" w:hAnsi="Calibri" w:cs="Calibri"/>
          <w:sz w:val="22"/>
          <w:szCs w:val="22"/>
          <w:lang w:val="cs-CZ"/>
        </w:rPr>
        <w:t>Jedna 60ml lahvička vystačí přibližně na 50 aplikací (+/- 8 stříknutí na jedno použití).</w:t>
      </w:r>
    </w:p>
    <w:p w:rsidR="00C0021C" w:rsidRPr="008075FF" w:rsidRDefault="00C0021C" w:rsidP="00C0021C">
      <w:pPr>
        <w:rPr>
          <w:rFonts w:ascii="Calibri" w:eastAsia="Gill Sans" w:hAnsi="Calibri" w:cs="Calibri"/>
          <w:sz w:val="22"/>
          <w:szCs w:val="22"/>
          <w:lang w:val="cs-CZ"/>
        </w:rPr>
      </w:pPr>
      <w:r w:rsidRPr="008075FF">
        <w:rPr>
          <w:rFonts w:ascii="Calibri" w:eastAsia="Gill Sans" w:hAnsi="Calibri" w:cs="Calibri"/>
          <w:sz w:val="22"/>
          <w:szCs w:val="22"/>
          <w:lang w:val="cs-CZ"/>
        </w:rPr>
        <w:t>Jedna 20ml lahvička vystačí přibližně na 16 aplikací (+/- 8 stříknutí na jedno použití).</w:t>
      </w:r>
    </w:p>
    <w:bookmarkEnd w:id="0"/>
    <w:p w:rsidR="00676B85" w:rsidRPr="008075FF" w:rsidRDefault="00676B85" w:rsidP="00676B85">
      <w:pPr>
        <w:rPr>
          <w:rFonts w:ascii="Calibri" w:eastAsia="Gill Sans" w:hAnsi="Calibri" w:cs="Calibri"/>
          <w:sz w:val="22"/>
          <w:szCs w:val="22"/>
          <w:lang w:val="cs-CZ"/>
        </w:rPr>
      </w:pPr>
      <w:r w:rsidRPr="008075FF">
        <w:rPr>
          <w:rFonts w:ascii="Calibri" w:eastAsia="Gill Sans" w:hAnsi="Calibri" w:cs="Calibri"/>
          <w:sz w:val="22"/>
          <w:szCs w:val="22"/>
          <w:lang w:val="cs-CZ"/>
        </w:rPr>
        <w:lastRenderedPageBreak/>
        <w:t>Jednoduše nastříkejte do psí klece nebo přepravky v autě 15 minut před vpuštěním psa.</w:t>
      </w:r>
    </w:p>
    <w:p w:rsidR="00230531" w:rsidRPr="008075FF" w:rsidRDefault="00676B85" w:rsidP="00676B85">
      <w:pPr>
        <w:jc w:val="both"/>
        <w:rPr>
          <w:rFonts w:ascii="Calibri" w:eastAsia="Gill Sans" w:hAnsi="Calibri" w:cs="Calibri"/>
          <w:bCs/>
          <w:sz w:val="22"/>
          <w:szCs w:val="22"/>
          <w:lang w:val="cs-CZ"/>
        </w:rPr>
      </w:pPr>
      <w:r w:rsidRPr="008075FF">
        <w:rPr>
          <w:rFonts w:ascii="Calibri" w:eastAsia="Gill Sans" w:hAnsi="Calibri" w:cs="Calibri"/>
          <w:bCs/>
          <w:sz w:val="22"/>
          <w:szCs w:val="22"/>
          <w:lang w:val="cs-CZ"/>
        </w:rPr>
        <w:t>Pro další zklidnění se může</w:t>
      </w:r>
      <w:r w:rsidRPr="008075FF">
        <w:rPr>
          <w:rFonts w:ascii="Calibri" w:eastAsia="Gill Sans" w:hAnsi="Calibri" w:cs="Calibri"/>
          <w:b/>
          <w:sz w:val="22"/>
          <w:szCs w:val="22"/>
          <w:lang w:val="cs-CZ"/>
        </w:rPr>
        <w:t xml:space="preserve"> ADAPTIL </w:t>
      </w:r>
      <w:r w:rsidRPr="008075FF">
        <w:rPr>
          <w:rFonts w:ascii="Calibri" w:eastAsia="Gill Sans" w:hAnsi="Calibri" w:cs="Calibri"/>
          <w:b/>
          <w:i/>
          <w:iCs/>
          <w:sz w:val="22"/>
          <w:szCs w:val="22"/>
          <w:lang w:val="cs-CZ"/>
        </w:rPr>
        <w:t>Transport</w:t>
      </w:r>
      <w:r w:rsidRPr="008075FF">
        <w:rPr>
          <w:rFonts w:ascii="Calibri" w:eastAsia="Gill Sans" w:hAnsi="Calibri" w:cs="Calibri"/>
          <w:b/>
          <w:sz w:val="22"/>
          <w:szCs w:val="22"/>
          <w:lang w:val="cs-CZ"/>
        </w:rPr>
        <w:t xml:space="preserve"> </w:t>
      </w:r>
      <w:r w:rsidRPr="008075FF">
        <w:rPr>
          <w:rFonts w:ascii="Calibri" w:eastAsia="Gill Sans" w:hAnsi="Calibri" w:cs="Calibri"/>
          <w:bCs/>
          <w:sz w:val="22"/>
          <w:szCs w:val="22"/>
          <w:lang w:val="cs-CZ"/>
        </w:rPr>
        <w:t>nastříkat také na pelíšek, hračky nebo vodítko vašeho psa.</w:t>
      </w:r>
    </w:p>
    <w:p w:rsidR="00676B85" w:rsidRPr="008075FF" w:rsidRDefault="00481309" w:rsidP="00676B85">
      <w:pPr>
        <w:jc w:val="both"/>
        <w:rPr>
          <w:rFonts w:ascii="Calibri" w:eastAsia="Gill Sans" w:hAnsi="Calibri" w:cs="Calibri"/>
          <w:bCs/>
          <w:sz w:val="22"/>
          <w:szCs w:val="22"/>
          <w:lang w:val="cs-CZ"/>
        </w:rPr>
      </w:pPr>
      <w:r>
        <w:rPr>
          <w:rFonts w:ascii="Calibri" w:eastAsia="Gill Sans" w:hAnsi="Calibri" w:cs="Calibri"/>
          <w:bCs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169545</wp:posOffset>
            </wp:positionV>
            <wp:extent cx="697230" cy="1470660"/>
            <wp:effectExtent l="0" t="0" r="0" b="0"/>
            <wp:wrapTight wrapText="bothSides">
              <wp:wrapPolygon edited="0">
                <wp:start x="8262" y="1679"/>
                <wp:lineTo x="0" y="6155"/>
                <wp:lineTo x="0" y="7275"/>
                <wp:lineTo x="7672" y="11192"/>
                <wp:lineTo x="0" y="15668"/>
                <wp:lineTo x="0" y="16508"/>
                <wp:lineTo x="7082" y="20145"/>
                <wp:lineTo x="8262" y="21264"/>
                <wp:lineTo x="11803" y="21264"/>
                <wp:lineTo x="20656" y="16228"/>
                <wp:lineTo x="20656" y="15668"/>
                <wp:lineTo x="12393" y="11192"/>
                <wp:lineTo x="21246" y="6715"/>
                <wp:lineTo x="11213" y="1679"/>
                <wp:lineTo x="8262" y="1679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C227B9"/>
                        </a:clrFrom>
                        <a:clrTo>
                          <a:srgbClr val="C227B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B85" w:rsidRPr="008075FF" w:rsidRDefault="00676B85" w:rsidP="00676B85">
      <w:pPr>
        <w:adjustRightInd w:val="0"/>
        <w:ind w:firstLine="349"/>
        <w:rPr>
          <w:rFonts w:ascii="Calibri" w:eastAsia="Calibri" w:hAnsi="Calibri" w:cs="Calibri"/>
          <w:sz w:val="22"/>
          <w:szCs w:val="22"/>
          <w:lang w:val="cs-CZ" w:eastAsia="en-US"/>
        </w:rPr>
      </w:pPr>
      <w:r w:rsidRPr="008075FF">
        <w:rPr>
          <w:rFonts w:ascii="Calibri" w:eastAsia="Calibri" w:hAnsi="Calibri" w:cs="Calibri"/>
          <w:sz w:val="22"/>
          <w:szCs w:val="22"/>
          <w:lang w:val="cs-CZ" w:eastAsia="en-US"/>
        </w:rPr>
        <w:t>NEBEZPEČÍ:</w:t>
      </w:r>
    </w:p>
    <w:p w:rsidR="00676B85" w:rsidRPr="008075FF" w:rsidRDefault="00676B85" w:rsidP="00676B85">
      <w:pPr>
        <w:adjustRightInd w:val="0"/>
        <w:rPr>
          <w:rFonts w:ascii="Calibri" w:eastAsia="Calibri" w:hAnsi="Calibri" w:cs="Calibri"/>
          <w:sz w:val="22"/>
          <w:szCs w:val="22"/>
          <w:lang w:val="cs-CZ" w:eastAsia="en-US"/>
        </w:rPr>
      </w:pPr>
    </w:p>
    <w:p w:rsidR="00676B85" w:rsidRPr="008075FF" w:rsidRDefault="00676B85" w:rsidP="00676B85">
      <w:pPr>
        <w:adjustRightInd w:val="0"/>
        <w:rPr>
          <w:rFonts w:ascii="Calibri" w:eastAsia="Calibri" w:hAnsi="Calibri" w:cs="Calibri"/>
          <w:sz w:val="22"/>
          <w:szCs w:val="22"/>
          <w:lang w:val="cs-CZ" w:eastAsia="en-US"/>
        </w:rPr>
      </w:pPr>
      <w:r w:rsidRPr="008075FF">
        <w:rPr>
          <w:rFonts w:ascii="Calibri" w:eastAsia="Calibri" w:hAnsi="Calibri" w:cs="Calibri"/>
          <w:sz w:val="22"/>
          <w:szCs w:val="22"/>
          <w:lang w:val="cs-CZ" w:eastAsia="en-US"/>
        </w:rPr>
        <w:t>VYSOCE HOŘLAVÁ KAPALINA A PÁRY</w:t>
      </w:r>
    </w:p>
    <w:p w:rsidR="00676B85" w:rsidRPr="008075FF" w:rsidRDefault="00676B85" w:rsidP="00676B85">
      <w:pPr>
        <w:adjustRightInd w:val="0"/>
        <w:rPr>
          <w:rFonts w:ascii="Calibri" w:eastAsia="Calibri" w:hAnsi="Calibri" w:cs="Calibri"/>
          <w:sz w:val="22"/>
          <w:szCs w:val="22"/>
          <w:lang w:val="cs-CZ" w:eastAsia="en-US"/>
        </w:rPr>
      </w:pPr>
      <w:r w:rsidRPr="008075FF">
        <w:rPr>
          <w:rFonts w:ascii="Calibri" w:eastAsia="Calibri" w:hAnsi="Calibri" w:cs="Calibri"/>
          <w:sz w:val="22"/>
          <w:szCs w:val="22"/>
          <w:lang w:val="cs-CZ" w:eastAsia="en-US"/>
        </w:rPr>
        <w:t>MŮŽE ZPŮSOBIT OSPALOST NEBO ZÁVRATĚ</w:t>
      </w:r>
    </w:p>
    <w:p w:rsidR="00676B85" w:rsidRPr="008075FF" w:rsidRDefault="00676B85" w:rsidP="00676B85">
      <w:pPr>
        <w:adjustRightInd w:val="0"/>
        <w:rPr>
          <w:rFonts w:ascii="Calibri" w:eastAsia="Calibri" w:hAnsi="Calibri" w:cs="Calibri"/>
          <w:sz w:val="22"/>
          <w:szCs w:val="22"/>
          <w:lang w:val="cs-CZ" w:eastAsia="en-US"/>
        </w:rPr>
      </w:pPr>
      <w:r w:rsidRPr="008075FF">
        <w:rPr>
          <w:rFonts w:ascii="Calibri" w:eastAsia="Calibri" w:hAnsi="Calibri" w:cs="Calibri"/>
          <w:sz w:val="22"/>
          <w:szCs w:val="22"/>
          <w:lang w:val="cs-CZ" w:eastAsia="en-US"/>
        </w:rPr>
        <w:t xml:space="preserve">   ZPŮSOBUJE VÁŽNÉ PODRÁŽDĚNÍ OČÍ</w:t>
      </w:r>
    </w:p>
    <w:p w:rsidR="00676B85" w:rsidRPr="008075FF" w:rsidRDefault="00676B85" w:rsidP="00676B85">
      <w:pPr>
        <w:rPr>
          <w:rFonts w:ascii="Calibri" w:hAnsi="Calibri" w:cs="Calibri"/>
          <w:sz w:val="22"/>
          <w:szCs w:val="22"/>
          <w:lang w:val="cs-CZ"/>
        </w:rPr>
      </w:pPr>
    </w:p>
    <w:p w:rsidR="00676B85" w:rsidRPr="008075FF" w:rsidRDefault="00481309" w:rsidP="00481309">
      <w:pPr>
        <w:tabs>
          <w:tab w:val="left" w:pos="1620"/>
        </w:tabs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ab/>
      </w:r>
    </w:p>
    <w:p w:rsidR="00676B85" w:rsidRPr="008075FF" w:rsidRDefault="00676B85" w:rsidP="00676B85">
      <w:pPr>
        <w:rPr>
          <w:rFonts w:ascii="Calibri" w:hAnsi="Calibri" w:cs="Calibri"/>
          <w:sz w:val="22"/>
          <w:szCs w:val="22"/>
          <w:lang w:val="cs-CZ"/>
        </w:rPr>
      </w:pPr>
    </w:p>
    <w:p w:rsidR="00676B85" w:rsidRPr="008075FF" w:rsidRDefault="00676B85" w:rsidP="00676B85">
      <w:pPr>
        <w:rPr>
          <w:rFonts w:ascii="Calibri" w:hAnsi="Calibri" w:cs="Calibri"/>
          <w:sz w:val="22"/>
          <w:szCs w:val="22"/>
          <w:lang w:val="cs-CZ"/>
        </w:rPr>
      </w:pPr>
    </w:p>
    <w:p w:rsidR="00676B85" w:rsidRPr="008075FF" w:rsidRDefault="00676B85" w:rsidP="00676B85">
      <w:pPr>
        <w:rPr>
          <w:rFonts w:ascii="Calibri" w:hAnsi="Calibri" w:cs="Calibri"/>
          <w:sz w:val="22"/>
          <w:szCs w:val="22"/>
          <w:lang w:val="cs-CZ"/>
        </w:rPr>
      </w:pPr>
    </w:p>
    <w:p w:rsidR="00676B85" w:rsidRPr="008075FF" w:rsidRDefault="00C0021C" w:rsidP="00676B85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Calibri" w:eastAsia="Calibri" w:hAnsi="Calibri" w:cs="Calibri"/>
          <w:sz w:val="22"/>
          <w:szCs w:val="22"/>
          <w:lang w:val="cs-CZ"/>
        </w:rPr>
      </w:pPr>
      <w:r w:rsidRPr="008075FF">
        <w:rPr>
          <w:rFonts w:ascii="Calibri" w:eastAsia="Calibri" w:hAnsi="Calibri" w:cs="Calibri"/>
          <w:b/>
          <w:bCs/>
          <w:sz w:val="22"/>
          <w:szCs w:val="22"/>
          <w:lang w:val="cs-CZ"/>
        </w:rPr>
        <w:t>NESTŘÍKEJTE PŘÍMO NA PSA</w:t>
      </w:r>
      <w:r w:rsidRPr="008075FF">
        <w:rPr>
          <w:rFonts w:ascii="Calibri" w:eastAsia="Calibri" w:hAnsi="Calibri" w:cs="Calibri"/>
          <w:sz w:val="22"/>
          <w:szCs w:val="22"/>
          <w:lang w:val="cs-CZ"/>
        </w:rPr>
        <w:t>!</w:t>
      </w:r>
    </w:p>
    <w:p w:rsidR="00676B85" w:rsidRPr="008075FF" w:rsidRDefault="00676B85" w:rsidP="00676B85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Calibri" w:eastAsia="Calibri" w:hAnsi="Calibri" w:cs="Calibri"/>
          <w:sz w:val="22"/>
          <w:szCs w:val="22"/>
          <w:lang w:val="cs-CZ"/>
        </w:rPr>
      </w:pPr>
      <w:r w:rsidRPr="008075FF">
        <w:rPr>
          <w:rFonts w:ascii="Calibri" w:eastAsia="Calibri" w:hAnsi="Calibri" w:cs="Calibri"/>
          <w:sz w:val="22"/>
          <w:szCs w:val="22"/>
          <w:lang w:val="cs-CZ"/>
        </w:rPr>
        <w:t xml:space="preserve">Uchovávejte mimo dohled a dosah dětí. </w:t>
      </w:r>
      <w:bookmarkStart w:id="1" w:name="_Hlk86755699"/>
      <w:r w:rsidRPr="008075FF">
        <w:rPr>
          <w:rFonts w:ascii="Calibri" w:eastAsia="Calibri" w:hAnsi="Calibri" w:cs="Calibri"/>
          <w:sz w:val="22"/>
          <w:szCs w:val="22"/>
          <w:lang w:val="cs-CZ"/>
        </w:rPr>
        <w:t>Před použitím si přečtěte příbalovou informaci.</w:t>
      </w:r>
    </w:p>
    <w:bookmarkEnd w:id="1"/>
    <w:p w:rsidR="00676B85" w:rsidRPr="008075FF" w:rsidRDefault="00676B85" w:rsidP="00676B85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Calibri" w:eastAsia="Calibri" w:hAnsi="Calibri" w:cs="Calibri"/>
          <w:sz w:val="22"/>
          <w:szCs w:val="22"/>
          <w:lang w:val="cs-CZ"/>
        </w:rPr>
      </w:pPr>
      <w:r w:rsidRPr="008075FF">
        <w:rPr>
          <w:rFonts w:ascii="Calibri" w:eastAsia="Calibri" w:hAnsi="Calibri" w:cs="Calibri"/>
          <w:sz w:val="22"/>
          <w:szCs w:val="22"/>
          <w:lang w:val="cs-CZ"/>
        </w:rPr>
        <w:t xml:space="preserve">V případě potřeby lékařské pomoci mějte po ruce obal nebo etiketu </w:t>
      </w:r>
      <w:r w:rsidR="00C0021C" w:rsidRPr="008075FF">
        <w:rPr>
          <w:rFonts w:ascii="Calibri" w:eastAsia="Calibri" w:hAnsi="Calibri" w:cs="Calibri"/>
          <w:sz w:val="22"/>
          <w:szCs w:val="22"/>
          <w:lang w:val="cs-CZ"/>
        </w:rPr>
        <w:t>přípravku</w:t>
      </w:r>
      <w:r w:rsidRPr="008075FF">
        <w:rPr>
          <w:rFonts w:ascii="Calibri" w:eastAsia="Calibri" w:hAnsi="Calibri" w:cs="Calibri"/>
          <w:sz w:val="22"/>
          <w:szCs w:val="22"/>
          <w:lang w:val="cs-CZ"/>
        </w:rPr>
        <w:t>.</w:t>
      </w:r>
    </w:p>
    <w:p w:rsidR="00676B85" w:rsidRPr="008075FF" w:rsidRDefault="00676B85" w:rsidP="00676B85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Calibri" w:eastAsia="Calibri" w:hAnsi="Calibri" w:cs="Calibri"/>
          <w:sz w:val="22"/>
          <w:szCs w:val="22"/>
          <w:lang w:val="cs-CZ"/>
        </w:rPr>
      </w:pPr>
      <w:r w:rsidRPr="008075FF">
        <w:rPr>
          <w:rFonts w:ascii="Calibri" w:eastAsia="Calibri" w:hAnsi="Calibri" w:cs="Calibri"/>
          <w:sz w:val="22"/>
          <w:szCs w:val="22"/>
          <w:lang w:val="cs-CZ"/>
        </w:rPr>
        <w:t>Uchovávejte mimo dosah tepla, jisker, otevřeného ohně a horkých povrchů. Zákaz kouření. Nevdechujte výpary.</w:t>
      </w:r>
    </w:p>
    <w:p w:rsidR="00676B85" w:rsidRPr="008075FF" w:rsidRDefault="00676B85" w:rsidP="00676B85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Calibri" w:eastAsia="Calibri" w:hAnsi="Calibri" w:cs="Calibri"/>
          <w:sz w:val="22"/>
          <w:szCs w:val="22"/>
          <w:lang w:val="cs-CZ"/>
        </w:rPr>
      </w:pPr>
      <w:r w:rsidRPr="008075FF">
        <w:rPr>
          <w:rFonts w:ascii="Calibri" w:eastAsia="Calibri" w:hAnsi="Calibri" w:cs="Calibri"/>
          <w:sz w:val="22"/>
          <w:szCs w:val="22"/>
          <w:lang w:val="cs-CZ"/>
        </w:rPr>
        <w:t xml:space="preserve">PŘI ZASAŽENÍ OČÍ: opatrně oči několik minut vyplachujte vodou. Vyjměte kontaktní čočky, jsou-li </w:t>
      </w:r>
      <w:r w:rsidR="00C0021C" w:rsidRPr="008075FF">
        <w:rPr>
          <w:rFonts w:ascii="Calibri" w:eastAsia="Calibri" w:hAnsi="Calibri" w:cs="Calibri"/>
          <w:sz w:val="22"/>
          <w:szCs w:val="22"/>
          <w:lang w:val="cs-CZ"/>
        </w:rPr>
        <w:t xml:space="preserve">nasazeny </w:t>
      </w:r>
      <w:r w:rsidRPr="008075FF">
        <w:rPr>
          <w:rFonts w:ascii="Calibri" w:eastAsia="Calibri" w:hAnsi="Calibri" w:cs="Calibri"/>
          <w:sz w:val="22"/>
          <w:szCs w:val="22"/>
          <w:lang w:val="cs-CZ"/>
        </w:rPr>
        <w:t xml:space="preserve">a pokud je lze </w:t>
      </w:r>
      <w:r w:rsidR="00C0021C" w:rsidRPr="008075FF">
        <w:rPr>
          <w:rFonts w:ascii="Calibri" w:eastAsia="Calibri" w:hAnsi="Calibri" w:cs="Calibri"/>
          <w:sz w:val="22"/>
          <w:szCs w:val="22"/>
          <w:lang w:val="cs-CZ"/>
        </w:rPr>
        <w:t xml:space="preserve">vyjmout </w:t>
      </w:r>
      <w:r w:rsidRPr="008075FF">
        <w:rPr>
          <w:rFonts w:ascii="Calibri" w:eastAsia="Calibri" w:hAnsi="Calibri" w:cs="Calibri"/>
          <w:sz w:val="22"/>
          <w:szCs w:val="22"/>
          <w:lang w:val="cs-CZ"/>
        </w:rPr>
        <w:t>snadno</w:t>
      </w:r>
      <w:r w:rsidR="00C0021C" w:rsidRPr="008075FF">
        <w:rPr>
          <w:rFonts w:ascii="Calibri" w:eastAsia="Calibri" w:hAnsi="Calibri" w:cs="Calibri"/>
          <w:sz w:val="22"/>
          <w:szCs w:val="22"/>
          <w:lang w:val="cs-CZ"/>
        </w:rPr>
        <w:t xml:space="preserve">. </w:t>
      </w:r>
      <w:r w:rsidRPr="008075FF">
        <w:rPr>
          <w:rFonts w:ascii="Calibri" w:eastAsia="Calibri" w:hAnsi="Calibri" w:cs="Calibri"/>
          <w:sz w:val="22"/>
          <w:szCs w:val="22"/>
          <w:lang w:val="cs-CZ"/>
        </w:rPr>
        <w:t>Pokračujte ve vyplachování.</w:t>
      </w:r>
    </w:p>
    <w:p w:rsidR="00676B85" w:rsidRPr="008075FF" w:rsidRDefault="00676B85" w:rsidP="00676B85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Calibri" w:eastAsia="Calibri" w:hAnsi="Calibri" w:cs="Calibri"/>
          <w:sz w:val="22"/>
          <w:szCs w:val="22"/>
          <w:lang w:val="cs-CZ"/>
        </w:rPr>
      </w:pPr>
      <w:r w:rsidRPr="008075FF">
        <w:rPr>
          <w:rFonts w:ascii="Calibri" w:eastAsia="Calibri" w:hAnsi="Calibri" w:cs="Calibri"/>
          <w:sz w:val="22"/>
          <w:szCs w:val="22"/>
          <w:lang w:val="cs-CZ"/>
        </w:rPr>
        <w:t>Skladujte na dobře větraném místě. Uchovávejte v chladu.</w:t>
      </w:r>
    </w:p>
    <w:p w:rsidR="00CD0480" w:rsidRPr="008075FF" w:rsidRDefault="00CD0480" w:rsidP="00CD0480">
      <w:pPr>
        <w:jc w:val="both"/>
        <w:rPr>
          <w:rFonts w:ascii="Calibri" w:hAnsi="Calibri" w:cs="Calibri"/>
          <w:sz w:val="22"/>
          <w:szCs w:val="22"/>
          <w:lang w:val="cs-CZ"/>
        </w:rPr>
      </w:pPr>
      <w:bookmarkStart w:id="2" w:name="_Hlk115939491"/>
      <w:r w:rsidRPr="008075FF">
        <w:rPr>
          <w:rFonts w:ascii="Calibri" w:hAnsi="Calibri" w:cs="Calibri"/>
          <w:bCs/>
          <w:sz w:val="22"/>
          <w:szCs w:val="22"/>
          <w:lang w:val="cs-CZ"/>
        </w:rPr>
        <w:t xml:space="preserve">Obsah a obal zlikvidujte na sběrném místě nebezpečného odpadu v souladu s místními právními předpisy. </w:t>
      </w:r>
      <w:bookmarkEnd w:id="2"/>
    </w:p>
    <w:p w:rsidR="00676B85" w:rsidRPr="008075FF" w:rsidRDefault="00676B85" w:rsidP="00676B85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6D32AB" w:rsidRPr="008075FF" w:rsidRDefault="002612B2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>Držitel rozhodnutí o schválení a distributor</w:t>
      </w:r>
      <w:r w:rsidR="006D32AB" w:rsidRPr="008075FF">
        <w:rPr>
          <w:rFonts w:ascii="Calibri" w:hAnsi="Calibri" w:cs="Calibri"/>
          <w:sz w:val="22"/>
          <w:szCs w:val="22"/>
          <w:lang w:val="cs-CZ"/>
        </w:rPr>
        <w:t>:</w:t>
      </w:r>
    </w:p>
    <w:p w:rsidR="006D32AB" w:rsidRPr="008075FF" w:rsidRDefault="006D32AB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>C</w:t>
      </w:r>
      <w:r w:rsidR="00230531" w:rsidRPr="008075FF">
        <w:rPr>
          <w:rFonts w:ascii="Calibri" w:hAnsi="Calibri" w:cs="Calibri"/>
          <w:sz w:val="22"/>
          <w:szCs w:val="22"/>
          <w:lang w:val="cs-CZ"/>
        </w:rPr>
        <w:t xml:space="preserve">EVA ANIMAL </w:t>
      </w:r>
      <w:r w:rsidR="000B40A8" w:rsidRPr="008075FF">
        <w:rPr>
          <w:rFonts w:ascii="Calibri" w:hAnsi="Calibri" w:cs="Calibri"/>
          <w:sz w:val="22"/>
          <w:szCs w:val="22"/>
          <w:lang w:val="cs-CZ"/>
        </w:rPr>
        <w:t xml:space="preserve">HEALTH </w:t>
      </w:r>
      <w:r w:rsidR="000E5E91" w:rsidRPr="008075FF">
        <w:rPr>
          <w:rFonts w:ascii="Calibri" w:hAnsi="Calibri" w:cs="Calibri"/>
          <w:sz w:val="22"/>
          <w:szCs w:val="22"/>
          <w:lang w:val="cs-CZ"/>
        </w:rPr>
        <w:t xml:space="preserve">SLOVAKIA, </w:t>
      </w:r>
      <w:r w:rsidRPr="008075FF">
        <w:rPr>
          <w:rFonts w:ascii="Calibri" w:hAnsi="Calibri" w:cs="Calibri"/>
          <w:sz w:val="22"/>
          <w:szCs w:val="22"/>
          <w:lang w:val="cs-CZ"/>
        </w:rPr>
        <w:t>s.r.o.</w:t>
      </w:r>
    </w:p>
    <w:p w:rsidR="006D32AB" w:rsidRPr="008075FF" w:rsidRDefault="000B40A8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 xml:space="preserve">Prievozská </w:t>
      </w:r>
      <w:r w:rsidR="000E5E91" w:rsidRPr="008075FF">
        <w:rPr>
          <w:rFonts w:ascii="Calibri" w:hAnsi="Calibri" w:cs="Calibri"/>
          <w:sz w:val="22"/>
          <w:szCs w:val="22"/>
          <w:lang w:val="cs-CZ"/>
        </w:rPr>
        <w:t>5434/6A</w:t>
      </w:r>
      <w:r w:rsidRPr="008075FF">
        <w:rPr>
          <w:rFonts w:ascii="Calibri" w:hAnsi="Calibri" w:cs="Calibri"/>
          <w:sz w:val="22"/>
          <w:szCs w:val="22"/>
          <w:lang w:val="cs-CZ"/>
        </w:rPr>
        <w:t xml:space="preserve">, 821 09 </w:t>
      </w:r>
      <w:r w:rsidR="006D32AB" w:rsidRPr="008075FF">
        <w:rPr>
          <w:rFonts w:ascii="Calibri" w:hAnsi="Calibri" w:cs="Calibri"/>
          <w:sz w:val="22"/>
          <w:szCs w:val="22"/>
          <w:lang w:val="cs-CZ"/>
        </w:rPr>
        <w:t>Bratislava</w:t>
      </w:r>
      <w:r w:rsidR="000E5E91" w:rsidRPr="008075FF">
        <w:rPr>
          <w:rFonts w:ascii="Calibri" w:hAnsi="Calibri" w:cs="Calibri"/>
          <w:sz w:val="22"/>
          <w:szCs w:val="22"/>
          <w:lang w:val="cs-CZ"/>
        </w:rPr>
        <w:t xml:space="preserve"> – mestská časť Ružinov</w:t>
      </w:r>
    </w:p>
    <w:p w:rsidR="006D32AB" w:rsidRPr="008075FF" w:rsidRDefault="006D32AB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sz w:val="22"/>
          <w:szCs w:val="22"/>
          <w:lang w:val="cs-CZ"/>
        </w:rPr>
        <w:t>Slovenská republika</w:t>
      </w:r>
    </w:p>
    <w:p w:rsidR="006D32AB" w:rsidRPr="008075FF" w:rsidRDefault="006D32AB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6D32AB" w:rsidRPr="008075FF" w:rsidRDefault="006D32AB" w:rsidP="00FB2B40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8075FF">
        <w:rPr>
          <w:rFonts w:ascii="Calibri" w:hAnsi="Calibri" w:cs="Calibri"/>
          <w:b/>
          <w:sz w:val="22"/>
          <w:szCs w:val="22"/>
          <w:lang w:val="cs-CZ"/>
        </w:rPr>
        <w:t>www.adaptil.com</w:t>
      </w:r>
      <w:bookmarkStart w:id="3" w:name="_GoBack"/>
      <w:bookmarkEnd w:id="3"/>
    </w:p>
    <w:sectPr w:rsidR="006D32AB" w:rsidRPr="008075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95" w:rsidRDefault="00A85F95" w:rsidP="00226291">
      <w:r>
        <w:separator/>
      </w:r>
    </w:p>
  </w:endnote>
  <w:endnote w:type="continuationSeparator" w:id="0">
    <w:p w:rsidR="00A85F95" w:rsidRDefault="00A85F95" w:rsidP="0022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95" w:rsidRDefault="00A85F95" w:rsidP="00226291">
      <w:r>
        <w:separator/>
      </w:r>
    </w:p>
  </w:footnote>
  <w:footnote w:type="continuationSeparator" w:id="0">
    <w:p w:rsidR="00A85F95" w:rsidRDefault="00A85F95" w:rsidP="00226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09" w:rsidRPr="00481309" w:rsidRDefault="00481309" w:rsidP="00506019">
    <w:pPr>
      <w:jc w:val="both"/>
      <w:rPr>
        <w:rFonts w:asciiTheme="minorHAnsi" w:hAnsiTheme="minorHAnsi" w:cstheme="minorHAnsi"/>
        <w:b/>
        <w:bCs/>
        <w:sz w:val="22"/>
        <w:szCs w:val="22"/>
        <w:lang w:val="cs-CZ"/>
      </w:rPr>
    </w:pPr>
    <w:r w:rsidRPr="00481309">
      <w:rPr>
        <w:rFonts w:asciiTheme="minorHAnsi" w:hAnsiTheme="minorHAnsi" w:cstheme="minorHAnsi"/>
        <w:bCs/>
        <w:sz w:val="22"/>
        <w:szCs w:val="22"/>
        <w:lang w:val="cs-CZ"/>
      </w:rPr>
      <w:t>Text příbalové informace součást dokumentace schválené rozhodnutím sp.</w:t>
    </w:r>
    <w:r w:rsidR="00506019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r w:rsidRPr="00481309">
      <w:rPr>
        <w:rFonts w:asciiTheme="minorHAnsi" w:hAnsiTheme="minorHAnsi" w:cstheme="minorHAnsi"/>
        <w:bCs/>
        <w:sz w:val="22"/>
        <w:szCs w:val="22"/>
        <w:lang w:val="cs-CZ"/>
      </w:rPr>
      <w:t xml:space="preserve">zn.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485062483"/>
        <w:placeholder>
          <w:docPart w:val="814DA5878CD249AF9C195AFD88107DEB"/>
        </w:placeholder>
        <w:text/>
      </w:sdtPr>
      <w:sdtEndPr/>
      <w:sdtContent>
        <w:r w:rsidR="008055B6" w:rsidRPr="008055B6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USKVBL/4267/2022/POD</w:t>
        </w:r>
        <w:r w:rsidR="008055B6">
          <w:rPr>
            <w:rFonts w:asciiTheme="minorHAnsi" w:hAnsiTheme="minorHAnsi" w:cstheme="minorHAnsi"/>
            <w:bCs/>
            <w:sz w:val="22"/>
            <w:szCs w:val="22"/>
            <w:lang w:val="cs-CZ"/>
          </w:rPr>
          <w:t>,</w:t>
        </w:r>
      </w:sdtContent>
    </w:sdt>
    <w:r w:rsidRPr="00481309">
      <w:rPr>
        <w:rFonts w:asciiTheme="minorHAnsi" w:hAnsiTheme="minorHAnsi" w:cstheme="minorHAnsi"/>
        <w:bCs/>
        <w:sz w:val="22"/>
        <w:szCs w:val="22"/>
        <w:lang w:val="cs-CZ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422995688"/>
        <w:placeholder>
          <w:docPart w:val="814DA5878CD249AF9C195AFD88107DEB"/>
        </w:placeholder>
        <w:text/>
      </w:sdtPr>
      <w:sdtEndPr/>
      <w:sdtContent>
        <w:r w:rsidR="008055B6" w:rsidRPr="008055B6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USKVBL/1952/2023/REG-Gro</w:t>
        </w:r>
      </w:sdtContent>
    </w:sdt>
    <w:r w:rsidRPr="00481309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883596329"/>
        <w:placeholder>
          <w:docPart w:val="C5E2A1D7C83E47D1BF86828487D39984"/>
        </w:placeholder>
        <w:date w:fullDate="2023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0D7F">
          <w:rPr>
            <w:rFonts w:asciiTheme="minorHAnsi" w:hAnsiTheme="minorHAnsi" w:cstheme="minorHAnsi"/>
            <w:bCs/>
            <w:sz w:val="22"/>
            <w:szCs w:val="22"/>
            <w:lang w:val="cs-CZ"/>
          </w:rPr>
          <w:t>28.2.2023</w:t>
        </w:r>
      </w:sdtContent>
    </w:sdt>
    <w:r w:rsidRPr="00481309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r w:rsidR="008055B6">
      <w:rPr>
        <w:rFonts w:asciiTheme="minorHAnsi" w:hAnsiTheme="minorHAnsi" w:cstheme="minorHAnsi"/>
        <w:sz w:val="22"/>
        <w:szCs w:val="22"/>
        <w:lang w:val="cs-CZ"/>
      </w:rPr>
      <w:t>změně rozhodnutí o</w:t>
    </w:r>
    <w:r w:rsidR="00506019">
      <w:rPr>
        <w:rFonts w:asciiTheme="minorHAnsi" w:hAnsiTheme="minorHAnsi" w:cstheme="minorHAnsi"/>
        <w:sz w:val="22"/>
        <w:szCs w:val="22"/>
        <w:lang w:val="cs-CZ"/>
      </w:rPr>
      <w:t> </w:t>
    </w:r>
    <w:r w:rsidR="008055B6">
      <w:rPr>
        <w:rFonts w:asciiTheme="minorHAnsi" w:hAnsiTheme="minorHAnsi" w:cstheme="minorHAnsi"/>
        <w:sz w:val="22"/>
        <w:szCs w:val="22"/>
        <w:lang w:val="cs-CZ"/>
      </w:rPr>
      <w:t>schválení veterinárního přípravku</w:t>
    </w:r>
    <w:r w:rsidRPr="00481309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773553566"/>
        <w:placeholder>
          <w:docPart w:val="68E75EB604CF45B0BDCF55DD720924C1"/>
        </w:placeholder>
        <w:text/>
      </w:sdtPr>
      <w:sdtEndPr/>
      <w:sdtContent>
        <w:r w:rsidR="008055B6" w:rsidRPr="008055B6">
          <w:rPr>
            <w:rFonts w:asciiTheme="minorHAnsi" w:hAnsiTheme="minorHAnsi" w:cstheme="minorHAnsi"/>
            <w:sz w:val="22"/>
            <w:szCs w:val="22"/>
            <w:lang w:val="cs-CZ"/>
          </w:rPr>
          <w:t>ADAPTIL Transport sprej</w:t>
        </w:r>
      </w:sdtContent>
    </w:sdt>
  </w:p>
  <w:p w:rsidR="00481309" w:rsidRPr="00481309" w:rsidRDefault="00481309">
    <w:pPr>
      <w:pStyle w:val="Zhlav"/>
      <w:rPr>
        <w:rFonts w:asciiTheme="minorHAnsi" w:hAnsiTheme="minorHAnsi" w:cstheme="minorHAnsi"/>
        <w:sz w:val="22"/>
        <w:szCs w:val="22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AB"/>
    <w:rsid w:val="00050877"/>
    <w:rsid w:val="000609A3"/>
    <w:rsid w:val="000B40A8"/>
    <w:rsid w:val="000C38CF"/>
    <w:rsid w:val="000E2511"/>
    <w:rsid w:val="000E5E91"/>
    <w:rsid w:val="0013379B"/>
    <w:rsid w:val="001353F4"/>
    <w:rsid w:val="001B1232"/>
    <w:rsid w:val="001B4C36"/>
    <w:rsid w:val="00226291"/>
    <w:rsid w:val="00230531"/>
    <w:rsid w:val="00242495"/>
    <w:rsid w:val="002612B2"/>
    <w:rsid w:val="002A6EBD"/>
    <w:rsid w:val="002D7041"/>
    <w:rsid w:val="00345DFA"/>
    <w:rsid w:val="003A688E"/>
    <w:rsid w:val="003D03A7"/>
    <w:rsid w:val="00481309"/>
    <w:rsid w:val="00483AA1"/>
    <w:rsid w:val="004D7807"/>
    <w:rsid w:val="004E657D"/>
    <w:rsid w:val="00506019"/>
    <w:rsid w:val="00676B85"/>
    <w:rsid w:val="006C1E1F"/>
    <w:rsid w:val="006D32AB"/>
    <w:rsid w:val="006D6508"/>
    <w:rsid w:val="006F65AF"/>
    <w:rsid w:val="00750906"/>
    <w:rsid w:val="007A2DE8"/>
    <w:rsid w:val="007D47DC"/>
    <w:rsid w:val="008055B6"/>
    <w:rsid w:val="008075FF"/>
    <w:rsid w:val="008156CA"/>
    <w:rsid w:val="00852987"/>
    <w:rsid w:val="00933E5B"/>
    <w:rsid w:val="009D21E3"/>
    <w:rsid w:val="009D6B5D"/>
    <w:rsid w:val="00A02FC2"/>
    <w:rsid w:val="00A21950"/>
    <w:rsid w:val="00A50D7F"/>
    <w:rsid w:val="00A7071B"/>
    <w:rsid w:val="00A85F95"/>
    <w:rsid w:val="00A973AA"/>
    <w:rsid w:val="00B13C4A"/>
    <w:rsid w:val="00B84A20"/>
    <w:rsid w:val="00BC584C"/>
    <w:rsid w:val="00BE77BB"/>
    <w:rsid w:val="00C0021C"/>
    <w:rsid w:val="00C0686C"/>
    <w:rsid w:val="00C24250"/>
    <w:rsid w:val="00C517FC"/>
    <w:rsid w:val="00C82238"/>
    <w:rsid w:val="00CD0480"/>
    <w:rsid w:val="00CF4062"/>
    <w:rsid w:val="00D3621C"/>
    <w:rsid w:val="00DF7028"/>
    <w:rsid w:val="00EB1641"/>
    <w:rsid w:val="00F6542D"/>
    <w:rsid w:val="00F9483C"/>
    <w:rsid w:val="00FB2B40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C816B-76A5-409B-8E64-1D2FFE6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305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E5E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E5E91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unhideWhenUsed/>
    <w:rsid w:val="00A02F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2FC2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cs-CZ"/>
    </w:rPr>
  </w:style>
  <w:style w:type="character" w:customStyle="1" w:styleId="TextkomenteChar">
    <w:name w:val="Text komentáře Char"/>
    <w:link w:val="Textkomente"/>
    <w:uiPriority w:val="99"/>
    <w:rsid w:val="00A02FC2"/>
    <w:rPr>
      <w:rFonts w:ascii="Arial" w:eastAsia="Arial" w:hAnsi="Arial" w:cs="Arial"/>
      <w:lang w:val="en-US" w:eastAsia="cs-CZ"/>
    </w:rPr>
  </w:style>
  <w:style w:type="paragraph" w:styleId="Revize">
    <w:name w:val="Revision"/>
    <w:hidden/>
    <w:uiPriority w:val="99"/>
    <w:semiHidden/>
    <w:rsid w:val="00C0021C"/>
    <w:rPr>
      <w:sz w:val="24"/>
      <w:szCs w:val="24"/>
      <w:lang w:val="sk-SK" w:eastAsia="sk-SK"/>
    </w:rPr>
  </w:style>
  <w:style w:type="paragraph" w:styleId="Zhlav">
    <w:name w:val="header"/>
    <w:basedOn w:val="Normln"/>
    <w:link w:val="ZhlavChar"/>
    <w:rsid w:val="002262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26291"/>
    <w:rPr>
      <w:sz w:val="24"/>
      <w:szCs w:val="24"/>
      <w:lang w:val="sk-SK" w:eastAsia="sk-SK"/>
    </w:rPr>
  </w:style>
  <w:style w:type="paragraph" w:styleId="Zpat">
    <w:name w:val="footer"/>
    <w:basedOn w:val="Normln"/>
    <w:link w:val="ZpatChar"/>
    <w:rsid w:val="002262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26291"/>
    <w:rPr>
      <w:sz w:val="24"/>
      <w:szCs w:val="24"/>
      <w:lang w:val="sk-SK" w:eastAsia="sk-SK"/>
    </w:rPr>
  </w:style>
  <w:style w:type="character" w:styleId="Zstupntext">
    <w:name w:val="Placeholder Text"/>
    <w:rsid w:val="004813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4DA5878CD249AF9C195AFD88107D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796528-648A-405B-B9C8-A19397D5B03A}"/>
      </w:docPartPr>
      <w:docPartBody>
        <w:p w:rsidR="00A10F10" w:rsidRDefault="00026283" w:rsidP="00026283">
          <w:pPr>
            <w:pStyle w:val="814DA5878CD249AF9C195AFD88107DE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5E2A1D7C83E47D1BF86828487D399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A0A8E-116B-469E-9550-EC9FE88EA854}"/>
      </w:docPartPr>
      <w:docPartBody>
        <w:p w:rsidR="00A10F10" w:rsidRDefault="00026283" w:rsidP="00026283">
          <w:pPr>
            <w:pStyle w:val="C5E2A1D7C83E47D1BF86828487D3998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8E75EB604CF45B0BDCF55DD720924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9EBBC-023E-4078-9F75-6C2F36CB15DE}"/>
      </w:docPartPr>
      <w:docPartBody>
        <w:p w:rsidR="00A10F10" w:rsidRDefault="00026283" w:rsidP="00026283">
          <w:pPr>
            <w:pStyle w:val="68E75EB604CF45B0BDCF55DD720924C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83"/>
    <w:rsid w:val="0002234D"/>
    <w:rsid w:val="00026283"/>
    <w:rsid w:val="00091392"/>
    <w:rsid w:val="004F7D55"/>
    <w:rsid w:val="00895E8F"/>
    <w:rsid w:val="00A10F10"/>
    <w:rsid w:val="00DF44C4"/>
    <w:rsid w:val="00F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26283"/>
    <w:rPr>
      <w:color w:val="808080"/>
    </w:rPr>
  </w:style>
  <w:style w:type="paragraph" w:customStyle="1" w:styleId="814DA5878CD249AF9C195AFD88107DEB">
    <w:name w:val="814DA5878CD249AF9C195AFD88107DEB"/>
    <w:rsid w:val="00026283"/>
  </w:style>
  <w:style w:type="paragraph" w:customStyle="1" w:styleId="C5E2A1D7C83E47D1BF86828487D39984">
    <w:name w:val="C5E2A1D7C83E47D1BF86828487D39984"/>
    <w:rsid w:val="00026283"/>
  </w:style>
  <w:style w:type="paragraph" w:customStyle="1" w:styleId="50AE813150A141BD82EE11BE3D433E3E">
    <w:name w:val="50AE813150A141BD82EE11BE3D433E3E"/>
    <w:rsid w:val="00026283"/>
  </w:style>
  <w:style w:type="paragraph" w:customStyle="1" w:styleId="68E75EB604CF45B0BDCF55DD720924C1">
    <w:name w:val="68E75EB604CF45B0BDCF55DD720924C1"/>
    <w:rsid w:val="00026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Bencova</dc:creator>
  <cp:keywords/>
  <cp:lastModifiedBy>Nepejchalová Leona</cp:lastModifiedBy>
  <cp:revision>9</cp:revision>
  <dcterms:created xsi:type="dcterms:W3CDTF">2023-02-13T14:04:00Z</dcterms:created>
  <dcterms:modified xsi:type="dcterms:W3CDTF">2023-03-03T16:03:00Z</dcterms:modified>
</cp:coreProperties>
</file>