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7EE" w:rsidRPr="00E652E7" w:rsidRDefault="00E72172" w:rsidP="00E652E7">
      <w:pPr>
        <w:spacing w:after="0" w:line="240" w:lineRule="auto"/>
        <w:rPr>
          <w:rFonts w:cs="Calibri"/>
          <w:i/>
          <w:u w:val="single"/>
          <w:lang w:val="cs-CZ"/>
        </w:rPr>
      </w:pPr>
      <w:r w:rsidRPr="00E652E7">
        <w:rPr>
          <w:rFonts w:cs="Calibri"/>
          <w:u w:val="single"/>
          <w:lang w:val="cs-CZ"/>
        </w:rPr>
        <w:t>Text na krabičku</w:t>
      </w:r>
      <w:r w:rsidRPr="00E652E7">
        <w:rPr>
          <w:rFonts w:cs="Calibri"/>
          <w:i/>
          <w:u w:val="single"/>
          <w:lang w:val="cs-CZ"/>
        </w:rPr>
        <w:t xml:space="preserve"> </w:t>
      </w:r>
    </w:p>
    <w:p w:rsidR="00E652E7" w:rsidRPr="00E652E7" w:rsidRDefault="00E652E7" w:rsidP="00E652E7">
      <w:pPr>
        <w:spacing w:after="0" w:line="240" w:lineRule="auto"/>
        <w:rPr>
          <w:rFonts w:cs="Calibri"/>
          <w:b/>
          <w:lang w:val="cs-CZ"/>
        </w:rPr>
      </w:pPr>
    </w:p>
    <w:p w:rsidR="004A7F05" w:rsidRDefault="00163BDD" w:rsidP="00E652E7">
      <w:pPr>
        <w:spacing w:after="0" w:line="240" w:lineRule="auto"/>
        <w:rPr>
          <w:rFonts w:cs="Calibri"/>
          <w:b/>
          <w:bCs/>
          <w:i/>
          <w:iCs/>
          <w:lang w:val="cs-CZ"/>
        </w:rPr>
      </w:pPr>
      <w:r w:rsidRPr="00E652E7">
        <w:rPr>
          <w:rFonts w:cs="Calibri"/>
          <w:b/>
          <w:bCs/>
          <w:lang w:val="cs-CZ"/>
        </w:rPr>
        <w:t xml:space="preserve">FELIWAY </w:t>
      </w:r>
      <w:r w:rsidRPr="00E652E7">
        <w:rPr>
          <w:rFonts w:cs="Calibri"/>
          <w:b/>
          <w:bCs/>
          <w:i/>
          <w:iCs/>
          <w:lang w:val="cs-CZ"/>
        </w:rPr>
        <w:t>Friends</w:t>
      </w:r>
    </w:p>
    <w:p w:rsidR="007727EE" w:rsidRPr="00E97B5B" w:rsidRDefault="004A7F05" w:rsidP="00E652E7">
      <w:pPr>
        <w:spacing w:after="0" w:line="240" w:lineRule="auto"/>
        <w:rPr>
          <w:rFonts w:cs="Calibri"/>
          <w:i/>
          <w:lang w:val="cs-CZ"/>
        </w:rPr>
      </w:pPr>
      <w:r w:rsidRPr="00E97B5B">
        <w:rPr>
          <w:rFonts w:cs="Calibri"/>
          <w:lang w:val="cs-CZ"/>
        </w:rPr>
        <w:t>N</w:t>
      </w:r>
      <w:r w:rsidR="00163BDD" w:rsidRPr="00E97B5B">
        <w:rPr>
          <w:rFonts w:cs="Calibri"/>
          <w:lang w:val="cs-CZ"/>
        </w:rPr>
        <w:t>áplň</w:t>
      </w:r>
    </w:p>
    <w:p w:rsidR="00E652E7" w:rsidRDefault="00163BDD" w:rsidP="00E652E7">
      <w:pPr>
        <w:spacing w:after="0" w:line="240" w:lineRule="auto"/>
        <w:rPr>
          <w:rFonts w:cs="Calibri"/>
          <w:lang w:val="cs-CZ"/>
        </w:rPr>
      </w:pPr>
      <w:r w:rsidRPr="00163BDD">
        <w:rPr>
          <w:rFonts w:cs="Calibri"/>
          <w:lang w:val="cs-CZ"/>
        </w:rPr>
        <w:t>Veterinární přípravek</w:t>
      </w:r>
    </w:p>
    <w:p w:rsidR="00163BDD" w:rsidRPr="00E652E7" w:rsidRDefault="00163BDD" w:rsidP="00E652E7">
      <w:pPr>
        <w:spacing w:after="0" w:line="240" w:lineRule="auto"/>
        <w:rPr>
          <w:rFonts w:cs="Calibri"/>
          <w:lang w:val="cs-CZ"/>
        </w:rPr>
      </w:pPr>
    </w:p>
    <w:p w:rsidR="004A7F05" w:rsidRPr="00E652E7" w:rsidRDefault="00E652E7" w:rsidP="00E652E7">
      <w:pPr>
        <w:spacing w:after="0" w:line="240" w:lineRule="auto"/>
        <w:rPr>
          <w:rFonts w:cs="Calibri"/>
          <w:b/>
          <w:lang w:val="cs-CZ"/>
        </w:rPr>
      </w:pPr>
      <w:r w:rsidRPr="00E652E7">
        <w:rPr>
          <w:rFonts w:cs="Calibri"/>
          <w:lang w:val="cs-CZ"/>
        </w:rPr>
        <w:t>Pro spokojené kočky</w:t>
      </w:r>
    </w:p>
    <w:p w:rsidR="00E652E7" w:rsidRDefault="00E652E7" w:rsidP="00E652E7">
      <w:pPr>
        <w:spacing w:after="0" w:line="240" w:lineRule="auto"/>
        <w:rPr>
          <w:rFonts w:cs="Calibri"/>
          <w:lang w:val="cs-CZ"/>
        </w:rPr>
      </w:pPr>
      <w:r w:rsidRPr="00E652E7">
        <w:rPr>
          <w:rFonts w:cs="Calibri"/>
          <w:lang w:val="cs-CZ"/>
        </w:rPr>
        <w:t>K navození trvalé harmonie</w:t>
      </w:r>
    </w:p>
    <w:p w:rsidR="00B85171" w:rsidRPr="00E652E7" w:rsidRDefault="00B85171" w:rsidP="00E652E7">
      <w:pPr>
        <w:spacing w:after="0" w:line="240" w:lineRule="auto"/>
        <w:rPr>
          <w:rFonts w:cs="Calibri"/>
          <w:lang w:val="cs-CZ"/>
        </w:rPr>
      </w:pPr>
    </w:p>
    <w:p w:rsidR="00D56B30" w:rsidRPr="00E652E7" w:rsidRDefault="00E652E7" w:rsidP="00E652E7">
      <w:pPr>
        <w:spacing w:after="0" w:line="240" w:lineRule="auto"/>
        <w:rPr>
          <w:rFonts w:cs="Calibri"/>
          <w:lang w:val="cs-CZ"/>
        </w:rPr>
      </w:pPr>
      <w:r w:rsidRPr="00E652E7">
        <w:rPr>
          <w:rFonts w:cs="Calibri"/>
          <w:lang w:val="cs-CZ"/>
        </w:rPr>
        <w:t>Pomáhá snížit napětí mezi kočkami v domácnosti</w:t>
      </w:r>
    </w:p>
    <w:p w:rsidR="00163BDD" w:rsidRDefault="00163BDD" w:rsidP="00E652E7">
      <w:pPr>
        <w:tabs>
          <w:tab w:val="left" w:pos="238"/>
        </w:tabs>
        <w:spacing w:before="20" w:after="0" w:line="240" w:lineRule="auto"/>
        <w:ind w:right="268"/>
        <w:rPr>
          <w:rFonts w:cs="Calibri"/>
          <w:b/>
          <w:lang w:val="cs-CZ"/>
        </w:rPr>
      </w:pPr>
    </w:p>
    <w:p w:rsidR="00163BDD" w:rsidRDefault="00163BDD" w:rsidP="00E97B5B">
      <w:p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20" w:after="0" w:line="240" w:lineRule="auto"/>
        <w:ind w:right="268"/>
        <w:rPr>
          <w:rFonts w:cs="Calibri"/>
          <w:b/>
          <w:lang w:val="cs-CZ"/>
        </w:rPr>
      </w:pPr>
      <w:r w:rsidRPr="00163BDD">
        <w:rPr>
          <w:rFonts w:cs="Calibri"/>
          <w:b/>
          <w:lang w:val="cs-CZ"/>
        </w:rPr>
        <w:t>30 DNÍ</w:t>
      </w:r>
    </w:p>
    <w:p w:rsidR="00163BDD" w:rsidRPr="00E97B5B" w:rsidRDefault="00163BDD" w:rsidP="00E97B5B">
      <w:p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20" w:after="0" w:line="240" w:lineRule="auto"/>
        <w:ind w:right="268"/>
        <w:rPr>
          <w:rFonts w:cs="Calibri"/>
          <w:b/>
          <w:lang w:val="cs-CZ"/>
        </w:rPr>
      </w:pPr>
      <w:r w:rsidRPr="00163BDD">
        <w:rPr>
          <w:rFonts w:cs="Calibri"/>
          <w:lang w:val="cs-CZ"/>
        </w:rPr>
        <w:t>K použití s difuzérem</w:t>
      </w:r>
    </w:p>
    <w:p w:rsidR="00163BDD" w:rsidRPr="00163BDD" w:rsidRDefault="00163BDD" w:rsidP="00E97B5B">
      <w:p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20" w:after="0" w:line="240" w:lineRule="auto"/>
        <w:ind w:right="268"/>
        <w:rPr>
          <w:rFonts w:cs="Calibri"/>
          <w:lang w:val="cs-CZ"/>
        </w:rPr>
      </w:pPr>
      <w:r w:rsidRPr="00163BDD">
        <w:rPr>
          <w:rFonts w:cs="Calibri"/>
          <w:lang w:val="cs-CZ"/>
        </w:rPr>
        <w:t>48 ml</w:t>
      </w:r>
    </w:p>
    <w:p w:rsidR="00163BDD" w:rsidRPr="00163BDD" w:rsidRDefault="00163BDD" w:rsidP="00E97B5B">
      <w:p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20" w:after="0" w:line="271" w:lineRule="auto"/>
        <w:ind w:left="110" w:right="268"/>
        <w:rPr>
          <w:rFonts w:cs="Calibri"/>
          <w:lang w:val="cs-CZ"/>
        </w:rPr>
      </w:pPr>
    </w:p>
    <w:p w:rsidR="00163BDD" w:rsidRPr="00163BDD" w:rsidRDefault="00163BDD" w:rsidP="00E97B5B">
      <w:pPr>
        <w:spacing w:after="0" w:line="240" w:lineRule="auto"/>
        <w:rPr>
          <w:rFonts w:cs="Calibri"/>
          <w:lang w:val="cs-CZ" w:bidi="ar-LY"/>
        </w:rPr>
      </w:pPr>
      <w:r w:rsidRPr="00E652E7">
        <w:rPr>
          <w:rFonts w:cs="Calibri"/>
          <w:b/>
          <w:bCs/>
          <w:lang w:val="cs-CZ"/>
        </w:rPr>
        <w:t xml:space="preserve">FELIWAY </w:t>
      </w:r>
      <w:r w:rsidRPr="00E652E7">
        <w:rPr>
          <w:rFonts w:cs="Calibri"/>
          <w:b/>
          <w:bCs/>
          <w:i/>
          <w:iCs/>
          <w:lang w:val="cs-CZ"/>
        </w:rPr>
        <w:t>Friends</w:t>
      </w:r>
      <w:r w:rsidRPr="00E652E7">
        <w:rPr>
          <w:rFonts w:cs="Calibri"/>
          <w:lang w:val="cs-CZ"/>
        </w:rPr>
        <w:t xml:space="preserve"> </w:t>
      </w:r>
      <w:r w:rsidRPr="00163BDD">
        <w:rPr>
          <w:rFonts w:cs="Calibri"/>
          <w:b/>
          <w:lang w:val="cs-CZ" w:bidi="ar-LY"/>
        </w:rPr>
        <w:t xml:space="preserve">náplň </w:t>
      </w:r>
      <w:r w:rsidRPr="00163BDD">
        <w:rPr>
          <w:rFonts w:cs="Calibri"/>
          <w:lang w:val="cs-CZ" w:bidi="ar-LY"/>
        </w:rPr>
        <w:t>používejte pouze do</w:t>
      </w:r>
      <w:r w:rsidRPr="00F73133">
        <w:rPr>
          <w:lang w:val="sk-SK" w:eastAsia="fr-FR"/>
        </w:rPr>
        <w:t> </w:t>
      </w:r>
      <w:r w:rsidRPr="00163BDD">
        <w:rPr>
          <w:rFonts w:cs="Calibri"/>
          <w:lang w:val="cs-CZ" w:bidi="ar-LY"/>
        </w:rPr>
        <w:t xml:space="preserve">originálního </w:t>
      </w:r>
      <w:r w:rsidRPr="00E652E7">
        <w:rPr>
          <w:rFonts w:cs="Calibri"/>
          <w:b/>
          <w:bCs/>
          <w:lang w:val="cs-CZ"/>
        </w:rPr>
        <w:t xml:space="preserve">FELIWAY </w:t>
      </w:r>
      <w:r w:rsidRPr="00E652E7">
        <w:rPr>
          <w:rFonts w:cs="Calibri"/>
          <w:b/>
          <w:bCs/>
          <w:i/>
          <w:iCs/>
          <w:lang w:val="cs-CZ"/>
        </w:rPr>
        <w:t>Friends</w:t>
      </w:r>
      <w:r w:rsidRPr="00163BDD">
        <w:rPr>
          <w:rFonts w:cs="Calibri"/>
          <w:i/>
          <w:iCs/>
          <w:lang w:val="cs-CZ" w:bidi="ar-LY"/>
        </w:rPr>
        <w:t xml:space="preserve"> </w:t>
      </w:r>
      <w:r w:rsidRPr="00163BDD">
        <w:rPr>
          <w:rFonts w:cs="Calibri"/>
          <w:lang w:val="cs-CZ" w:bidi="ar-LY"/>
        </w:rPr>
        <w:t>difuzéru</w:t>
      </w:r>
      <w:r w:rsidRPr="00163BDD">
        <w:rPr>
          <w:rFonts w:cs="Calibri"/>
          <w:i/>
          <w:iCs/>
          <w:lang w:val="cs-CZ" w:bidi="ar-LY"/>
        </w:rPr>
        <w:t>.</w:t>
      </w:r>
    </w:p>
    <w:p w:rsidR="00E652E7" w:rsidRPr="00E652E7" w:rsidRDefault="00163BDD" w:rsidP="00163BDD">
      <w:pPr>
        <w:spacing w:after="0" w:line="240" w:lineRule="auto"/>
        <w:rPr>
          <w:rFonts w:cs="Calibri"/>
          <w:lang w:val="cs-CZ"/>
        </w:rPr>
      </w:pPr>
      <w:r w:rsidRPr="00163BDD">
        <w:rPr>
          <w:rFonts w:cs="Calibri"/>
          <w:lang w:val="cs-CZ" w:bidi="ar-LY"/>
        </w:rPr>
        <w:t>*Difuzér se prodává samostatně.</w:t>
      </w:r>
    </w:p>
    <w:p w:rsidR="00E652E7" w:rsidRDefault="00E652E7" w:rsidP="00E652E7">
      <w:pPr>
        <w:spacing w:after="0" w:line="240" w:lineRule="auto"/>
        <w:rPr>
          <w:rFonts w:cs="Calibri"/>
          <w:b/>
          <w:lang w:val="cs-CZ"/>
        </w:rPr>
      </w:pPr>
    </w:p>
    <w:p w:rsidR="00163BDD" w:rsidRPr="00E652E7" w:rsidRDefault="00163BDD" w:rsidP="00E652E7">
      <w:pPr>
        <w:spacing w:after="0" w:line="240" w:lineRule="auto"/>
        <w:rPr>
          <w:rFonts w:cs="Calibri"/>
          <w:b/>
          <w:lang w:val="cs-CZ"/>
        </w:rPr>
      </w:pPr>
      <w:r>
        <w:rPr>
          <w:rFonts w:cs="Calibri"/>
          <w:b/>
          <w:lang w:val="cs-CZ"/>
        </w:rPr>
        <w:t>Složení</w:t>
      </w:r>
    </w:p>
    <w:p w:rsidR="00E652E7" w:rsidRPr="00E652E7" w:rsidRDefault="00E652E7" w:rsidP="00E652E7">
      <w:pPr>
        <w:tabs>
          <w:tab w:val="left" w:pos="6914"/>
        </w:tabs>
        <w:spacing w:before="38" w:after="0" w:line="240" w:lineRule="auto"/>
        <w:rPr>
          <w:rFonts w:cs="Calibri"/>
          <w:lang w:val="cs-CZ"/>
        </w:rPr>
      </w:pPr>
      <w:r w:rsidRPr="00E652E7">
        <w:rPr>
          <w:rFonts w:cs="Calibri"/>
          <w:lang w:val="cs-CZ"/>
        </w:rPr>
        <w:t>Analog kočičího uklidňujícího feromonu (C.A.P.) ..................................................2 %</w:t>
      </w:r>
    </w:p>
    <w:p w:rsidR="00E652E7" w:rsidRPr="00E652E7" w:rsidRDefault="00E652E7" w:rsidP="00E652E7">
      <w:pPr>
        <w:tabs>
          <w:tab w:val="left" w:pos="6914"/>
        </w:tabs>
        <w:spacing w:before="38" w:after="0" w:line="240" w:lineRule="auto"/>
        <w:rPr>
          <w:rFonts w:cs="Calibri"/>
          <w:lang w:val="cs-CZ"/>
        </w:rPr>
      </w:pPr>
      <w:r w:rsidRPr="00E652E7">
        <w:rPr>
          <w:rFonts w:cs="Calibri"/>
          <w:lang w:val="cs-CZ"/>
        </w:rPr>
        <w:t>lsoparafinický uhlovodík q. s. .............................................................................. 48 ml</w:t>
      </w:r>
    </w:p>
    <w:p w:rsidR="00163BDD" w:rsidRDefault="00163BDD" w:rsidP="00E652E7">
      <w:pPr>
        <w:spacing w:after="0" w:line="240" w:lineRule="auto"/>
        <w:rPr>
          <w:rFonts w:cs="Calibri"/>
          <w:lang w:val="cs-CZ"/>
        </w:rPr>
      </w:pPr>
    </w:p>
    <w:p w:rsidR="00E652E7" w:rsidRPr="00E652E7" w:rsidRDefault="00163BDD" w:rsidP="00E652E7">
      <w:pPr>
        <w:spacing w:after="0" w:line="240" w:lineRule="auto"/>
        <w:rPr>
          <w:rFonts w:cs="Calibri"/>
          <w:lang w:val="cs-CZ"/>
        </w:rPr>
      </w:pPr>
      <w:r w:rsidRPr="00163BDD">
        <w:rPr>
          <w:rFonts w:cs="Calibri"/>
          <w:lang w:val="cs-CZ" w:bidi="ar-LY"/>
        </w:rPr>
        <w:t xml:space="preserve">Jedna 48ml </w:t>
      </w:r>
      <w:r w:rsidRPr="00163BDD">
        <w:rPr>
          <w:rFonts w:cs="Calibri"/>
          <w:b/>
          <w:bCs/>
          <w:lang w:val="cs-CZ"/>
        </w:rPr>
        <w:t xml:space="preserve">FELIWAY </w:t>
      </w:r>
      <w:r>
        <w:rPr>
          <w:rFonts w:cs="Calibri"/>
          <w:b/>
          <w:bCs/>
          <w:i/>
          <w:iCs/>
          <w:lang w:val="cs-CZ"/>
        </w:rPr>
        <w:t>Friends</w:t>
      </w:r>
      <w:r w:rsidRPr="00E97B5B">
        <w:rPr>
          <w:b/>
          <w:lang w:val="cs-CZ"/>
        </w:rPr>
        <w:t xml:space="preserve"> náplň</w:t>
      </w:r>
      <w:r w:rsidRPr="00E97B5B">
        <w:rPr>
          <w:b/>
          <w:i/>
          <w:iCs/>
          <w:lang w:val="cs-CZ"/>
        </w:rPr>
        <w:t xml:space="preserve"> </w:t>
      </w:r>
      <w:r w:rsidRPr="00163BDD">
        <w:rPr>
          <w:rFonts w:cs="Calibri"/>
          <w:lang w:val="cs-CZ" w:bidi="ar-LY"/>
        </w:rPr>
        <w:t xml:space="preserve">vydrží až 30 dní a nepřetržitě </w:t>
      </w:r>
      <w:r w:rsidRPr="00AD2C69">
        <w:rPr>
          <w:rFonts w:cs="Calibri"/>
          <w:lang w:val="cs-CZ"/>
        </w:rPr>
        <w:t>uvolňuje feromony na ploše do</w:t>
      </w:r>
      <w:r w:rsidR="00AD2C69">
        <w:rPr>
          <w:rFonts w:cs="Calibri"/>
          <w:lang w:val="cs-CZ"/>
        </w:rPr>
        <w:t> </w:t>
      </w:r>
      <w:r w:rsidRPr="00AD2C69">
        <w:rPr>
          <w:rFonts w:cs="Calibri"/>
          <w:lang w:val="cs-CZ"/>
        </w:rPr>
        <w:t>70</w:t>
      </w:r>
      <w:r w:rsidR="00AD2C69">
        <w:rPr>
          <w:rFonts w:cs="Calibri"/>
          <w:lang w:val="cs-CZ"/>
        </w:rPr>
        <w:t> </w:t>
      </w:r>
      <w:bookmarkStart w:id="0" w:name="_GoBack"/>
      <w:bookmarkEnd w:id="0"/>
      <w:r w:rsidRPr="00AD2C69">
        <w:rPr>
          <w:rFonts w:cs="Calibri"/>
          <w:lang w:val="cs-CZ"/>
        </w:rPr>
        <w:t>m²</w:t>
      </w:r>
      <w:r w:rsidR="00E652E7" w:rsidRPr="00E652E7">
        <w:rPr>
          <w:rFonts w:cs="Calibri"/>
          <w:lang w:val="cs-CZ"/>
        </w:rPr>
        <w:t>.</w:t>
      </w:r>
    </w:p>
    <w:p w:rsidR="00E652E7" w:rsidRPr="00E652E7" w:rsidRDefault="008D1B73" w:rsidP="00E97B5B">
      <w:pPr>
        <w:jc w:val="both"/>
        <w:rPr>
          <w:rFonts w:cs="Calibri"/>
          <w:i/>
          <w:lang w:val="cs-CZ"/>
        </w:rPr>
      </w:pPr>
      <w:r w:rsidRPr="00E652E7">
        <w:rPr>
          <w:rFonts w:cs="Calibri"/>
          <w:b/>
          <w:noProof/>
          <w:lang w:val="cs-CZ" w:eastAsia="cs-CZ"/>
        </w:rPr>
        <w:drawing>
          <wp:inline distT="0" distB="0" distL="0" distR="0">
            <wp:extent cx="695325" cy="695325"/>
            <wp:effectExtent l="0" t="0" r="0" b="0"/>
            <wp:docPr id="1" name="Image 0" descr="picto GHS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picto GHS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FE7" w:rsidRPr="00841FE7">
        <w:rPr>
          <w:rFonts w:cs="Calibri"/>
          <w:i/>
          <w:lang w:val="cs-CZ" w:bidi="ar-LY"/>
        </w:rPr>
        <w:t>(GHS08, velikost červeného čtverce 16x16 mm)</w:t>
      </w:r>
    </w:p>
    <w:p w:rsidR="00E652E7" w:rsidRPr="00E652E7" w:rsidRDefault="00E652E7" w:rsidP="00E652E7">
      <w:pPr>
        <w:spacing w:after="0" w:line="240" w:lineRule="auto"/>
        <w:rPr>
          <w:rFonts w:cs="Calibri"/>
          <w:i/>
          <w:lang w:val="cs-CZ"/>
        </w:rPr>
      </w:pPr>
    </w:p>
    <w:p w:rsidR="00163BDD" w:rsidRPr="00163BDD" w:rsidRDefault="00163BDD" w:rsidP="00E97B5B">
      <w:pPr>
        <w:spacing w:after="0" w:line="240" w:lineRule="auto"/>
        <w:rPr>
          <w:rFonts w:cs="Calibri"/>
          <w:b/>
          <w:lang w:val="cs-CZ"/>
        </w:rPr>
      </w:pPr>
      <w:r w:rsidRPr="00163BDD">
        <w:rPr>
          <w:rFonts w:cs="Calibri"/>
          <w:b/>
          <w:lang w:val="cs-CZ"/>
        </w:rPr>
        <w:t>NEBEZPEČÍ</w:t>
      </w:r>
    </w:p>
    <w:p w:rsidR="00163BDD" w:rsidRPr="00163BDD" w:rsidRDefault="00163BDD" w:rsidP="00E97B5B">
      <w:pPr>
        <w:spacing w:after="0" w:line="240" w:lineRule="auto"/>
        <w:rPr>
          <w:rFonts w:cs="Calibri"/>
          <w:bCs/>
          <w:lang w:val="cs-CZ"/>
        </w:rPr>
      </w:pPr>
      <w:r w:rsidRPr="00163BDD">
        <w:rPr>
          <w:rFonts w:cs="Calibri"/>
          <w:bCs/>
          <w:lang w:val="cs-CZ"/>
        </w:rPr>
        <w:t>Obsahuje: uhlovodíky C14-C19, izoalkany, cyklické sloučeniny, &lt;2 % aromatických látek.</w:t>
      </w:r>
    </w:p>
    <w:p w:rsidR="00841FE7" w:rsidRDefault="00163BDD" w:rsidP="00163BDD">
      <w:pPr>
        <w:spacing w:after="0" w:line="240" w:lineRule="auto"/>
        <w:rPr>
          <w:rFonts w:cs="Calibri"/>
          <w:bCs/>
          <w:lang w:val="cs-CZ"/>
        </w:rPr>
      </w:pPr>
      <w:r w:rsidRPr="00163BDD">
        <w:rPr>
          <w:rFonts w:cs="Calibri"/>
          <w:bCs/>
          <w:lang w:val="cs-CZ"/>
        </w:rPr>
        <w:t xml:space="preserve">Při požití a vniknutí do dýchacích cest může </w:t>
      </w:r>
      <w:bookmarkStart w:id="1" w:name="_Hlk86153323"/>
      <w:r w:rsidRPr="00AD2C69">
        <w:rPr>
          <w:rFonts w:cs="Calibri"/>
          <w:lang w:val="cs-CZ"/>
        </w:rPr>
        <w:t>způsobit smrt</w:t>
      </w:r>
      <w:bookmarkEnd w:id="1"/>
      <w:r w:rsidRPr="00163BDD">
        <w:rPr>
          <w:rFonts w:cs="Calibri"/>
          <w:bCs/>
          <w:lang w:val="cs-CZ"/>
        </w:rPr>
        <w:t>.</w:t>
      </w:r>
      <w:r>
        <w:rPr>
          <w:rFonts w:cs="Calibri"/>
          <w:bCs/>
          <w:lang w:val="cs-CZ"/>
        </w:rPr>
        <w:t xml:space="preserve"> </w:t>
      </w:r>
      <w:bookmarkStart w:id="2" w:name="_Hlk86153306"/>
    </w:p>
    <w:p w:rsidR="00841FE7" w:rsidRPr="00E97B5B" w:rsidRDefault="00841FE7" w:rsidP="00163BDD">
      <w:pPr>
        <w:spacing w:after="0" w:line="240" w:lineRule="auto"/>
        <w:rPr>
          <w:rFonts w:cs="Calibri"/>
          <w:b/>
          <w:lang w:val="cs-CZ"/>
        </w:rPr>
      </w:pPr>
      <w:r w:rsidRPr="00163BDD">
        <w:rPr>
          <w:rFonts w:cs="Calibri"/>
          <w:b/>
          <w:lang w:val="cs-CZ"/>
        </w:rPr>
        <w:t xml:space="preserve">UCHOVÁVEJTE MIMO DOHLED A DOSAH DĚTÍ. </w:t>
      </w:r>
    </w:p>
    <w:p w:rsidR="00163BDD" w:rsidRPr="00163BDD" w:rsidRDefault="00163BDD" w:rsidP="00E97B5B">
      <w:pPr>
        <w:spacing w:after="0" w:line="240" w:lineRule="auto"/>
        <w:rPr>
          <w:rFonts w:cs="Calibri"/>
          <w:bCs/>
          <w:lang w:val="cs-CZ"/>
        </w:rPr>
      </w:pPr>
      <w:r w:rsidRPr="00163BDD">
        <w:rPr>
          <w:rFonts w:cs="Calibri"/>
          <w:bCs/>
          <w:lang w:val="cs-CZ"/>
        </w:rPr>
        <w:t xml:space="preserve">Nebezpečí je spojeno s vniknutím kapaliny do dýchacích cest po požití a </w:t>
      </w:r>
      <w:r w:rsidRPr="00AD2C69">
        <w:rPr>
          <w:rFonts w:cs="Calibri"/>
          <w:lang w:val="cs-CZ"/>
        </w:rPr>
        <w:t>neúmyslném</w:t>
      </w:r>
      <w:r w:rsidRPr="00163BDD">
        <w:rPr>
          <w:rFonts w:cs="Calibri"/>
          <w:bCs/>
          <w:lang w:val="cs-CZ"/>
        </w:rPr>
        <w:t xml:space="preserve"> polknutí.</w:t>
      </w:r>
    </w:p>
    <w:p w:rsidR="00841FE7" w:rsidRDefault="00163BDD" w:rsidP="00163BDD">
      <w:pPr>
        <w:spacing w:after="0" w:line="240" w:lineRule="auto"/>
        <w:rPr>
          <w:rFonts w:cs="Calibri"/>
          <w:bCs/>
          <w:lang w:val="cs-CZ"/>
        </w:rPr>
      </w:pPr>
      <w:bookmarkStart w:id="3" w:name="_Hlk86153288"/>
      <w:bookmarkEnd w:id="2"/>
      <w:r w:rsidRPr="00163BDD">
        <w:rPr>
          <w:rFonts w:cs="Calibri"/>
          <w:bCs/>
          <w:lang w:val="cs-CZ"/>
        </w:rPr>
        <w:t xml:space="preserve">V případě potřeby lékařské pomoci mějte po ruce obal nebo etiketu </w:t>
      </w:r>
      <w:bookmarkEnd w:id="3"/>
      <w:r w:rsidRPr="00163BDD">
        <w:rPr>
          <w:rFonts w:cs="Calibri"/>
          <w:bCs/>
          <w:lang w:val="cs-CZ"/>
        </w:rPr>
        <w:t>přípravku.</w:t>
      </w:r>
      <w:r>
        <w:rPr>
          <w:rFonts w:cs="Calibri"/>
          <w:bCs/>
          <w:lang w:val="cs-CZ"/>
        </w:rPr>
        <w:t xml:space="preserve"> </w:t>
      </w:r>
    </w:p>
    <w:p w:rsidR="00163BDD" w:rsidRPr="00163BDD" w:rsidRDefault="00163BDD" w:rsidP="00E97B5B">
      <w:pPr>
        <w:spacing w:after="0" w:line="240" w:lineRule="auto"/>
        <w:rPr>
          <w:rFonts w:cs="Calibri"/>
          <w:bCs/>
          <w:lang w:val="cs-CZ"/>
        </w:rPr>
      </w:pPr>
      <w:r w:rsidRPr="00163BDD">
        <w:rPr>
          <w:rFonts w:cs="Calibri"/>
          <w:bCs/>
          <w:lang w:val="cs-CZ"/>
        </w:rPr>
        <w:t>Před použitím si přečtěte příbalovou informaci.</w:t>
      </w:r>
    </w:p>
    <w:p w:rsidR="00163BDD" w:rsidRPr="00163BDD" w:rsidRDefault="00163BDD" w:rsidP="00E97B5B">
      <w:pPr>
        <w:spacing w:after="0" w:line="240" w:lineRule="auto"/>
        <w:rPr>
          <w:rFonts w:cs="Calibri"/>
          <w:bCs/>
          <w:lang w:val="cs-CZ"/>
        </w:rPr>
      </w:pPr>
      <w:r w:rsidRPr="00163BDD">
        <w:rPr>
          <w:rFonts w:cs="Calibri"/>
          <w:bCs/>
          <w:lang w:val="cs-CZ"/>
        </w:rPr>
        <w:t>PŘI POŽITÍ: okamžitě volejte do TOXIKOLOGICKÉHO INFORMAČNÍHO STŘEDISKA nebo lékaři. NEVYVOLÁVEJTE zvracení.</w:t>
      </w:r>
    </w:p>
    <w:p w:rsidR="00E652E7" w:rsidRPr="00E652E7" w:rsidRDefault="00163BDD" w:rsidP="00E652E7">
      <w:pPr>
        <w:spacing w:after="0" w:line="240" w:lineRule="auto"/>
        <w:rPr>
          <w:rFonts w:cs="Calibri"/>
          <w:lang w:val="cs-CZ"/>
        </w:rPr>
      </w:pPr>
      <w:r w:rsidRPr="00163BDD">
        <w:rPr>
          <w:rFonts w:cs="Calibri"/>
          <w:bCs/>
          <w:lang w:val="cs-CZ"/>
        </w:rPr>
        <w:t>Obsah a obal zlikvidujte na sběrném místě nebezpečného odpadu v souladu s místními právními předpisy.</w:t>
      </w:r>
    </w:p>
    <w:p w:rsidR="00E652E7" w:rsidRDefault="00E652E7" w:rsidP="00E652E7">
      <w:pPr>
        <w:spacing w:after="0" w:line="240" w:lineRule="auto"/>
        <w:rPr>
          <w:rFonts w:cs="Calibri"/>
          <w:lang w:val="cs-CZ"/>
        </w:rPr>
      </w:pPr>
    </w:p>
    <w:p w:rsidR="00C07B74" w:rsidRDefault="00C07B74" w:rsidP="00C07B74">
      <w:pPr>
        <w:spacing w:after="0" w:line="240" w:lineRule="auto"/>
        <w:rPr>
          <w:rFonts w:cs="Calibri"/>
          <w:lang w:val="cs-CZ"/>
        </w:rPr>
      </w:pPr>
      <w:r w:rsidRPr="00163BDD">
        <w:rPr>
          <w:rFonts w:cs="Calibri"/>
          <w:lang w:val="cs-CZ"/>
        </w:rPr>
        <w:t>Patentov</w:t>
      </w:r>
      <w:r>
        <w:rPr>
          <w:rFonts w:cs="Calibri"/>
          <w:lang w:val="cs-CZ"/>
        </w:rPr>
        <w:t>a</w:t>
      </w:r>
      <w:r w:rsidRPr="00163BDD">
        <w:rPr>
          <w:rFonts w:cs="Calibri"/>
          <w:lang w:val="cs-CZ"/>
        </w:rPr>
        <w:t>n</w:t>
      </w:r>
      <w:r>
        <w:rPr>
          <w:rFonts w:cs="Calibri"/>
          <w:lang w:val="cs-CZ"/>
        </w:rPr>
        <w:t>á</w:t>
      </w:r>
      <w:r w:rsidRPr="00163BDD">
        <w:rPr>
          <w:rFonts w:cs="Calibri"/>
          <w:lang w:val="cs-CZ"/>
        </w:rPr>
        <w:t xml:space="preserve"> technologie</w:t>
      </w:r>
      <w:r>
        <w:rPr>
          <w:rFonts w:cs="Calibri"/>
          <w:lang w:val="cs-CZ"/>
        </w:rPr>
        <w:t>.</w:t>
      </w:r>
    </w:p>
    <w:p w:rsidR="00C07B74" w:rsidRDefault="00C07B74" w:rsidP="00C07B74">
      <w:pPr>
        <w:spacing w:after="0" w:line="240" w:lineRule="auto"/>
        <w:rPr>
          <w:rFonts w:cs="Calibri"/>
          <w:lang w:val="cs-CZ"/>
        </w:rPr>
      </w:pPr>
    </w:p>
    <w:p w:rsidR="00C07B74" w:rsidRDefault="00C07B74" w:rsidP="00C07B74">
      <w:pPr>
        <w:spacing w:after="0" w:line="240" w:lineRule="auto"/>
        <w:rPr>
          <w:rFonts w:cs="Calibri"/>
          <w:lang w:val="cs-CZ"/>
        </w:rPr>
      </w:pPr>
    </w:p>
    <w:p w:rsidR="00E97B5B" w:rsidRDefault="00E97B5B" w:rsidP="00C07B74">
      <w:pPr>
        <w:spacing w:after="0" w:line="240" w:lineRule="auto"/>
        <w:rPr>
          <w:rFonts w:cs="Calibri"/>
          <w:lang w:val="cs-CZ"/>
        </w:rPr>
      </w:pPr>
    </w:p>
    <w:p w:rsidR="00E97B5B" w:rsidRDefault="00E97B5B" w:rsidP="00C07B74">
      <w:pPr>
        <w:spacing w:after="0" w:line="240" w:lineRule="auto"/>
        <w:rPr>
          <w:rFonts w:cs="Calibri"/>
          <w:lang w:val="cs-CZ"/>
        </w:rPr>
      </w:pPr>
    </w:p>
    <w:p w:rsidR="00B423DD" w:rsidRPr="00E652E7" w:rsidRDefault="00B423DD" w:rsidP="00C07B74">
      <w:pPr>
        <w:spacing w:after="0" w:line="240" w:lineRule="auto"/>
        <w:rPr>
          <w:rFonts w:cs="Calibri"/>
          <w:lang w:val="cs-CZ"/>
        </w:rPr>
      </w:pPr>
    </w:p>
    <w:p w:rsidR="00C07B74" w:rsidRPr="00E652E7" w:rsidRDefault="00C07B74" w:rsidP="00E652E7">
      <w:pPr>
        <w:spacing w:after="0" w:line="240" w:lineRule="auto"/>
        <w:rPr>
          <w:rFonts w:cs="Calibri"/>
          <w:lang w:val="cs-CZ"/>
        </w:rPr>
      </w:pPr>
    </w:p>
    <w:p w:rsidR="00027A2E" w:rsidRPr="00E652E7" w:rsidRDefault="00D63E43" w:rsidP="00E652E7">
      <w:pPr>
        <w:spacing w:after="0" w:line="240" w:lineRule="auto"/>
        <w:rPr>
          <w:rFonts w:cs="Calibri"/>
          <w:lang w:val="cs-CZ"/>
        </w:rPr>
      </w:pPr>
      <w:r w:rsidRPr="00E652E7">
        <w:rPr>
          <w:rFonts w:cs="Calibri"/>
          <w:lang w:val="cs-CZ"/>
        </w:rPr>
        <w:lastRenderedPageBreak/>
        <w:t>Držitel rozhodnutí o schválení a d</w:t>
      </w:r>
      <w:r w:rsidR="00027A2E" w:rsidRPr="00E652E7">
        <w:rPr>
          <w:rFonts w:cs="Calibri"/>
          <w:lang w:val="cs-CZ"/>
        </w:rPr>
        <w:t>istributor:</w:t>
      </w:r>
    </w:p>
    <w:p w:rsidR="00027A2E" w:rsidRPr="00E652E7" w:rsidRDefault="00027A2E" w:rsidP="00E652E7">
      <w:pPr>
        <w:spacing w:after="0" w:line="240" w:lineRule="auto"/>
        <w:rPr>
          <w:rFonts w:cs="Calibri"/>
          <w:lang w:val="cs-CZ"/>
        </w:rPr>
      </w:pPr>
      <w:r w:rsidRPr="00E652E7">
        <w:rPr>
          <w:rFonts w:cs="Calibri"/>
          <w:lang w:val="cs-CZ"/>
        </w:rPr>
        <w:t>CEVA ANIMAL HEALTH S</w:t>
      </w:r>
      <w:r w:rsidR="006F39F5" w:rsidRPr="00E652E7">
        <w:rPr>
          <w:rFonts w:cs="Calibri"/>
          <w:lang w:val="cs-CZ"/>
        </w:rPr>
        <w:t>LOVAKIA</w:t>
      </w:r>
      <w:r w:rsidRPr="00E652E7">
        <w:rPr>
          <w:rFonts w:cs="Calibri"/>
          <w:lang w:val="cs-CZ"/>
        </w:rPr>
        <w:t>, s.r.o.</w:t>
      </w:r>
    </w:p>
    <w:p w:rsidR="00163BDD" w:rsidRDefault="007F1384" w:rsidP="00E652E7">
      <w:pPr>
        <w:spacing w:after="0" w:line="240" w:lineRule="auto"/>
        <w:rPr>
          <w:rFonts w:cs="Calibri"/>
          <w:lang w:val="cs-CZ"/>
        </w:rPr>
      </w:pPr>
      <w:r w:rsidRPr="00E652E7">
        <w:rPr>
          <w:rFonts w:cs="Calibri"/>
          <w:lang w:val="cs-CZ"/>
        </w:rPr>
        <w:t>Prievozská 5434/6A, 821 09 Bratislava - mestská časť Ružinov</w:t>
      </w:r>
    </w:p>
    <w:p w:rsidR="00027A2E" w:rsidRPr="00E652E7" w:rsidRDefault="00027A2E" w:rsidP="00E652E7">
      <w:pPr>
        <w:spacing w:after="0" w:line="240" w:lineRule="auto"/>
        <w:rPr>
          <w:rFonts w:cs="Calibri"/>
          <w:lang w:val="cs-CZ"/>
        </w:rPr>
      </w:pPr>
      <w:r w:rsidRPr="00E652E7">
        <w:rPr>
          <w:rFonts w:cs="Calibri"/>
          <w:lang w:val="cs-CZ"/>
        </w:rPr>
        <w:t>Slovenská republika</w:t>
      </w:r>
    </w:p>
    <w:p w:rsidR="00D63E43" w:rsidRPr="00E652E7" w:rsidRDefault="00D63E43" w:rsidP="00E652E7">
      <w:pPr>
        <w:spacing w:after="0" w:line="240" w:lineRule="auto"/>
        <w:rPr>
          <w:rFonts w:cs="Calibri"/>
          <w:lang w:val="cs-CZ"/>
        </w:rPr>
      </w:pPr>
    </w:p>
    <w:p w:rsidR="00D63E43" w:rsidRPr="00E652E7" w:rsidRDefault="00D63E43" w:rsidP="00E652E7">
      <w:pPr>
        <w:spacing w:after="0" w:line="240" w:lineRule="auto"/>
        <w:rPr>
          <w:rFonts w:cs="Calibri"/>
          <w:lang w:val="cs-CZ"/>
        </w:rPr>
      </w:pPr>
      <w:r w:rsidRPr="00E652E7">
        <w:rPr>
          <w:rFonts w:cs="Calibri"/>
          <w:lang w:val="cs-CZ"/>
        </w:rPr>
        <w:t>Č. schválení:</w:t>
      </w:r>
      <w:r w:rsidR="00A11472" w:rsidRPr="00E652E7">
        <w:rPr>
          <w:rFonts w:cs="Calibri"/>
          <w:lang w:val="cs-CZ"/>
        </w:rPr>
        <w:t xml:space="preserve"> 059-18/C</w:t>
      </w:r>
    </w:p>
    <w:p w:rsidR="00027A2E" w:rsidRDefault="00027A2E" w:rsidP="00E652E7">
      <w:pPr>
        <w:spacing w:after="0" w:line="240" w:lineRule="auto"/>
        <w:rPr>
          <w:rFonts w:cs="Calibri"/>
          <w:lang w:val="cs-CZ"/>
        </w:rPr>
      </w:pPr>
    </w:p>
    <w:p w:rsidR="00163BDD" w:rsidRPr="00163BDD" w:rsidRDefault="00AD137D" w:rsidP="00E97B5B">
      <w:pPr>
        <w:spacing w:after="0" w:line="240" w:lineRule="auto"/>
        <w:jc w:val="both"/>
        <w:rPr>
          <w:rFonts w:cs="Calibri"/>
          <w:u w:val="single"/>
          <w:lang w:val="cs-CZ"/>
        </w:rPr>
      </w:pPr>
      <w:hyperlink r:id="rId9" w:history="1">
        <w:r w:rsidR="00163BDD" w:rsidRPr="00163BDD">
          <w:rPr>
            <w:rStyle w:val="Hypertextovodkaz"/>
            <w:rFonts w:cs="Calibri"/>
            <w:lang w:val="cs-CZ"/>
          </w:rPr>
          <w:t>www.feliway.com</w:t>
        </w:r>
      </w:hyperlink>
    </w:p>
    <w:p w:rsidR="00E652E7" w:rsidRPr="00E652E7" w:rsidRDefault="00E652E7" w:rsidP="00E652E7">
      <w:pPr>
        <w:spacing w:after="0" w:line="240" w:lineRule="auto"/>
        <w:rPr>
          <w:rFonts w:cs="Calibri"/>
          <w:lang w:val="cs-CZ"/>
        </w:rPr>
      </w:pPr>
    </w:p>
    <w:p w:rsidR="00027A2E" w:rsidRPr="00E652E7" w:rsidRDefault="00027A2E" w:rsidP="00E652E7">
      <w:pPr>
        <w:spacing w:after="0" w:line="240" w:lineRule="auto"/>
        <w:rPr>
          <w:rFonts w:cs="Calibri"/>
          <w:lang w:val="cs-CZ"/>
        </w:rPr>
      </w:pPr>
      <w:r w:rsidRPr="00E652E7">
        <w:rPr>
          <w:rFonts w:cs="Calibri"/>
          <w:lang w:val="cs-CZ"/>
        </w:rPr>
        <w:t>Lot</w:t>
      </w:r>
      <w:r w:rsidR="00C07B74">
        <w:rPr>
          <w:rFonts w:cs="Calibri"/>
          <w:lang w:val="cs-CZ"/>
        </w:rPr>
        <w:t>.</w:t>
      </w:r>
      <w:r w:rsidRPr="00E652E7">
        <w:rPr>
          <w:rFonts w:cs="Calibri"/>
          <w:lang w:val="cs-CZ"/>
        </w:rPr>
        <w:t>:</w:t>
      </w:r>
    </w:p>
    <w:p w:rsidR="00027A2E" w:rsidRPr="00E652E7" w:rsidRDefault="00027A2E" w:rsidP="00E652E7">
      <w:pPr>
        <w:spacing w:after="0" w:line="240" w:lineRule="auto"/>
        <w:rPr>
          <w:rFonts w:cs="Calibri"/>
          <w:lang w:val="cs-CZ"/>
        </w:rPr>
      </w:pPr>
      <w:r w:rsidRPr="00E652E7">
        <w:rPr>
          <w:rFonts w:cs="Calibri"/>
          <w:lang w:val="cs-CZ"/>
        </w:rPr>
        <w:t>Exp</w:t>
      </w:r>
      <w:r w:rsidR="00C07B74">
        <w:rPr>
          <w:rFonts w:cs="Calibri"/>
          <w:lang w:val="cs-CZ"/>
        </w:rPr>
        <w:t>.</w:t>
      </w:r>
      <w:r w:rsidRPr="00E652E7">
        <w:rPr>
          <w:rFonts w:cs="Calibri"/>
          <w:lang w:val="cs-CZ"/>
        </w:rPr>
        <w:t>:</w:t>
      </w:r>
    </w:p>
    <w:sectPr w:rsidR="00027A2E" w:rsidRPr="00E652E7" w:rsidSect="00E97B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37D" w:rsidRDefault="00AD137D" w:rsidP="00E97B5B">
      <w:pPr>
        <w:spacing w:after="0" w:line="240" w:lineRule="auto"/>
      </w:pPr>
      <w:r>
        <w:separator/>
      </w:r>
    </w:p>
  </w:endnote>
  <w:endnote w:type="continuationSeparator" w:id="0">
    <w:p w:rsidR="00AD137D" w:rsidRDefault="00AD137D" w:rsidP="00E9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 Pro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37D" w:rsidRDefault="00AD137D" w:rsidP="00E97B5B">
      <w:pPr>
        <w:spacing w:after="0" w:line="240" w:lineRule="auto"/>
      </w:pPr>
      <w:r>
        <w:separator/>
      </w:r>
    </w:p>
  </w:footnote>
  <w:footnote w:type="continuationSeparator" w:id="0">
    <w:p w:rsidR="00AD137D" w:rsidRDefault="00AD137D" w:rsidP="00E9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B5B" w:rsidRPr="00E1769A" w:rsidRDefault="00E97B5B" w:rsidP="00AD2C6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54C51AB31394F3EA57A3821C8868CB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sp.zn. </w:t>
    </w:r>
    <w:sdt>
      <w:sdtPr>
        <w:id w:val="-1643653816"/>
        <w:placeholder>
          <w:docPart w:val="1C7F047933A74BBD944E30D77B7BAD94"/>
        </w:placeholder>
        <w:text/>
      </w:sdtPr>
      <w:sdtEndPr/>
      <w:sdtContent>
        <w:r w:rsidR="004D6C94" w:rsidRPr="004D6C94">
          <w:t>USKVBL/4284/2022/POD</w:t>
        </w:r>
        <w:r w:rsidR="004D6C94">
          <w:t>,</w:t>
        </w:r>
      </w:sdtContent>
    </w:sdt>
    <w:r w:rsidRPr="00E1769A">
      <w:rPr>
        <w:bCs/>
      </w:rPr>
      <w:t xml:space="preserve"> č.j.</w:t>
    </w:r>
    <w:r w:rsidR="00AD2C69">
      <w:rPr>
        <w:bCs/>
      </w:rPr>
      <w:t> </w:t>
    </w:r>
    <w:sdt>
      <w:sdtPr>
        <w:rPr>
          <w:bCs/>
        </w:rPr>
        <w:id w:val="-1885019968"/>
        <w:placeholder>
          <w:docPart w:val="1C7F047933A74BBD944E30D77B7BAD94"/>
        </w:placeholder>
        <w:text/>
      </w:sdtPr>
      <w:sdtEndPr/>
      <w:sdtContent>
        <w:r w:rsidR="004D6C94" w:rsidRPr="004D6C94">
          <w:rPr>
            <w:bCs/>
          </w:rPr>
          <w:t>USKVBL/2140/2023/REG-Gro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5A28522ECDA4A8F98C28ADFDF9EEA76"/>
        </w:placeholder>
        <w:date w:fullDate="2023-02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D6C94">
          <w:rPr>
            <w:bCs/>
            <w:lang w:val="cs-CZ"/>
          </w:rPr>
          <w:t>17.2.2023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1EC2751939F4E3EA37E794B98E02D7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D6C94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B95F9984A364032ABF7262FA3DBEACF"/>
        </w:placeholder>
        <w:text/>
      </w:sdtPr>
      <w:sdtEndPr/>
      <w:sdtContent>
        <w:r w:rsidR="004D6C94" w:rsidRPr="004D6C94">
          <w:t>FELIWAY Friends Náplň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04E8"/>
    <w:multiLevelType w:val="multilevel"/>
    <w:tmpl w:val="C0FAB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553EFC"/>
    <w:multiLevelType w:val="hybridMultilevel"/>
    <w:tmpl w:val="CB7CF006"/>
    <w:lvl w:ilvl="0" w:tplc="040C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7EE"/>
    <w:rsid w:val="00027A2E"/>
    <w:rsid w:val="0003286A"/>
    <w:rsid w:val="000733BD"/>
    <w:rsid w:val="00074234"/>
    <w:rsid w:val="0009080E"/>
    <w:rsid w:val="000A60EE"/>
    <w:rsid w:val="000A70B1"/>
    <w:rsid w:val="000B0621"/>
    <w:rsid w:val="000F1CC4"/>
    <w:rsid w:val="00102CE4"/>
    <w:rsid w:val="00163BDD"/>
    <w:rsid w:val="00186FEB"/>
    <w:rsid w:val="001A79A1"/>
    <w:rsid w:val="001C1663"/>
    <w:rsid w:val="00231D33"/>
    <w:rsid w:val="00231EED"/>
    <w:rsid w:val="00254A6F"/>
    <w:rsid w:val="002C372C"/>
    <w:rsid w:val="002D0ED6"/>
    <w:rsid w:val="002D61AB"/>
    <w:rsid w:val="002E55B6"/>
    <w:rsid w:val="002F74B7"/>
    <w:rsid w:val="00323249"/>
    <w:rsid w:val="00323C9C"/>
    <w:rsid w:val="0033052F"/>
    <w:rsid w:val="00345753"/>
    <w:rsid w:val="00362B45"/>
    <w:rsid w:val="003C0AA9"/>
    <w:rsid w:val="0048626D"/>
    <w:rsid w:val="004A7F05"/>
    <w:rsid w:val="004B7F87"/>
    <w:rsid w:val="004C1BBB"/>
    <w:rsid w:val="004C5D18"/>
    <w:rsid w:val="004D4458"/>
    <w:rsid w:val="004D6C94"/>
    <w:rsid w:val="004F4A79"/>
    <w:rsid w:val="005842A5"/>
    <w:rsid w:val="005A2D20"/>
    <w:rsid w:val="005C135E"/>
    <w:rsid w:val="005C201D"/>
    <w:rsid w:val="005D0B0D"/>
    <w:rsid w:val="005D68D5"/>
    <w:rsid w:val="005E3A0B"/>
    <w:rsid w:val="0060340D"/>
    <w:rsid w:val="00663FEB"/>
    <w:rsid w:val="00693025"/>
    <w:rsid w:val="006B1C3D"/>
    <w:rsid w:val="006B681E"/>
    <w:rsid w:val="006E135B"/>
    <w:rsid w:val="006E1A9F"/>
    <w:rsid w:val="006F39F5"/>
    <w:rsid w:val="0071115D"/>
    <w:rsid w:val="0071429F"/>
    <w:rsid w:val="00757609"/>
    <w:rsid w:val="007727EE"/>
    <w:rsid w:val="007837DB"/>
    <w:rsid w:val="007842AC"/>
    <w:rsid w:val="007F1384"/>
    <w:rsid w:val="00810AF4"/>
    <w:rsid w:val="00841FE7"/>
    <w:rsid w:val="008667FF"/>
    <w:rsid w:val="00873D11"/>
    <w:rsid w:val="008B2181"/>
    <w:rsid w:val="008C68CF"/>
    <w:rsid w:val="008D1B73"/>
    <w:rsid w:val="008E0B17"/>
    <w:rsid w:val="009125E0"/>
    <w:rsid w:val="00966C76"/>
    <w:rsid w:val="009C760E"/>
    <w:rsid w:val="009D13E8"/>
    <w:rsid w:val="00A11472"/>
    <w:rsid w:val="00A811E1"/>
    <w:rsid w:val="00AA1101"/>
    <w:rsid w:val="00AA3F08"/>
    <w:rsid w:val="00AB4CDC"/>
    <w:rsid w:val="00AD137D"/>
    <w:rsid w:val="00AD18ED"/>
    <w:rsid w:val="00AD2C69"/>
    <w:rsid w:val="00AD58FD"/>
    <w:rsid w:val="00B423DD"/>
    <w:rsid w:val="00B51662"/>
    <w:rsid w:val="00B85171"/>
    <w:rsid w:val="00BA3956"/>
    <w:rsid w:val="00BE4854"/>
    <w:rsid w:val="00C07B74"/>
    <w:rsid w:val="00C11F99"/>
    <w:rsid w:val="00C329D5"/>
    <w:rsid w:val="00C37216"/>
    <w:rsid w:val="00C70504"/>
    <w:rsid w:val="00C72B1E"/>
    <w:rsid w:val="00CA7388"/>
    <w:rsid w:val="00CC452C"/>
    <w:rsid w:val="00CE6E47"/>
    <w:rsid w:val="00CF644E"/>
    <w:rsid w:val="00D16D66"/>
    <w:rsid w:val="00D56B30"/>
    <w:rsid w:val="00D63E43"/>
    <w:rsid w:val="00D778AD"/>
    <w:rsid w:val="00D82A25"/>
    <w:rsid w:val="00DB518C"/>
    <w:rsid w:val="00DC20E0"/>
    <w:rsid w:val="00DE09FE"/>
    <w:rsid w:val="00E577B0"/>
    <w:rsid w:val="00E652E7"/>
    <w:rsid w:val="00E72172"/>
    <w:rsid w:val="00E97B5B"/>
    <w:rsid w:val="00EF381A"/>
    <w:rsid w:val="00F10D5E"/>
    <w:rsid w:val="00F600A6"/>
    <w:rsid w:val="00F72048"/>
    <w:rsid w:val="00F8068E"/>
    <w:rsid w:val="00F830F8"/>
    <w:rsid w:val="00F84B16"/>
    <w:rsid w:val="00F8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2F27"/>
  <w15:chartTrackingRefBased/>
  <w15:docId w15:val="{64B7ED4E-BC2C-44CD-BBFD-AF086397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3025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27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27EE"/>
    <w:pPr>
      <w:autoSpaceDE w:val="0"/>
      <w:autoSpaceDN w:val="0"/>
      <w:adjustRightInd w:val="0"/>
    </w:pPr>
    <w:rPr>
      <w:rFonts w:ascii="Gill Sans MT Pro Light" w:hAnsi="Gill Sans MT Pro Light" w:cs="Gill Sans MT Pro Light"/>
      <w:color w:val="000000"/>
      <w:sz w:val="24"/>
      <w:szCs w:val="24"/>
      <w:lang w:val="fr-FR" w:eastAsia="en-US"/>
    </w:rPr>
  </w:style>
  <w:style w:type="paragraph" w:customStyle="1" w:styleId="Pa1">
    <w:name w:val="Pa1"/>
    <w:basedOn w:val="Default"/>
    <w:next w:val="Default"/>
    <w:uiPriority w:val="99"/>
    <w:rsid w:val="007727EE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7727EE"/>
    <w:rPr>
      <w:rFonts w:cs="Gill Sans MT Pro Light"/>
      <w:color w:val="2F006D"/>
      <w:sz w:val="16"/>
      <w:szCs w:val="16"/>
    </w:rPr>
  </w:style>
  <w:style w:type="character" w:customStyle="1" w:styleId="A1">
    <w:name w:val="A1"/>
    <w:uiPriority w:val="99"/>
    <w:rsid w:val="007727EE"/>
    <w:rPr>
      <w:rFonts w:ascii="Gill Sans MT Pro Medium" w:hAnsi="Gill Sans MT Pro Medium" w:cs="Gill Sans MT Pro Medium"/>
      <w:b/>
      <w:bCs/>
      <w:color w:val="2F006D"/>
      <w:sz w:val="8"/>
      <w:szCs w:val="8"/>
    </w:rPr>
  </w:style>
  <w:style w:type="paragraph" w:customStyle="1" w:styleId="Pa0">
    <w:name w:val="Pa0"/>
    <w:basedOn w:val="Default"/>
    <w:next w:val="Default"/>
    <w:uiPriority w:val="99"/>
    <w:rsid w:val="007727EE"/>
    <w:pPr>
      <w:spacing w:line="24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7727EE"/>
    <w:pPr>
      <w:spacing w:line="241" w:lineRule="atLeast"/>
    </w:pPr>
    <w:rPr>
      <w:rFonts w:ascii="Gill Sans MT Pro Medium" w:hAnsi="Gill Sans MT Pro Medium" w:cs="Times New Roman"/>
      <w:color w:val="auto"/>
    </w:rPr>
  </w:style>
  <w:style w:type="character" w:customStyle="1" w:styleId="A2">
    <w:name w:val="A2"/>
    <w:uiPriority w:val="99"/>
    <w:rsid w:val="007727EE"/>
    <w:rPr>
      <w:rFonts w:cs="Gill Sans MT Pro Medium"/>
      <w:color w:val="2F006D"/>
      <w:sz w:val="22"/>
      <w:szCs w:val="22"/>
    </w:rPr>
  </w:style>
  <w:style w:type="character" w:styleId="Hypertextovodkaz">
    <w:name w:val="Hyperlink"/>
    <w:uiPriority w:val="99"/>
    <w:unhideWhenUsed/>
    <w:rsid w:val="007727EE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C20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20E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C20E0"/>
    <w:rPr>
      <w:lang w:val="fr-FR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20E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C20E0"/>
    <w:rPr>
      <w:b/>
      <w:bCs/>
      <w:lang w:val="fr-FR" w:eastAsia="en-US"/>
    </w:rPr>
  </w:style>
  <w:style w:type="paragraph" w:styleId="Odstavecseseznamem">
    <w:name w:val="List Paragraph"/>
    <w:basedOn w:val="Normln"/>
    <w:uiPriority w:val="1"/>
    <w:qFormat/>
    <w:rsid w:val="00E652E7"/>
    <w:pPr>
      <w:widowControl w:val="0"/>
      <w:autoSpaceDE w:val="0"/>
      <w:autoSpaceDN w:val="0"/>
      <w:spacing w:before="1" w:after="0" w:line="240" w:lineRule="auto"/>
      <w:ind w:left="568" w:hanging="207"/>
    </w:pPr>
    <w:rPr>
      <w:rFonts w:ascii="Arial" w:eastAsia="Arial" w:hAnsi="Arial" w:cs="Arial"/>
      <w:lang w:val="en-US" w:eastAsia="fr-FR"/>
    </w:rPr>
  </w:style>
  <w:style w:type="paragraph" w:styleId="Revize">
    <w:name w:val="Revision"/>
    <w:hidden/>
    <w:uiPriority w:val="99"/>
    <w:semiHidden/>
    <w:rsid w:val="00163BDD"/>
    <w:rPr>
      <w:sz w:val="22"/>
      <w:szCs w:val="22"/>
      <w:lang w:val="fr-FR" w:eastAsia="en-US"/>
    </w:rPr>
  </w:style>
  <w:style w:type="paragraph" w:styleId="Zhlav">
    <w:name w:val="header"/>
    <w:basedOn w:val="Normln"/>
    <w:link w:val="ZhlavChar"/>
    <w:uiPriority w:val="99"/>
    <w:unhideWhenUsed/>
    <w:rsid w:val="00E97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7B5B"/>
    <w:rPr>
      <w:sz w:val="22"/>
      <w:szCs w:val="22"/>
      <w:lang w:val="fr-FR" w:eastAsia="en-US"/>
    </w:rPr>
  </w:style>
  <w:style w:type="paragraph" w:styleId="Zpat">
    <w:name w:val="footer"/>
    <w:basedOn w:val="Normln"/>
    <w:link w:val="ZpatChar"/>
    <w:uiPriority w:val="99"/>
    <w:unhideWhenUsed/>
    <w:rsid w:val="00E97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7B5B"/>
    <w:rPr>
      <w:sz w:val="22"/>
      <w:szCs w:val="22"/>
      <w:lang w:val="fr-FR" w:eastAsia="en-US"/>
    </w:rPr>
  </w:style>
  <w:style w:type="character" w:styleId="Zstupntext">
    <w:name w:val="Placeholder Text"/>
    <w:rsid w:val="00E97B5B"/>
    <w:rPr>
      <w:color w:val="808080"/>
    </w:rPr>
  </w:style>
  <w:style w:type="character" w:customStyle="1" w:styleId="Styl2">
    <w:name w:val="Styl2"/>
    <w:basedOn w:val="Standardnpsmoodstavce"/>
    <w:uiPriority w:val="1"/>
    <w:rsid w:val="00E97B5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eliway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C51AB31394F3EA57A3821C8868C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C59EB-C8B5-4D0D-865C-F7D89F909795}"/>
      </w:docPartPr>
      <w:docPartBody>
        <w:p w:rsidR="00B74299" w:rsidRDefault="009C48E9" w:rsidP="009C48E9">
          <w:pPr>
            <w:pStyle w:val="454C51AB31394F3EA57A3821C8868CB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C7F047933A74BBD944E30D77B7BAD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40F27C-C765-468A-B9B8-96909570E7C6}"/>
      </w:docPartPr>
      <w:docPartBody>
        <w:p w:rsidR="00B74299" w:rsidRDefault="009C48E9" w:rsidP="009C48E9">
          <w:pPr>
            <w:pStyle w:val="1C7F047933A74BBD944E30D77B7BAD9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5A28522ECDA4A8F98C28ADFDF9EEA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3FDC64-F522-43D5-AD3A-FB0A469C4413}"/>
      </w:docPartPr>
      <w:docPartBody>
        <w:p w:rsidR="00B74299" w:rsidRDefault="009C48E9" w:rsidP="009C48E9">
          <w:pPr>
            <w:pStyle w:val="C5A28522ECDA4A8F98C28ADFDF9EEA7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1EC2751939F4E3EA37E794B98E02D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EC5089-008A-4F3F-BFAB-A001C0D9058E}"/>
      </w:docPartPr>
      <w:docPartBody>
        <w:p w:rsidR="00B74299" w:rsidRDefault="009C48E9" w:rsidP="009C48E9">
          <w:pPr>
            <w:pStyle w:val="C1EC2751939F4E3EA37E794B98E02D7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B95F9984A364032ABF7262FA3DBEA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C96C3C-64F4-4FC9-9C6B-7F883B40D7BA}"/>
      </w:docPartPr>
      <w:docPartBody>
        <w:p w:rsidR="00B74299" w:rsidRDefault="009C48E9" w:rsidP="009C48E9">
          <w:pPr>
            <w:pStyle w:val="CB95F9984A364032ABF7262FA3DBEAC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 Pro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E9"/>
    <w:rsid w:val="00743743"/>
    <w:rsid w:val="0095366B"/>
    <w:rsid w:val="009C48E9"/>
    <w:rsid w:val="00A074BE"/>
    <w:rsid w:val="00B7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C48E9"/>
    <w:rPr>
      <w:color w:val="808080"/>
    </w:rPr>
  </w:style>
  <w:style w:type="paragraph" w:customStyle="1" w:styleId="454C51AB31394F3EA57A3821C8868CB3">
    <w:name w:val="454C51AB31394F3EA57A3821C8868CB3"/>
    <w:rsid w:val="009C48E9"/>
  </w:style>
  <w:style w:type="paragraph" w:customStyle="1" w:styleId="1C7F047933A74BBD944E30D77B7BAD94">
    <w:name w:val="1C7F047933A74BBD944E30D77B7BAD94"/>
    <w:rsid w:val="009C48E9"/>
  </w:style>
  <w:style w:type="paragraph" w:customStyle="1" w:styleId="C5A28522ECDA4A8F98C28ADFDF9EEA76">
    <w:name w:val="C5A28522ECDA4A8F98C28ADFDF9EEA76"/>
    <w:rsid w:val="009C48E9"/>
  </w:style>
  <w:style w:type="paragraph" w:customStyle="1" w:styleId="C1EC2751939F4E3EA37E794B98E02D76">
    <w:name w:val="C1EC2751939F4E3EA37E794B98E02D76"/>
    <w:rsid w:val="009C48E9"/>
  </w:style>
  <w:style w:type="paragraph" w:customStyle="1" w:styleId="CB95F9984A364032ABF7262FA3DBEACF">
    <w:name w:val="CB95F9984A364032ABF7262FA3DBEACF"/>
    <w:rsid w:val="009C48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CADB-17CF-4FE7-A0CF-A29AEB10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1596</CharactersWithSpaces>
  <SharedDoc>false</SharedDoc>
  <HLinks>
    <vt:vector size="6" baseType="variant">
      <vt:variant>
        <vt:i4>2162812</vt:i4>
      </vt:variant>
      <vt:variant>
        <vt:i4>0</vt:i4>
      </vt:variant>
      <vt:variant>
        <vt:i4>0</vt:i4>
      </vt:variant>
      <vt:variant>
        <vt:i4>5</vt:i4>
      </vt:variant>
      <vt:variant>
        <vt:lpwstr>http://www.feliway.com/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cbaylet</dc:creator>
  <cp:keywords/>
  <cp:lastModifiedBy>Leona Nepejchalová</cp:lastModifiedBy>
  <cp:revision>7</cp:revision>
  <dcterms:created xsi:type="dcterms:W3CDTF">2023-02-13T15:53:00Z</dcterms:created>
  <dcterms:modified xsi:type="dcterms:W3CDTF">2023-02-22T15:02:00Z</dcterms:modified>
</cp:coreProperties>
</file>