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1118" w14:textId="7DFF2917" w:rsidR="00997726" w:rsidRPr="00BD5008" w:rsidRDefault="00997726" w:rsidP="00997726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BD5008">
        <w:rPr>
          <w:rFonts w:eastAsia="Times New Roman" w:cstheme="minorHAnsi"/>
          <w:b/>
          <w:bCs/>
          <w:color w:val="000000"/>
          <w:lang w:eastAsia="cs-CZ"/>
        </w:rPr>
        <w:t>MALLACAN GEL</w:t>
      </w:r>
    </w:p>
    <w:p w14:paraId="374DA986" w14:textId="40D855AF" w:rsidR="00997726" w:rsidRPr="00BD5008" w:rsidRDefault="00D65D57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>Konopný gel s dubovou kůrou</w:t>
      </w:r>
    </w:p>
    <w:p w14:paraId="396D516C" w14:textId="291993DE" w:rsidR="00997726" w:rsidRPr="00BD5008" w:rsidRDefault="00997726" w:rsidP="00997726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>Z</w:t>
      </w:r>
      <w:r w:rsidR="005C578A">
        <w:rPr>
          <w:rFonts w:eastAsia="Times New Roman" w:cstheme="minorHAnsi"/>
          <w:bCs/>
          <w:color w:val="000000"/>
          <w:lang w:eastAsia="cs-CZ"/>
        </w:rPr>
        <w:t> </w:t>
      </w:r>
      <w:r w:rsidRPr="00BD5008">
        <w:rPr>
          <w:rFonts w:eastAsia="Times New Roman" w:cstheme="minorHAnsi"/>
          <w:bCs/>
          <w:color w:val="000000"/>
          <w:lang w:eastAsia="cs-CZ"/>
        </w:rPr>
        <w:t>bio</w:t>
      </w:r>
      <w:r w:rsidR="005C578A" w:rsidRPr="005C578A">
        <w:rPr>
          <w:rFonts w:eastAsia="Times New Roman" w:cstheme="minorHAnsi"/>
          <w:bCs/>
          <w:color w:val="000000"/>
          <w:vertAlign w:val="superscript"/>
          <w:lang w:eastAsia="cs-CZ"/>
        </w:rPr>
        <w:t>1</w:t>
      </w:r>
      <w:r w:rsidR="00BD5008" w:rsidRPr="00BD5008">
        <w:rPr>
          <w:rFonts w:eastAsia="Times New Roman" w:cstheme="minorHAnsi"/>
          <w:bCs/>
          <w:color w:val="000000"/>
          <w:lang w:eastAsia="cs-CZ"/>
        </w:rPr>
        <w:t xml:space="preserve"> </w:t>
      </w:r>
      <w:r w:rsidRPr="00BD5008">
        <w:rPr>
          <w:rFonts w:eastAsia="Times New Roman" w:cstheme="minorHAnsi"/>
          <w:bCs/>
          <w:color w:val="000000"/>
          <w:lang w:eastAsia="cs-CZ"/>
        </w:rPr>
        <w:t>konopí</w:t>
      </w:r>
    </w:p>
    <w:p w14:paraId="31D96A9C" w14:textId="77777777" w:rsidR="00B44BAA" w:rsidRPr="00BD5008" w:rsidRDefault="00D65D57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lang w:eastAsia="cs-CZ"/>
        </w:rPr>
        <w:t>S koloidním stříbrem</w:t>
      </w:r>
    </w:p>
    <w:p w14:paraId="7CDBBC5C" w14:textId="77777777" w:rsidR="00D65D57" w:rsidRPr="00BD5008" w:rsidRDefault="00B44BAA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>15 účinných látek</w:t>
      </w:r>
    </w:p>
    <w:p w14:paraId="14D5FF86" w14:textId="77777777" w:rsidR="0099715A" w:rsidRPr="00BD5008" w:rsidRDefault="0099715A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lang w:eastAsia="cs-CZ"/>
        </w:rPr>
        <w:t>- svědění</w:t>
      </w:r>
    </w:p>
    <w:p w14:paraId="70B872F2" w14:textId="77777777" w:rsidR="0099715A" w:rsidRPr="00BD5008" w:rsidRDefault="0099715A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lang w:eastAsia="cs-CZ"/>
        </w:rPr>
        <w:t>- praskliny</w:t>
      </w:r>
    </w:p>
    <w:p w14:paraId="6F1EA1C0" w14:textId="77777777" w:rsidR="0099715A" w:rsidRPr="00BD5008" w:rsidRDefault="0099715A" w:rsidP="0099772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5008">
        <w:rPr>
          <w:rFonts w:eastAsia="Times New Roman" w:cstheme="minorHAnsi"/>
          <w:lang w:eastAsia="cs-CZ"/>
        </w:rPr>
        <w:t>- dermatitidy</w:t>
      </w:r>
    </w:p>
    <w:p w14:paraId="05303C10" w14:textId="77777777" w:rsidR="0099715A" w:rsidRPr="00BD5008" w:rsidRDefault="0099715A" w:rsidP="00997726">
      <w:pPr>
        <w:spacing w:after="240" w:line="240" w:lineRule="auto"/>
        <w:rPr>
          <w:rFonts w:eastAsia="Times New Roman" w:cstheme="minorHAnsi"/>
          <w:lang w:eastAsia="cs-CZ"/>
        </w:rPr>
      </w:pPr>
    </w:p>
    <w:p w14:paraId="267CE84A" w14:textId="134AFC03" w:rsidR="00403F8E" w:rsidRPr="00BD5008" w:rsidRDefault="00403F8E" w:rsidP="00997726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 xml:space="preserve">MALLACAN </w:t>
      </w:r>
      <w:r w:rsidR="009F3BBA" w:rsidRPr="00BD5008">
        <w:rPr>
          <w:rFonts w:eastAsia="Times New Roman" w:cstheme="minorHAnsi"/>
          <w:bCs/>
          <w:color w:val="000000"/>
          <w:lang w:eastAsia="cs-CZ"/>
        </w:rPr>
        <w:t>gel</w:t>
      </w:r>
      <w:r w:rsidR="00575AD3" w:rsidRPr="00BD5008">
        <w:rPr>
          <w:rFonts w:eastAsia="Times New Roman" w:cstheme="minorHAnsi"/>
          <w:bCs/>
          <w:color w:val="000000"/>
          <w:lang w:eastAsia="cs-CZ"/>
        </w:rPr>
        <w:t xml:space="preserve"> </w:t>
      </w:r>
      <w:r w:rsidRPr="00BD5008">
        <w:rPr>
          <w:rFonts w:eastAsia="Times New Roman" w:cstheme="minorHAnsi"/>
          <w:bCs/>
          <w:color w:val="000000"/>
          <w:lang w:eastAsia="cs-CZ"/>
        </w:rPr>
        <w:t xml:space="preserve">se podílí na zmírnění akutních i dlouhodobých </w:t>
      </w:r>
      <w:r w:rsidRPr="00BD5008">
        <w:rPr>
          <w:rFonts w:eastAsia="Times New Roman" w:cstheme="minorHAnsi"/>
          <w:bCs/>
          <w:lang w:eastAsia="cs-CZ"/>
        </w:rPr>
        <w:t>potíží při dermatitidách a svědění</w:t>
      </w:r>
      <w:r w:rsidR="00017664" w:rsidRPr="00BD5008">
        <w:rPr>
          <w:rFonts w:eastAsia="Times New Roman" w:cstheme="minorHAnsi"/>
          <w:bCs/>
          <w:lang w:eastAsia="cs-CZ"/>
        </w:rPr>
        <w:t xml:space="preserve"> a je vhodný jako </w:t>
      </w:r>
      <w:r w:rsidR="000F4EBA" w:rsidRPr="00BD5008">
        <w:rPr>
          <w:rFonts w:eastAsia="Times New Roman" w:cstheme="minorHAnsi"/>
          <w:bCs/>
          <w:lang w:eastAsia="cs-CZ"/>
        </w:rPr>
        <w:t>doplňková péče při léčbě</w:t>
      </w:r>
      <w:r w:rsidRPr="00BD5008">
        <w:rPr>
          <w:rFonts w:eastAsia="Times New Roman" w:cstheme="minorHAnsi"/>
          <w:bCs/>
          <w:lang w:eastAsia="cs-CZ"/>
        </w:rPr>
        <w:t>. Na příslušné místo ge</w:t>
      </w:r>
      <w:r w:rsidRPr="00BD5008">
        <w:rPr>
          <w:rFonts w:eastAsia="Times New Roman" w:cstheme="minorHAnsi"/>
          <w:bCs/>
          <w:color w:val="000000"/>
          <w:lang w:eastAsia="cs-CZ"/>
        </w:rPr>
        <w:t xml:space="preserve">l dle potřeby několikrát denně jemně vmasírujte. </w:t>
      </w:r>
    </w:p>
    <w:p w14:paraId="20E81462" w14:textId="77777777" w:rsidR="00403F8E" w:rsidRPr="00BD5008" w:rsidRDefault="00403F8E" w:rsidP="00997726">
      <w:pPr>
        <w:spacing w:after="0" w:line="240" w:lineRule="auto"/>
        <w:jc w:val="both"/>
        <w:rPr>
          <w:rFonts w:eastAsia="Times New Roman" w:cstheme="minorHAnsi"/>
          <w:bCs/>
          <w:color w:val="000000"/>
          <w:lang w:eastAsia="cs-CZ"/>
        </w:rPr>
      </w:pPr>
    </w:p>
    <w:p w14:paraId="21AA0E29" w14:textId="652E26EF" w:rsidR="00403F8E" w:rsidRPr="00BD5008" w:rsidRDefault="00997726" w:rsidP="00997726">
      <w:pPr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 xml:space="preserve">Použití přípravku: </w:t>
      </w:r>
      <w:r w:rsidRPr="00BD5008">
        <w:rPr>
          <w:rFonts w:eastAsia="Times New Roman" w:cstheme="minorHAnsi"/>
          <w:color w:val="000000"/>
          <w:shd w:val="clear" w:color="auto" w:fill="FFFFFF"/>
          <w:lang w:eastAsia="cs-CZ"/>
        </w:rPr>
        <w:t>Gel se díky své konzistenci dobře roztírá, nemastí a je snadno vstřebatelný.</w:t>
      </w:r>
      <w:r w:rsidR="00403F8E" w:rsidRPr="00BD5008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="00403F8E" w:rsidRPr="00BD5008">
        <w:rPr>
          <w:rFonts w:eastAsia="Times New Roman" w:cstheme="minorHAnsi"/>
          <w:bCs/>
          <w:color w:val="000000"/>
          <w:lang w:eastAsia="cs-CZ"/>
        </w:rPr>
        <w:t>Originální receptura obsahuje konopný olej, extrakt k dubové kůry a mnoho dalších přírodních látek známých pro</w:t>
      </w:r>
      <w:r w:rsidR="003D3937">
        <w:rPr>
          <w:rFonts w:eastAsia="Times New Roman" w:cstheme="minorHAnsi"/>
          <w:bCs/>
          <w:color w:val="000000"/>
          <w:lang w:eastAsia="cs-CZ"/>
        </w:rPr>
        <w:t> </w:t>
      </w:r>
      <w:r w:rsidR="00403F8E" w:rsidRPr="00BD5008">
        <w:rPr>
          <w:rFonts w:eastAsia="Times New Roman" w:cstheme="minorHAnsi"/>
          <w:bCs/>
          <w:color w:val="000000"/>
          <w:lang w:eastAsia="cs-CZ"/>
        </w:rPr>
        <w:t>své zklidňující účinky. Vhodné i na popraskanou a zanícenou kůži. Gel zklidňuje</w:t>
      </w:r>
      <w:r w:rsidR="004B49B7">
        <w:rPr>
          <w:rFonts w:eastAsia="Times New Roman" w:cstheme="minorHAnsi"/>
          <w:bCs/>
          <w:color w:val="000000"/>
          <w:lang w:eastAsia="cs-CZ"/>
        </w:rPr>
        <w:t>.</w:t>
      </w:r>
    </w:p>
    <w:p w14:paraId="13EDECE1" w14:textId="77777777" w:rsidR="00997726" w:rsidRPr="00BD5008" w:rsidRDefault="00997726" w:rsidP="000F4EBA">
      <w:pPr>
        <w:spacing w:after="0" w:line="240" w:lineRule="auto"/>
        <w:rPr>
          <w:rFonts w:eastAsia="Times New Roman" w:cstheme="minorHAnsi"/>
          <w:lang w:eastAsia="cs-CZ"/>
        </w:rPr>
      </w:pPr>
    </w:p>
    <w:p w14:paraId="40E79340" w14:textId="77777777" w:rsidR="003D3937" w:rsidRDefault="00997726" w:rsidP="000F4EBA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BD5008">
        <w:rPr>
          <w:rFonts w:eastAsia="Times New Roman" w:cstheme="minorHAnsi"/>
          <w:bCs/>
          <w:color w:val="000000"/>
          <w:lang w:eastAsia="cs-CZ"/>
        </w:rPr>
        <w:t xml:space="preserve">Složení: </w:t>
      </w:r>
      <w:r w:rsidR="0003344F" w:rsidRPr="00BD5008">
        <w:rPr>
          <w:rFonts w:eastAsia="Times New Roman" w:cstheme="minorHAnsi"/>
          <w:color w:val="000000"/>
          <w:lang w:eastAsia="cs-CZ"/>
        </w:rPr>
        <w:t>Aqua, Glycerin, Aloe Barbadensis Leaf Juice, Quercus Robur Bark Extract, Quercus Petraea Bark Extract, Propylene Glycol, Cannabis Sativa Seed Oil*, Olea Europaea Fruit Oil*, Panthenol, Alcohol denat., Cannabis Sativa Seed Extract*, Aesculus Hippocastanum Seed Extract, Allantoin, Bisabolol, Diosmine, Hesperidin, Ruscus Aculeatus Root Extract, Ginkgo Biloba Leaf Extract, Hamamelis Virginiana Leaf Extract*, Colloidal Silver, Eugenia Caryophyllus Oil, Melaleuca Alternifolia Leaf Oil, Matricaria Recutita Flower Oil, Polyacrylate Crosspolymer-11, Polyquaternium-7, Sodium Benzoate, Potassium Sorbate, Citric Acid,</w:t>
      </w:r>
      <w:r w:rsidR="000F4EBA" w:rsidRPr="00BD5008">
        <w:rPr>
          <w:rFonts w:eastAsia="Times New Roman" w:cstheme="minorHAnsi"/>
          <w:color w:val="000000"/>
          <w:lang w:eastAsia="cs-CZ"/>
        </w:rPr>
        <w:t xml:space="preserve"> </w:t>
      </w:r>
      <w:r w:rsidR="0003344F" w:rsidRPr="00BD5008">
        <w:rPr>
          <w:rFonts w:eastAsia="Times New Roman" w:cstheme="minorHAnsi"/>
          <w:color w:val="000000"/>
          <w:lang w:eastAsia="cs-CZ"/>
        </w:rPr>
        <w:t>Eugenol, Limonene, I</w:t>
      </w:r>
      <w:r w:rsidR="003D3937">
        <w:rPr>
          <w:rFonts w:eastAsia="Times New Roman" w:cstheme="minorHAnsi"/>
          <w:color w:val="000000"/>
          <w:lang w:eastAsia="cs-CZ"/>
        </w:rPr>
        <w:t>soeugenol.</w:t>
      </w:r>
    </w:p>
    <w:p w14:paraId="29A51DC6" w14:textId="0F08E13C" w:rsidR="00997726" w:rsidRPr="00BD5008" w:rsidRDefault="0003344F" w:rsidP="000F4EBA">
      <w:pPr>
        <w:spacing w:after="0" w:line="240" w:lineRule="auto"/>
        <w:rPr>
          <w:rFonts w:cstheme="minorHAnsi"/>
        </w:rPr>
      </w:pPr>
      <w:r w:rsidRPr="00BD5008">
        <w:rPr>
          <w:rFonts w:eastAsia="Times New Roman" w:cstheme="minorHAnsi"/>
          <w:color w:val="000000"/>
          <w:lang w:eastAsia="cs-CZ"/>
        </w:rPr>
        <w:t>*</w:t>
      </w:r>
      <w:r w:rsidR="000E3E43">
        <w:t xml:space="preserve">surovina ekologického zemědělství </w:t>
      </w:r>
      <w:r w:rsidR="008172D3" w:rsidRPr="00BD5008">
        <w:rPr>
          <w:rStyle w:val="Znakapoznpodarou"/>
          <w:rFonts w:eastAsia="Times New Roman" w:cstheme="minorHAnsi"/>
          <w:color w:val="000000"/>
          <w:lang w:eastAsia="cs-CZ"/>
        </w:rPr>
        <w:footnoteReference w:id="1"/>
      </w:r>
    </w:p>
    <w:p w14:paraId="3E740AF3" w14:textId="77777777" w:rsidR="00403F8E" w:rsidRPr="00BD5008" w:rsidRDefault="00403F8E" w:rsidP="00403F8E">
      <w:pPr>
        <w:spacing w:after="0" w:line="240" w:lineRule="auto"/>
        <w:jc w:val="both"/>
        <w:rPr>
          <w:rFonts w:cstheme="minorHAnsi"/>
        </w:rPr>
      </w:pPr>
    </w:p>
    <w:p w14:paraId="247F9817" w14:textId="0FEED1FC" w:rsidR="00017664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 xml:space="preserve">Upozornění: </w:t>
      </w:r>
      <w:r w:rsidR="00017664" w:rsidRPr="00BD5008">
        <w:rPr>
          <w:rFonts w:eastAsia="Verdana" w:cstheme="minorHAnsi"/>
        </w:rPr>
        <w:t>Určeno pro ps</w:t>
      </w:r>
      <w:r w:rsidR="00386CED" w:rsidRPr="00BD5008">
        <w:rPr>
          <w:rFonts w:eastAsia="Verdana" w:cstheme="minorHAnsi"/>
        </w:rPr>
        <w:t>y</w:t>
      </w:r>
      <w:r w:rsidR="00017664" w:rsidRPr="00BD5008">
        <w:rPr>
          <w:rFonts w:eastAsia="Verdana" w:cstheme="minorHAnsi"/>
        </w:rPr>
        <w:t xml:space="preserve">, kočky, koně; pro všechna plemena. Pouze </w:t>
      </w:r>
      <w:r w:rsidR="00386CED" w:rsidRPr="00BD5008">
        <w:rPr>
          <w:rFonts w:eastAsia="Verdana" w:cstheme="minorHAnsi"/>
        </w:rPr>
        <w:t>pro zvířata</w:t>
      </w:r>
      <w:r w:rsidR="00017664" w:rsidRPr="00BD5008">
        <w:rPr>
          <w:rFonts w:eastAsia="Verdana" w:cstheme="minorHAnsi"/>
        </w:rPr>
        <w:t xml:space="preserve">. </w:t>
      </w:r>
      <w:r w:rsidR="00386CED" w:rsidRPr="00BD5008">
        <w:rPr>
          <w:rFonts w:cs="Verdana"/>
          <w:color w:val="000000"/>
        </w:rPr>
        <w:t>Nepoužívat u koní, jejichž maso je určeno pro lidskou spotřebu.</w:t>
      </w:r>
      <w:r w:rsidR="00017664" w:rsidRPr="00BD5008">
        <w:rPr>
          <w:rFonts w:eastAsia="Verdana" w:cstheme="minorHAnsi"/>
        </w:rPr>
        <w:t xml:space="preserve"> Pouze pro zevní užití. Zamezte kontaktu s očima. V případě náhodného požití vyhledejte lékařskou pomoc.</w:t>
      </w:r>
    </w:p>
    <w:p w14:paraId="7A26731A" w14:textId="162618A0" w:rsidR="00575AD3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>Spotřebujte do/Šarže: (viz obal)</w:t>
      </w:r>
    </w:p>
    <w:p w14:paraId="22A88B5F" w14:textId="77777777" w:rsidR="00575AD3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>Distribuce v ČR a SR: Vetys s.r.o., Příkop 843/4, Zábrdovice, 602 00. Brno</w:t>
      </w:r>
    </w:p>
    <w:p w14:paraId="36F77595" w14:textId="77777777" w:rsidR="00575AD3" w:rsidRPr="00BD5008" w:rsidRDefault="003C0B53" w:rsidP="00575AD3">
      <w:pPr>
        <w:widowControl w:val="0"/>
        <w:jc w:val="both"/>
        <w:rPr>
          <w:rFonts w:eastAsia="Verdana" w:cstheme="minorHAnsi"/>
        </w:rPr>
      </w:pPr>
      <w:hyperlink r:id="rId7">
        <w:r w:rsidR="00575AD3" w:rsidRPr="00BD5008">
          <w:rPr>
            <w:rFonts w:eastAsia="Verdana" w:cstheme="minorHAnsi"/>
            <w:color w:val="1155CC"/>
            <w:u w:val="single"/>
          </w:rPr>
          <w:t>www.vetys.cz</w:t>
        </w:r>
      </w:hyperlink>
      <w:r w:rsidR="00575AD3" w:rsidRPr="00BD5008">
        <w:rPr>
          <w:rFonts w:eastAsia="Verdana" w:cstheme="minorHAnsi"/>
        </w:rPr>
        <w:t xml:space="preserve">; </w:t>
      </w:r>
      <w:hyperlink r:id="rId8">
        <w:r w:rsidR="00575AD3" w:rsidRPr="00BD5008">
          <w:rPr>
            <w:rFonts w:eastAsia="Verdana" w:cstheme="minorHAnsi"/>
            <w:color w:val="1155CC"/>
            <w:u w:val="single"/>
          </w:rPr>
          <w:t>info@vetys.cz</w:t>
        </w:r>
      </w:hyperlink>
      <w:r w:rsidR="00575AD3" w:rsidRPr="00BD5008">
        <w:rPr>
          <w:rFonts w:eastAsia="Verdana" w:cstheme="minorHAnsi"/>
        </w:rPr>
        <w:t xml:space="preserve">; +420736189446 </w:t>
      </w:r>
    </w:p>
    <w:p w14:paraId="4E66A633" w14:textId="77777777" w:rsidR="00575AD3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>Držitel rozhodnutí o schválení a výrobce: Annabis, s.r.o.; Šlechtitelů 813/21, 779 00 Olomouc</w:t>
      </w:r>
    </w:p>
    <w:p w14:paraId="307AA063" w14:textId="77777777" w:rsidR="00575AD3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>Vyrobeno v ČR</w:t>
      </w:r>
    </w:p>
    <w:p w14:paraId="2FFA79F7" w14:textId="3391FA02" w:rsidR="00386CED" w:rsidRPr="00BD5008" w:rsidRDefault="00386CED" w:rsidP="00575AD3">
      <w:pPr>
        <w:widowControl w:val="0"/>
        <w:jc w:val="both"/>
        <w:rPr>
          <w:rFonts w:cs="Verdana"/>
          <w:color w:val="000000"/>
        </w:rPr>
      </w:pPr>
      <w:r w:rsidRPr="00BD5008">
        <w:rPr>
          <w:rFonts w:cs="Verdana"/>
          <w:color w:val="000000"/>
        </w:rPr>
        <w:t xml:space="preserve">Číslo schválení: </w:t>
      </w:r>
      <w:r w:rsidR="00FD7B6D">
        <w:rPr>
          <w:rFonts w:cs="Verdana"/>
          <w:color w:val="000000"/>
        </w:rPr>
        <w:t>075-23/C</w:t>
      </w:r>
    </w:p>
    <w:p w14:paraId="6B67BEB8" w14:textId="3FD02A7B" w:rsidR="00575AD3" w:rsidRPr="00BD5008" w:rsidRDefault="00575AD3" w:rsidP="00575AD3">
      <w:pPr>
        <w:widowControl w:val="0"/>
        <w:jc w:val="both"/>
        <w:rPr>
          <w:rFonts w:eastAsia="Verdana" w:cstheme="minorHAnsi"/>
        </w:rPr>
      </w:pPr>
      <w:r w:rsidRPr="00BD5008">
        <w:rPr>
          <w:rFonts w:eastAsia="Verdana" w:cstheme="minorHAnsi"/>
        </w:rPr>
        <w:t>Obsah: 100 (250) ml</w:t>
      </w:r>
    </w:p>
    <w:p w14:paraId="060C80FF" w14:textId="77777777" w:rsidR="001F614E" w:rsidRPr="00BD5008" w:rsidRDefault="001F614E" w:rsidP="00997726">
      <w:pPr>
        <w:rPr>
          <w:rFonts w:cstheme="minorHAnsi"/>
        </w:rPr>
      </w:pPr>
      <w:bookmarkStart w:id="0" w:name="_GoBack"/>
      <w:bookmarkEnd w:id="0"/>
    </w:p>
    <w:sectPr w:rsidR="001F614E" w:rsidRPr="00BD50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C8CD" w14:textId="77777777" w:rsidR="003C0B53" w:rsidRDefault="003C0B53" w:rsidP="008172D3">
      <w:pPr>
        <w:spacing w:after="0" w:line="240" w:lineRule="auto"/>
      </w:pPr>
      <w:r>
        <w:separator/>
      </w:r>
    </w:p>
  </w:endnote>
  <w:endnote w:type="continuationSeparator" w:id="0">
    <w:p w14:paraId="03DA5AE1" w14:textId="77777777" w:rsidR="003C0B53" w:rsidRDefault="003C0B53" w:rsidP="0081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226E7" w14:textId="77777777" w:rsidR="003C0B53" w:rsidRDefault="003C0B53" w:rsidP="008172D3">
      <w:pPr>
        <w:spacing w:after="0" w:line="240" w:lineRule="auto"/>
      </w:pPr>
      <w:r>
        <w:separator/>
      </w:r>
    </w:p>
  </w:footnote>
  <w:footnote w:type="continuationSeparator" w:id="0">
    <w:p w14:paraId="76195DC1" w14:textId="77777777" w:rsidR="003C0B53" w:rsidRDefault="003C0B53" w:rsidP="008172D3">
      <w:pPr>
        <w:spacing w:after="0" w:line="240" w:lineRule="auto"/>
      </w:pPr>
      <w:r>
        <w:continuationSeparator/>
      </w:r>
    </w:p>
  </w:footnote>
  <w:footnote w:id="1">
    <w:p w14:paraId="48F9077F" w14:textId="6AB2CFD8" w:rsidR="008172D3" w:rsidRDefault="008172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014D">
        <w:rPr>
          <w:rFonts w:cstheme="minorHAnsi"/>
        </w:rPr>
        <w:t>Garantuje držitel rozhodnutí o schválení, není předmětem posouzení v rámci řízení žádosti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63CD2" w14:textId="528EC769" w:rsidR="00FD7B6D" w:rsidRPr="00BD5008" w:rsidRDefault="00FD7B6D" w:rsidP="00FD7B6D">
    <w:pPr>
      <w:spacing w:after="0" w:line="240" w:lineRule="auto"/>
      <w:jc w:val="both"/>
      <w:rPr>
        <w:rFonts w:eastAsia="Times New Roman" w:cstheme="minorHAnsi"/>
        <w:b/>
        <w:lang w:eastAsia="cs-CZ"/>
      </w:rPr>
    </w:pPr>
    <w:r w:rsidRPr="00FD7B6D">
      <w:t>Text na obal=PI součást dokumentace schvále</w:t>
    </w:r>
    <w:r>
      <w:t>né rozhodnutím sp.</w:t>
    </w:r>
    <w:r w:rsidR="003D3937">
      <w:t xml:space="preserve"> </w:t>
    </w:r>
    <w:r>
      <w:t>zn. USKVBL/422</w:t>
    </w:r>
    <w:r w:rsidRPr="00FD7B6D">
      <w:t>/2023/POD, č.j.</w:t>
    </w:r>
    <w:r w:rsidR="003D3937">
      <w:t> </w:t>
    </w:r>
    <w:r w:rsidRPr="00FD7B6D">
      <w:t>USKVBL/330</w:t>
    </w:r>
    <w:r>
      <w:t>3</w:t>
    </w:r>
    <w:r w:rsidRPr="00FD7B6D">
      <w:t xml:space="preserve">/2023/REG-Gro ze dne 14.3.2023 o schválení veterinárního přípravku </w:t>
    </w:r>
    <w:r w:rsidRPr="00FD7B6D">
      <w:rPr>
        <w:rFonts w:eastAsia="Times New Roman" w:cstheme="minorHAnsi"/>
        <w:bCs/>
        <w:color w:val="000000"/>
        <w:lang w:eastAsia="cs-CZ"/>
      </w:rPr>
      <w:t>MALLACAN GEL</w:t>
    </w:r>
  </w:p>
  <w:p w14:paraId="4B20B93C" w14:textId="5B8B3FAA" w:rsidR="00FD7B6D" w:rsidRPr="00FD7B6D" w:rsidRDefault="00FD7B6D">
    <w:pPr>
      <w:pStyle w:val="Zhlav"/>
      <w:rPr>
        <w:b/>
      </w:rPr>
    </w:pPr>
  </w:p>
  <w:p w14:paraId="18DF76FD" w14:textId="77777777" w:rsidR="00FD7B6D" w:rsidRDefault="00FD7B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6"/>
    <w:rsid w:val="00017664"/>
    <w:rsid w:val="0003344F"/>
    <w:rsid w:val="000E3E43"/>
    <w:rsid w:val="000F4EBA"/>
    <w:rsid w:val="001F614E"/>
    <w:rsid w:val="00386CED"/>
    <w:rsid w:val="003C0B53"/>
    <w:rsid w:val="003D3937"/>
    <w:rsid w:val="003E3F82"/>
    <w:rsid w:val="00403F8E"/>
    <w:rsid w:val="004B49B7"/>
    <w:rsid w:val="00505361"/>
    <w:rsid w:val="00575AD3"/>
    <w:rsid w:val="005C578A"/>
    <w:rsid w:val="005D5859"/>
    <w:rsid w:val="00664E97"/>
    <w:rsid w:val="006C4354"/>
    <w:rsid w:val="008172D3"/>
    <w:rsid w:val="008B1955"/>
    <w:rsid w:val="00955742"/>
    <w:rsid w:val="0099715A"/>
    <w:rsid w:val="00997726"/>
    <w:rsid w:val="009A02C3"/>
    <w:rsid w:val="009F3BBA"/>
    <w:rsid w:val="00AD1ED8"/>
    <w:rsid w:val="00B44BAA"/>
    <w:rsid w:val="00BD5008"/>
    <w:rsid w:val="00C10D4F"/>
    <w:rsid w:val="00D371D2"/>
    <w:rsid w:val="00D65D57"/>
    <w:rsid w:val="00DE35A9"/>
    <w:rsid w:val="00E706B5"/>
    <w:rsid w:val="00EB3540"/>
    <w:rsid w:val="00F6561B"/>
    <w:rsid w:val="00FD7B6D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1B63"/>
  <w15:docId w15:val="{14428BDF-5F03-4B9F-B24A-889704B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772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715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7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1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1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1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1D2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72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72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72D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D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B6D"/>
  </w:style>
  <w:style w:type="paragraph" w:styleId="Zpat">
    <w:name w:val="footer"/>
    <w:basedOn w:val="Normln"/>
    <w:link w:val="ZpatChar"/>
    <w:uiPriority w:val="99"/>
    <w:unhideWhenUsed/>
    <w:rsid w:val="00FD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ty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ty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A8D3-21B5-4C60-95DF-9D6D3ACA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Nepejchalová Leona</cp:lastModifiedBy>
  <cp:revision>14</cp:revision>
  <cp:lastPrinted>2017-10-12T13:34:00Z</cp:lastPrinted>
  <dcterms:created xsi:type="dcterms:W3CDTF">2023-02-15T16:19:00Z</dcterms:created>
  <dcterms:modified xsi:type="dcterms:W3CDTF">2023-03-17T09:47:00Z</dcterms:modified>
</cp:coreProperties>
</file>