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6A9FA" w14:textId="77777777" w:rsidR="003411A1" w:rsidRPr="0073238A" w:rsidRDefault="003411A1" w:rsidP="004E42B7">
      <w:pPr>
        <w:rPr>
          <w:rFonts w:asciiTheme="minorHAnsi" w:hAnsiTheme="minorHAnsi"/>
          <w:color w:val="auto"/>
          <w:sz w:val="22"/>
          <w:szCs w:val="22"/>
          <w:u w:val="single"/>
          <w:shd w:val="clear" w:color="auto" w:fill="FFFFFF"/>
        </w:rPr>
      </w:pPr>
    </w:p>
    <w:p w14:paraId="0F53C28D" w14:textId="500FAF14" w:rsidR="004E42B7" w:rsidRPr="0073238A" w:rsidRDefault="003A3F82" w:rsidP="004E42B7">
      <w:pPr>
        <w:rPr>
          <w:rFonts w:asciiTheme="minorHAnsi" w:hAnsiTheme="minorHAnsi"/>
          <w:b/>
          <w:color w:val="auto"/>
          <w:sz w:val="22"/>
          <w:szCs w:val="22"/>
          <w:shd w:val="clear" w:color="auto" w:fill="FFFFFF"/>
        </w:rPr>
      </w:pPr>
      <w:r w:rsidRPr="0073238A">
        <w:rPr>
          <w:rFonts w:asciiTheme="minorHAnsi" w:hAnsiTheme="minorHAnsi"/>
          <w:b/>
          <w:color w:val="auto"/>
          <w:sz w:val="22"/>
          <w:szCs w:val="22"/>
          <w:shd w:val="clear" w:color="auto" w:fill="FFFFFF"/>
        </w:rPr>
        <w:t xml:space="preserve">CAPRAVERUM </w:t>
      </w:r>
      <w:r w:rsidR="005C59E2" w:rsidRPr="0073238A">
        <w:rPr>
          <w:rFonts w:asciiTheme="minorHAnsi" w:hAnsiTheme="minorHAnsi"/>
          <w:b/>
          <w:color w:val="auto"/>
          <w:sz w:val="22"/>
          <w:szCs w:val="22"/>
          <w:shd w:val="clear" w:color="auto" w:fill="FFFFFF"/>
        </w:rPr>
        <w:t>URO – CAT</w:t>
      </w:r>
      <w:r w:rsidRPr="0073238A">
        <w:rPr>
          <w:rFonts w:asciiTheme="minorHAnsi" w:hAnsiTheme="minorHAnsi"/>
          <w:b/>
          <w:color w:val="auto"/>
          <w:sz w:val="22"/>
          <w:szCs w:val="22"/>
          <w:shd w:val="clear" w:color="auto" w:fill="FFFFFF"/>
        </w:rPr>
        <w:t xml:space="preserve"> </w:t>
      </w:r>
    </w:p>
    <w:p w14:paraId="1B5B4FD3" w14:textId="77777777" w:rsidR="003411A1" w:rsidRPr="0073238A" w:rsidRDefault="003411A1" w:rsidP="004E42B7">
      <w:pPr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</w:p>
    <w:p w14:paraId="191218C3" w14:textId="026B0747" w:rsidR="004E42B7" w:rsidRPr="0073238A" w:rsidRDefault="004E42B7" w:rsidP="004E42B7">
      <w:pPr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73238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30</w:t>
      </w:r>
      <w:r w:rsidR="00EB2F26" w:rsidRPr="0073238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(45,</w:t>
      </w:r>
      <w:r w:rsidR="0073238A" w:rsidRPr="0073238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</w:t>
      </w:r>
      <w:r w:rsidR="00EB2F26" w:rsidRPr="0073238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60,</w:t>
      </w:r>
      <w:r w:rsidR="0073238A" w:rsidRPr="0073238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</w:t>
      </w:r>
      <w:r w:rsidR="00672F8B" w:rsidRPr="0073238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120)</w:t>
      </w:r>
      <w:r w:rsidRPr="0073238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tablet</w:t>
      </w:r>
      <w:r w:rsidR="00FE51F1" w:rsidRPr="0073238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/ blistr 15 tablet</w:t>
      </w:r>
    </w:p>
    <w:p w14:paraId="664CB2C6" w14:textId="63221FC8" w:rsidR="004E42B7" w:rsidRPr="0073238A" w:rsidRDefault="004E42B7" w:rsidP="004E42B7">
      <w:pPr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</w:p>
    <w:p w14:paraId="27735024" w14:textId="632871E7" w:rsidR="004E42B7" w:rsidRPr="0073238A" w:rsidRDefault="0009296A" w:rsidP="004E42B7">
      <w:pPr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73238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P</w:t>
      </w:r>
      <w:r w:rsidR="0045374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ro kočky starší 7 let</w:t>
      </w:r>
    </w:p>
    <w:p w14:paraId="0DD6325F" w14:textId="57B172E7" w:rsidR="004E42B7" w:rsidRPr="0073238A" w:rsidRDefault="0009296A" w:rsidP="004E42B7">
      <w:pPr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73238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P</w:t>
      </w:r>
      <w:r w:rsidR="004E42B7" w:rsidRPr="0073238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ro kočky trpící z</w:t>
      </w:r>
      <w:r w:rsidR="0073238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á</w:t>
      </w:r>
      <w:r w:rsidR="004E42B7" w:rsidRPr="0073238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něty močových </w:t>
      </w:r>
      <w:r w:rsidR="003A3F82" w:rsidRPr="0073238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cest a močovými kameny</w:t>
      </w:r>
    </w:p>
    <w:p w14:paraId="6D573050" w14:textId="0FC0AFCD" w:rsidR="004E42B7" w:rsidRPr="0073238A" w:rsidRDefault="0009296A" w:rsidP="004E42B7">
      <w:pPr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73238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P</w:t>
      </w:r>
      <w:r w:rsidR="0045374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ři onemocněních zubů a dásní</w:t>
      </w:r>
    </w:p>
    <w:p w14:paraId="44E56A0B" w14:textId="77777777" w:rsidR="004E42B7" w:rsidRPr="0073238A" w:rsidRDefault="004E42B7" w:rsidP="004E42B7">
      <w:pPr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</w:p>
    <w:p w14:paraId="302200F0" w14:textId="0B62D3A5" w:rsidR="004E42B7" w:rsidRPr="0073238A" w:rsidRDefault="003A3F82" w:rsidP="003A3F82">
      <w:pPr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73238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T</w:t>
      </w:r>
      <w:r w:rsidR="004E42B7" w:rsidRPr="0073238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ablety na bázi kozíh</w:t>
      </w:r>
      <w:r w:rsidRPr="0073238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o mléka obohacené L-taurinem, </w:t>
      </w:r>
      <w:r w:rsidR="004E42B7" w:rsidRPr="0073238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ženšenem, brusinkami a čtrnácti vitamíny</w:t>
      </w:r>
    </w:p>
    <w:p w14:paraId="238AC1F8" w14:textId="77777777" w:rsidR="004E42B7" w:rsidRPr="0073238A" w:rsidRDefault="004E42B7" w:rsidP="003A3F82">
      <w:pPr>
        <w:rPr>
          <w:rFonts w:asciiTheme="minorHAnsi" w:hAnsiTheme="minorHAnsi"/>
          <w:color w:val="auto"/>
          <w:sz w:val="22"/>
          <w:szCs w:val="22"/>
        </w:rPr>
      </w:pPr>
    </w:p>
    <w:p w14:paraId="1D400536" w14:textId="77777777" w:rsidR="003A3F82" w:rsidRPr="0073238A" w:rsidRDefault="003A3F82" w:rsidP="004E42B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73238A">
        <w:rPr>
          <w:rFonts w:asciiTheme="minorHAnsi" w:hAnsiTheme="minorHAnsi"/>
          <w:color w:val="auto"/>
          <w:sz w:val="22"/>
          <w:szCs w:val="22"/>
        </w:rPr>
        <w:t>V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>eterinární přípravek</w:t>
      </w:r>
    </w:p>
    <w:p w14:paraId="3C14B259" w14:textId="77777777" w:rsidR="003A3F82" w:rsidRPr="0073238A" w:rsidRDefault="003A3F82" w:rsidP="004E42B7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10ACFFC" w14:textId="695E0787" w:rsidR="004E42B7" w:rsidRPr="0073238A" w:rsidRDefault="003A3F82" w:rsidP="004E42B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73238A">
        <w:rPr>
          <w:rFonts w:asciiTheme="minorHAnsi" w:hAnsiTheme="minorHAnsi"/>
          <w:b/>
          <w:bCs/>
          <w:color w:val="auto"/>
          <w:sz w:val="22"/>
          <w:szCs w:val="22"/>
        </w:rPr>
        <w:t xml:space="preserve">CAPRAVERUM </w:t>
      </w:r>
      <w:r w:rsidR="00E34D64" w:rsidRPr="0073238A">
        <w:rPr>
          <w:rFonts w:asciiTheme="minorHAnsi" w:hAnsiTheme="minorHAnsi"/>
          <w:b/>
          <w:bCs/>
          <w:color w:val="auto"/>
          <w:sz w:val="22"/>
          <w:szCs w:val="22"/>
        </w:rPr>
        <w:t>URO-</w:t>
      </w:r>
      <w:r w:rsidRPr="0073238A">
        <w:rPr>
          <w:rFonts w:asciiTheme="minorHAnsi" w:hAnsiTheme="minorHAnsi"/>
          <w:b/>
          <w:bCs/>
          <w:color w:val="auto"/>
          <w:sz w:val="22"/>
          <w:szCs w:val="22"/>
        </w:rPr>
        <w:t xml:space="preserve">CAT 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>pro starší kočky nad 7 let, kočky trpící záněty močových cest a močovými kameny</w:t>
      </w:r>
      <w:r w:rsidR="0021608F" w:rsidRPr="0073238A">
        <w:rPr>
          <w:rFonts w:asciiTheme="minorHAnsi" w:hAnsiTheme="minorHAnsi"/>
          <w:color w:val="auto"/>
          <w:sz w:val="22"/>
          <w:szCs w:val="22"/>
        </w:rPr>
        <w:t>.</w:t>
      </w:r>
    </w:p>
    <w:p w14:paraId="16D9AD3F" w14:textId="77777777" w:rsidR="003A3F82" w:rsidRPr="0073238A" w:rsidRDefault="003A3F82" w:rsidP="004E42B7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7D8144B" w14:textId="442722D1" w:rsidR="004E42B7" w:rsidRPr="0073238A" w:rsidRDefault="003A3F82" w:rsidP="004E42B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73238A">
        <w:rPr>
          <w:rFonts w:asciiTheme="minorHAnsi" w:hAnsiTheme="minorHAnsi"/>
          <w:b/>
          <w:bCs/>
          <w:color w:val="auto"/>
          <w:sz w:val="22"/>
          <w:szCs w:val="22"/>
        </w:rPr>
        <w:t xml:space="preserve">CAPRAVERUM </w:t>
      </w:r>
      <w:r w:rsidR="00E34D64" w:rsidRPr="0073238A">
        <w:rPr>
          <w:rFonts w:asciiTheme="minorHAnsi" w:hAnsiTheme="minorHAnsi"/>
          <w:b/>
          <w:bCs/>
          <w:color w:val="auto"/>
          <w:sz w:val="22"/>
          <w:szCs w:val="22"/>
        </w:rPr>
        <w:t>URO-</w:t>
      </w:r>
      <w:r w:rsidRPr="0073238A">
        <w:rPr>
          <w:rFonts w:asciiTheme="minorHAnsi" w:hAnsiTheme="minorHAnsi"/>
          <w:b/>
          <w:bCs/>
          <w:color w:val="auto"/>
          <w:sz w:val="22"/>
          <w:szCs w:val="22"/>
        </w:rPr>
        <w:t xml:space="preserve">CAT 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>jsou tablety na bázi kozího mléka obohacené o nejdůležitější vitamíny, cholin, inositol</w:t>
      </w:r>
      <w:r w:rsidR="00BF2CBF">
        <w:rPr>
          <w:rFonts w:asciiTheme="minorHAnsi" w:hAnsiTheme="minorHAnsi"/>
          <w:color w:val="auto"/>
          <w:sz w:val="22"/>
          <w:szCs w:val="22"/>
        </w:rPr>
        <w:t>,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 xml:space="preserve"> esenciální aminokyselinu taurin a extrakty rostlin Panax ginseng (asijský červený ženšen) a</w:t>
      </w:r>
      <w:r w:rsidR="0045374A">
        <w:rPr>
          <w:rFonts w:asciiTheme="minorHAnsi" w:hAnsiTheme="minorHAnsi"/>
          <w:color w:val="auto"/>
          <w:sz w:val="22"/>
          <w:szCs w:val="22"/>
        </w:rPr>
        <w:t> </w:t>
      </w:r>
      <w:r w:rsidR="004E42B7" w:rsidRPr="00A8024D">
        <w:rPr>
          <w:rFonts w:asciiTheme="minorHAnsi" w:hAnsiTheme="minorHAnsi"/>
          <w:i/>
          <w:color w:val="auto"/>
          <w:sz w:val="22"/>
          <w:szCs w:val="22"/>
        </w:rPr>
        <w:t>Vaccinium macrocarpon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 xml:space="preserve"> (kanadská brusinka). Veterinární přípravek obsahuje všechny nepostradatelné aminokyseliny a lehce stravitelné tuky. Podporuje využití a přeměnu živin z</w:t>
      </w:r>
      <w:r w:rsidR="007A0EDC" w:rsidRPr="0073238A">
        <w:rPr>
          <w:rFonts w:asciiTheme="minorHAnsi" w:hAnsiTheme="minorHAnsi"/>
          <w:color w:val="auto"/>
          <w:sz w:val="22"/>
          <w:szCs w:val="22"/>
        </w:rPr>
        <w:t> 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>potravy</w:t>
      </w:r>
      <w:r w:rsidR="007A0EDC" w:rsidRPr="0073238A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 xml:space="preserve">Zlepšuje celkovou odolnost a vitalitu organismu, zpomaluje projevy stárnutí. Extrakt z kanadské brusinky </w:t>
      </w:r>
      <w:r w:rsidR="00BF2CBF">
        <w:rPr>
          <w:rFonts w:asciiTheme="minorHAnsi" w:hAnsiTheme="minorHAnsi"/>
          <w:color w:val="auto"/>
          <w:sz w:val="22"/>
          <w:szCs w:val="22"/>
        </w:rPr>
        <w:t xml:space="preserve">pozitivně 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 xml:space="preserve">působí na močové cesty, </w:t>
      </w:r>
      <w:r w:rsidR="00BF2CBF">
        <w:rPr>
          <w:rFonts w:asciiTheme="minorHAnsi" w:hAnsiTheme="minorHAnsi"/>
          <w:color w:val="auto"/>
          <w:sz w:val="22"/>
          <w:szCs w:val="22"/>
        </w:rPr>
        <w:t>přispívá ke snížení rizika</w:t>
      </w:r>
      <w:r w:rsidR="00BF2CBF" w:rsidRPr="0073238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>vzniku infekcí v</w:t>
      </w:r>
      <w:r w:rsidR="00BF2CBF">
        <w:rPr>
          <w:rFonts w:asciiTheme="minorHAnsi" w:hAnsiTheme="minorHAnsi"/>
          <w:color w:val="auto"/>
          <w:sz w:val="22"/>
          <w:szCs w:val="22"/>
        </w:rPr>
        <w:t> 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>nich</w:t>
      </w:r>
      <w:r w:rsidR="00BF2CBF">
        <w:rPr>
          <w:rFonts w:asciiTheme="minorHAnsi" w:hAnsiTheme="minorHAnsi"/>
          <w:color w:val="auto"/>
          <w:sz w:val="22"/>
          <w:szCs w:val="22"/>
        </w:rPr>
        <w:t>, případně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8024D" w:rsidRPr="0073238A">
        <w:rPr>
          <w:rFonts w:asciiTheme="minorHAnsi" w:hAnsiTheme="minorHAnsi"/>
          <w:color w:val="auto"/>
          <w:sz w:val="22"/>
          <w:szCs w:val="22"/>
        </w:rPr>
        <w:t>zmírn</w:t>
      </w:r>
      <w:r w:rsidR="00A8024D">
        <w:rPr>
          <w:rFonts w:asciiTheme="minorHAnsi" w:hAnsiTheme="minorHAnsi"/>
          <w:color w:val="auto"/>
          <w:sz w:val="22"/>
          <w:szCs w:val="22"/>
        </w:rPr>
        <w:t>ění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 xml:space="preserve"> jejich průběh</w:t>
      </w:r>
      <w:r w:rsidR="00BF2CBF">
        <w:rPr>
          <w:rFonts w:asciiTheme="minorHAnsi" w:hAnsiTheme="minorHAnsi"/>
          <w:color w:val="auto"/>
          <w:sz w:val="22"/>
          <w:szCs w:val="22"/>
        </w:rPr>
        <w:t>u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BF2CBF">
        <w:rPr>
          <w:rFonts w:asciiTheme="minorHAnsi" w:hAnsiTheme="minorHAnsi"/>
          <w:color w:val="auto"/>
          <w:sz w:val="22"/>
          <w:szCs w:val="22"/>
        </w:rPr>
        <w:t xml:space="preserve">přispívá ke snížení rizika vzniku 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>ledvinový</w:t>
      </w:r>
      <w:r w:rsidR="00BF2CBF">
        <w:rPr>
          <w:rFonts w:asciiTheme="minorHAnsi" w:hAnsiTheme="minorHAnsi"/>
          <w:color w:val="auto"/>
          <w:sz w:val="22"/>
          <w:szCs w:val="22"/>
        </w:rPr>
        <w:t>ch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 xml:space="preserve"> kamenů. Tablety mají přirozenou mléčnou chuť a kočkami jsou dobře přijímány. </w:t>
      </w:r>
    </w:p>
    <w:p w14:paraId="778F4E62" w14:textId="77777777" w:rsidR="003A3F82" w:rsidRPr="0073238A" w:rsidRDefault="003A3F82" w:rsidP="004E42B7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FBEF28C" w14:textId="4CF5A72D" w:rsidR="004E42B7" w:rsidRPr="0073238A" w:rsidRDefault="004E42B7" w:rsidP="004E42B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73238A">
        <w:rPr>
          <w:rFonts w:asciiTheme="minorHAnsi" w:hAnsiTheme="minorHAnsi"/>
          <w:b/>
          <w:color w:val="auto"/>
          <w:sz w:val="22"/>
          <w:szCs w:val="22"/>
        </w:rPr>
        <w:t>Složení:</w:t>
      </w:r>
      <w:r w:rsidRPr="0073238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8024D">
        <w:rPr>
          <w:rFonts w:asciiTheme="minorHAnsi" w:hAnsiTheme="minorHAnsi"/>
          <w:color w:val="auto"/>
          <w:sz w:val="22"/>
          <w:szCs w:val="22"/>
        </w:rPr>
        <w:t>sušené kozí mléko plnotučné</w:t>
      </w:r>
      <w:r w:rsidRPr="00CA6D2E">
        <w:rPr>
          <w:rFonts w:asciiTheme="minorHAnsi" w:hAnsiTheme="minorHAnsi"/>
          <w:color w:val="auto"/>
          <w:sz w:val="22"/>
          <w:szCs w:val="22"/>
        </w:rPr>
        <w:t>,</w:t>
      </w:r>
      <w:r w:rsidRPr="0073238A">
        <w:rPr>
          <w:rFonts w:asciiTheme="minorHAnsi" w:hAnsiTheme="minorHAnsi"/>
          <w:color w:val="auto"/>
          <w:sz w:val="22"/>
          <w:szCs w:val="22"/>
        </w:rPr>
        <w:t xml:space="preserve"> mastek, mikrokrystalická celulóza, vitamín A, vitamín D</w:t>
      </w:r>
      <w:r w:rsidRPr="0073238A">
        <w:rPr>
          <w:rFonts w:asciiTheme="minorHAnsi" w:hAnsiTheme="minorHAnsi"/>
          <w:color w:val="auto"/>
          <w:sz w:val="22"/>
          <w:szCs w:val="22"/>
          <w:vertAlign w:val="subscript"/>
        </w:rPr>
        <w:t>3</w:t>
      </w:r>
      <w:r w:rsidRPr="0073238A">
        <w:rPr>
          <w:rFonts w:asciiTheme="minorHAnsi" w:hAnsiTheme="minorHAnsi"/>
          <w:color w:val="auto"/>
          <w:sz w:val="22"/>
          <w:szCs w:val="22"/>
        </w:rPr>
        <w:t>, vitamín E, vitamín B</w:t>
      </w:r>
      <w:r w:rsidRPr="0073238A">
        <w:rPr>
          <w:rFonts w:asciiTheme="minorHAnsi" w:hAnsiTheme="minorHAnsi"/>
          <w:color w:val="auto"/>
          <w:sz w:val="22"/>
          <w:szCs w:val="22"/>
          <w:vertAlign w:val="subscript"/>
        </w:rPr>
        <w:t>1</w:t>
      </w:r>
      <w:r w:rsidRPr="0073238A">
        <w:rPr>
          <w:rFonts w:asciiTheme="minorHAnsi" w:hAnsiTheme="minorHAnsi"/>
          <w:color w:val="auto"/>
          <w:sz w:val="22"/>
          <w:szCs w:val="22"/>
        </w:rPr>
        <w:t>, vitamín B</w:t>
      </w:r>
      <w:r w:rsidRPr="0073238A">
        <w:rPr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="00BD67A7" w:rsidRPr="0073238A">
        <w:rPr>
          <w:rFonts w:asciiTheme="minorHAnsi" w:hAnsiTheme="minorHAnsi"/>
          <w:color w:val="auto"/>
          <w:sz w:val="22"/>
          <w:szCs w:val="22"/>
        </w:rPr>
        <w:t>, vitamín B</w:t>
      </w:r>
      <w:r w:rsidRPr="0073238A">
        <w:rPr>
          <w:rFonts w:asciiTheme="minorHAnsi" w:hAnsiTheme="minorHAnsi"/>
          <w:color w:val="auto"/>
          <w:sz w:val="22"/>
          <w:szCs w:val="22"/>
          <w:vertAlign w:val="subscript"/>
        </w:rPr>
        <w:t>6</w:t>
      </w:r>
      <w:r w:rsidRPr="0073238A">
        <w:rPr>
          <w:rFonts w:asciiTheme="minorHAnsi" w:hAnsiTheme="minorHAnsi"/>
          <w:color w:val="auto"/>
          <w:sz w:val="22"/>
          <w:szCs w:val="22"/>
        </w:rPr>
        <w:t>, niacin, biotin, k</w:t>
      </w:r>
      <w:r w:rsidR="00BD67A7" w:rsidRPr="0073238A">
        <w:rPr>
          <w:rFonts w:asciiTheme="minorHAnsi" w:hAnsiTheme="minorHAnsi"/>
          <w:color w:val="auto"/>
          <w:sz w:val="22"/>
          <w:szCs w:val="22"/>
        </w:rPr>
        <w:t>yselina pantothenová, vitamín B</w:t>
      </w:r>
      <w:r w:rsidRPr="0073238A">
        <w:rPr>
          <w:rFonts w:asciiTheme="minorHAnsi" w:hAnsiTheme="minorHAnsi"/>
          <w:color w:val="auto"/>
          <w:sz w:val="22"/>
          <w:szCs w:val="22"/>
          <w:vertAlign w:val="subscript"/>
        </w:rPr>
        <w:t>12</w:t>
      </w:r>
      <w:r w:rsidRPr="0073238A">
        <w:rPr>
          <w:rFonts w:asciiTheme="minorHAnsi" w:hAnsiTheme="minorHAnsi"/>
          <w:color w:val="auto"/>
          <w:sz w:val="22"/>
          <w:szCs w:val="22"/>
        </w:rPr>
        <w:t xml:space="preserve">, kyselina listová, vitamín C, cholin, inositol, L-taurin, rostlinné extrakty </w:t>
      </w:r>
      <w:r w:rsidRPr="0073238A">
        <w:rPr>
          <w:rFonts w:asciiTheme="minorHAnsi" w:hAnsiTheme="minorHAnsi"/>
          <w:i/>
          <w:color w:val="auto"/>
          <w:sz w:val="22"/>
          <w:szCs w:val="22"/>
        </w:rPr>
        <w:t>Panax ginseng</w:t>
      </w:r>
      <w:r w:rsidRPr="0073238A">
        <w:rPr>
          <w:rFonts w:asciiTheme="minorHAnsi" w:hAnsiTheme="minorHAnsi"/>
          <w:color w:val="auto"/>
          <w:sz w:val="22"/>
          <w:szCs w:val="22"/>
        </w:rPr>
        <w:t xml:space="preserve"> (asijský, červený ženšen) a</w:t>
      </w:r>
      <w:r w:rsidR="0045374A">
        <w:rPr>
          <w:rFonts w:asciiTheme="minorHAnsi" w:hAnsiTheme="minorHAnsi"/>
          <w:color w:val="auto"/>
          <w:sz w:val="22"/>
          <w:szCs w:val="22"/>
        </w:rPr>
        <w:t> </w:t>
      </w:r>
      <w:r w:rsidRPr="0073238A">
        <w:rPr>
          <w:rFonts w:asciiTheme="minorHAnsi" w:hAnsiTheme="minorHAnsi"/>
          <w:i/>
          <w:color w:val="auto"/>
          <w:sz w:val="22"/>
          <w:szCs w:val="22"/>
        </w:rPr>
        <w:t>Vaccinium macrocarpon</w:t>
      </w:r>
      <w:r w:rsidRPr="0073238A">
        <w:rPr>
          <w:rFonts w:asciiTheme="minorHAnsi" w:hAnsiTheme="minorHAnsi"/>
          <w:color w:val="auto"/>
          <w:sz w:val="22"/>
          <w:szCs w:val="22"/>
        </w:rPr>
        <w:t xml:space="preserve"> (kanadská brusinka).</w:t>
      </w:r>
    </w:p>
    <w:p w14:paraId="6B6BC2E4" w14:textId="77777777" w:rsidR="004E42B7" w:rsidRPr="0073238A" w:rsidRDefault="004E42B7" w:rsidP="004E42B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73238A">
        <w:rPr>
          <w:rFonts w:asciiTheme="minorHAnsi" w:hAnsiTheme="minorHAnsi"/>
          <w:color w:val="auto"/>
          <w:sz w:val="22"/>
          <w:szCs w:val="22"/>
        </w:rPr>
        <w:t>Výrobek neobsa</w:t>
      </w:r>
      <w:r w:rsidR="00656956" w:rsidRPr="0073238A">
        <w:rPr>
          <w:rFonts w:asciiTheme="minorHAnsi" w:hAnsiTheme="minorHAnsi"/>
          <w:color w:val="auto"/>
          <w:sz w:val="22"/>
          <w:szCs w:val="22"/>
        </w:rPr>
        <w:t>huje chemické konzervační látky</w:t>
      </w:r>
      <w:r w:rsidRPr="0073238A">
        <w:rPr>
          <w:rFonts w:asciiTheme="minorHAnsi" w:hAnsiTheme="minorHAnsi"/>
          <w:color w:val="auto"/>
          <w:sz w:val="22"/>
          <w:szCs w:val="22"/>
        </w:rPr>
        <w:t xml:space="preserve"> ani syntetická barviva.</w:t>
      </w:r>
    </w:p>
    <w:p w14:paraId="2020A376" w14:textId="071B5240" w:rsidR="004E42B7" w:rsidRPr="0073238A" w:rsidRDefault="004E42B7" w:rsidP="004E42B7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A5A6898" w14:textId="3C4893A9" w:rsidR="00BD67A7" w:rsidRPr="0073238A" w:rsidRDefault="00CA6D2E" w:rsidP="004E42B7">
      <w:p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Složení:</w:t>
      </w:r>
    </w:p>
    <w:p w14:paraId="296B7FFD" w14:textId="0580ECD4" w:rsidR="004E42B7" w:rsidRPr="0073238A" w:rsidRDefault="004E42B7" w:rsidP="004E42B7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C19CE8D" w14:textId="1CFDD19A" w:rsidR="004E42B7" w:rsidRPr="0073238A" w:rsidRDefault="00BD67A7" w:rsidP="004E42B7">
      <w:pPr>
        <w:tabs>
          <w:tab w:val="left" w:pos="6345"/>
        </w:tabs>
        <w:jc w:val="both"/>
        <w:rPr>
          <w:rFonts w:asciiTheme="minorHAnsi" w:hAnsiTheme="minorHAnsi"/>
          <w:color w:val="auto"/>
          <w:sz w:val="22"/>
          <w:szCs w:val="22"/>
        </w:rPr>
      </w:pPr>
      <w:r w:rsidRPr="0073238A">
        <w:rPr>
          <w:rFonts w:asciiTheme="minorHAnsi" w:hAnsiTheme="minorHAnsi"/>
          <w:color w:val="auto"/>
          <w:sz w:val="22"/>
          <w:szCs w:val="22"/>
        </w:rPr>
        <w:t>Su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 xml:space="preserve">šené kozí mléko       </w:t>
      </w:r>
      <w:r w:rsidRPr="0073238A">
        <w:rPr>
          <w:rFonts w:asciiTheme="minorHAnsi" w:hAnsiTheme="minorHAnsi"/>
          <w:color w:val="auto"/>
          <w:sz w:val="22"/>
          <w:szCs w:val="22"/>
        </w:rPr>
        <w:t xml:space="preserve">            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>461,06 mg</w:t>
      </w:r>
    </w:p>
    <w:p w14:paraId="2515AF32" w14:textId="77777777" w:rsidR="00BD67A7" w:rsidRPr="0073238A" w:rsidRDefault="00BD67A7" w:rsidP="004E42B7">
      <w:pPr>
        <w:jc w:val="both"/>
        <w:rPr>
          <w:rFonts w:asciiTheme="minorHAnsi" w:hAnsiTheme="minorHAnsi"/>
          <w:i/>
          <w:iCs/>
          <w:color w:val="auto"/>
          <w:sz w:val="22"/>
          <w:szCs w:val="22"/>
        </w:rPr>
      </w:pPr>
    </w:p>
    <w:p w14:paraId="4BEEDEF0" w14:textId="77777777" w:rsidR="00BD67A7" w:rsidRPr="0073238A" w:rsidRDefault="00243167" w:rsidP="004E42B7">
      <w:pPr>
        <w:jc w:val="both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73238A">
        <w:rPr>
          <w:rFonts w:asciiTheme="minorHAnsi" w:hAnsiTheme="minorHAnsi"/>
          <w:i/>
          <w:iCs/>
          <w:color w:val="auto"/>
          <w:sz w:val="22"/>
          <w:szCs w:val="22"/>
        </w:rPr>
        <w:t>Vitamíny</w:t>
      </w:r>
    </w:p>
    <w:p w14:paraId="25EB8BDC" w14:textId="7056ED1E" w:rsidR="00BD67A7" w:rsidRPr="0073238A" w:rsidRDefault="004E42B7" w:rsidP="004E42B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73238A">
        <w:rPr>
          <w:rFonts w:asciiTheme="minorHAnsi" w:hAnsiTheme="minorHAnsi"/>
          <w:color w:val="auto"/>
          <w:sz w:val="22"/>
          <w:szCs w:val="22"/>
        </w:rPr>
        <w:t xml:space="preserve">Vitamín A </w:t>
      </w:r>
      <w:r w:rsidR="00BD67A7" w:rsidRPr="0073238A">
        <w:rPr>
          <w:rFonts w:asciiTheme="minorHAnsi" w:hAnsiTheme="minorHAnsi"/>
          <w:color w:val="auto"/>
          <w:sz w:val="22"/>
          <w:szCs w:val="22"/>
        </w:rPr>
        <w:t xml:space="preserve">                                  </w:t>
      </w:r>
      <w:r w:rsidR="009A24B0" w:rsidRPr="0073238A">
        <w:rPr>
          <w:rFonts w:asciiTheme="minorHAnsi" w:hAnsiTheme="minorHAnsi"/>
          <w:color w:val="auto"/>
          <w:sz w:val="22"/>
          <w:szCs w:val="22"/>
        </w:rPr>
        <w:t xml:space="preserve">     </w:t>
      </w:r>
      <w:r w:rsidRPr="0073238A">
        <w:rPr>
          <w:rFonts w:asciiTheme="minorHAnsi" w:hAnsiTheme="minorHAnsi"/>
          <w:color w:val="auto"/>
          <w:sz w:val="22"/>
          <w:szCs w:val="22"/>
        </w:rPr>
        <w:t>150 m.j.</w:t>
      </w:r>
    </w:p>
    <w:p w14:paraId="58613543" w14:textId="56D61ABB" w:rsidR="00BD67A7" w:rsidRPr="0073238A" w:rsidRDefault="004E42B7" w:rsidP="004E42B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73238A">
        <w:rPr>
          <w:rFonts w:asciiTheme="minorHAnsi" w:hAnsiTheme="minorHAnsi"/>
          <w:color w:val="auto"/>
          <w:sz w:val="22"/>
          <w:szCs w:val="22"/>
        </w:rPr>
        <w:t>Vitamín D</w:t>
      </w:r>
      <w:r w:rsidRPr="0073238A">
        <w:rPr>
          <w:rFonts w:asciiTheme="minorHAnsi" w:hAnsiTheme="minorHAnsi"/>
          <w:color w:val="auto"/>
          <w:sz w:val="22"/>
          <w:szCs w:val="22"/>
          <w:vertAlign w:val="subscript"/>
        </w:rPr>
        <w:t>3</w:t>
      </w:r>
      <w:r w:rsidR="00BD67A7" w:rsidRPr="0073238A">
        <w:rPr>
          <w:rFonts w:asciiTheme="minorHAnsi" w:hAnsiTheme="minorHAnsi"/>
          <w:color w:val="auto"/>
          <w:sz w:val="22"/>
          <w:szCs w:val="22"/>
        </w:rPr>
        <w:t xml:space="preserve">                                  </w:t>
      </w:r>
      <w:r w:rsidRPr="0073238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A24B0" w:rsidRPr="0073238A">
        <w:rPr>
          <w:rFonts w:asciiTheme="minorHAnsi" w:hAnsiTheme="minorHAnsi"/>
          <w:color w:val="auto"/>
          <w:sz w:val="22"/>
          <w:szCs w:val="22"/>
        </w:rPr>
        <w:t xml:space="preserve">      </w:t>
      </w:r>
      <w:r w:rsidRPr="0073238A">
        <w:rPr>
          <w:rFonts w:asciiTheme="minorHAnsi" w:hAnsiTheme="minorHAnsi"/>
          <w:color w:val="auto"/>
          <w:sz w:val="22"/>
          <w:szCs w:val="22"/>
        </w:rPr>
        <w:t>10 m.j.</w:t>
      </w:r>
    </w:p>
    <w:p w14:paraId="244529FA" w14:textId="36261611" w:rsidR="004E42B7" w:rsidRPr="0073238A" w:rsidRDefault="004E42B7" w:rsidP="004E42B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73238A">
        <w:rPr>
          <w:rFonts w:asciiTheme="minorHAnsi" w:hAnsiTheme="minorHAnsi"/>
          <w:color w:val="auto"/>
          <w:sz w:val="22"/>
          <w:szCs w:val="22"/>
        </w:rPr>
        <w:t xml:space="preserve">Vitamín E </w:t>
      </w:r>
      <w:r w:rsidR="00BD67A7" w:rsidRPr="0073238A">
        <w:rPr>
          <w:rFonts w:asciiTheme="minorHAnsi" w:hAnsiTheme="minorHAnsi"/>
          <w:color w:val="auto"/>
          <w:sz w:val="22"/>
          <w:szCs w:val="22"/>
        </w:rPr>
        <w:t xml:space="preserve">                                   </w:t>
      </w:r>
      <w:r w:rsidR="009A24B0" w:rsidRPr="0073238A">
        <w:rPr>
          <w:rFonts w:asciiTheme="minorHAnsi" w:hAnsiTheme="minorHAnsi"/>
          <w:color w:val="auto"/>
          <w:sz w:val="22"/>
          <w:szCs w:val="22"/>
        </w:rPr>
        <w:t xml:space="preserve">       </w:t>
      </w:r>
      <w:r w:rsidRPr="0073238A">
        <w:rPr>
          <w:rFonts w:asciiTheme="minorHAnsi" w:hAnsiTheme="minorHAnsi"/>
          <w:color w:val="auto"/>
          <w:sz w:val="22"/>
          <w:szCs w:val="22"/>
        </w:rPr>
        <w:t>1,8 mg</w:t>
      </w:r>
    </w:p>
    <w:p w14:paraId="0C681F1C" w14:textId="4CEC34EF" w:rsidR="004E42B7" w:rsidRPr="0073238A" w:rsidRDefault="004E42B7" w:rsidP="004E42B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73238A">
        <w:rPr>
          <w:rFonts w:asciiTheme="minorHAnsi" w:hAnsiTheme="minorHAnsi"/>
          <w:color w:val="auto"/>
          <w:sz w:val="22"/>
          <w:szCs w:val="22"/>
        </w:rPr>
        <w:t>Vitamín B</w:t>
      </w:r>
      <w:r w:rsidRPr="0073238A">
        <w:rPr>
          <w:rFonts w:asciiTheme="minorHAnsi" w:hAnsiTheme="minorHAnsi"/>
          <w:color w:val="auto"/>
          <w:sz w:val="22"/>
          <w:szCs w:val="22"/>
          <w:vertAlign w:val="subscript"/>
        </w:rPr>
        <w:t>1</w:t>
      </w:r>
      <w:r w:rsidRPr="0073238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D67A7" w:rsidRPr="0073238A">
        <w:rPr>
          <w:rFonts w:asciiTheme="minorHAnsi" w:hAnsiTheme="minorHAnsi"/>
          <w:color w:val="auto"/>
          <w:sz w:val="22"/>
          <w:szCs w:val="22"/>
        </w:rPr>
        <w:t xml:space="preserve">                               </w:t>
      </w:r>
      <w:r w:rsidR="009A24B0" w:rsidRPr="0073238A">
        <w:rPr>
          <w:rFonts w:asciiTheme="minorHAnsi" w:hAnsiTheme="minorHAnsi"/>
          <w:color w:val="auto"/>
          <w:sz w:val="22"/>
          <w:szCs w:val="22"/>
        </w:rPr>
        <w:t xml:space="preserve">       </w:t>
      </w:r>
      <w:r w:rsidRPr="0073238A">
        <w:rPr>
          <w:rFonts w:asciiTheme="minorHAnsi" w:hAnsiTheme="minorHAnsi"/>
          <w:color w:val="auto"/>
          <w:sz w:val="22"/>
          <w:szCs w:val="22"/>
        </w:rPr>
        <w:t>0,15 mg</w:t>
      </w:r>
    </w:p>
    <w:p w14:paraId="117E2CFF" w14:textId="67045AEC" w:rsidR="004E42B7" w:rsidRPr="0073238A" w:rsidRDefault="004E42B7" w:rsidP="004E42B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73238A">
        <w:rPr>
          <w:rFonts w:asciiTheme="minorHAnsi" w:hAnsiTheme="minorHAnsi"/>
          <w:color w:val="auto"/>
          <w:sz w:val="22"/>
          <w:szCs w:val="22"/>
        </w:rPr>
        <w:t>Vitamín B</w:t>
      </w:r>
      <w:r w:rsidRPr="0073238A">
        <w:rPr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73238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D67A7" w:rsidRPr="0073238A">
        <w:rPr>
          <w:rFonts w:asciiTheme="minorHAnsi" w:hAnsiTheme="minorHAnsi"/>
          <w:color w:val="auto"/>
          <w:sz w:val="22"/>
          <w:szCs w:val="22"/>
        </w:rPr>
        <w:t xml:space="preserve">                               </w:t>
      </w:r>
      <w:r w:rsidR="009A24B0" w:rsidRPr="0073238A">
        <w:rPr>
          <w:rFonts w:asciiTheme="minorHAnsi" w:hAnsiTheme="minorHAnsi"/>
          <w:color w:val="auto"/>
          <w:sz w:val="22"/>
          <w:szCs w:val="22"/>
        </w:rPr>
        <w:t xml:space="preserve">       </w:t>
      </w:r>
      <w:r w:rsidRPr="0073238A">
        <w:rPr>
          <w:rFonts w:asciiTheme="minorHAnsi" w:hAnsiTheme="minorHAnsi"/>
          <w:color w:val="auto"/>
          <w:sz w:val="22"/>
          <w:szCs w:val="22"/>
        </w:rPr>
        <w:t>0,15 mg</w:t>
      </w:r>
    </w:p>
    <w:p w14:paraId="3090F27A" w14:textId="1FC22D03" w:rsidR="004E42B7" w:rsidRPr="0073238A" w:rsidRDefault="004E42B7" w:rsidP="004E42B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73238A">
        <w:rPr>
          <w:rFonts w:asciiTheme="minorHAnsi" w:hAnsiTheme="minorHAnsi"/>
          <w:color w:val="auto"/>
          <w:sz w:val="22"/>
          <w:szCs w:val="22"/>
        </w:rPr>
        <w:t>Vitamín B</w:t>
      </w:r>
      <w:r w:rsidRPr="0073238A">
        <w:rPr>
          <w:rFonts w:asciiTheme="minorHAnsi" w:hAnsiTheme="minorHAnsi"/>
          <w:color w:val="auto"/>
          <w:sz w:val="22"/>
          <w:szCs w:val="22"/>
          <w:vertAlign w:val="subscript"/>
        </w:rPr>
        <w:t>6</w:t>
      </w:r>
      <w:r w:rsidRPr="0073238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D67A7" w:rsidRPr="0073238A">
        <w:rPr>
          <w:rFonts w:asciiTheme="minorHAnsi" w:hAnsiTheme="minorHAnsi"/>
          <w:color w:val="auto"/>
          <w:sz w:val="22"/>
          <w:szCs w:val="22"/>
        </w:rPr>
        <w:t xml:space="preserve">                               </w:t>
      </w:r>
      <w:r w:rsidR="009A24B0" w:rsidRPr="0073238A">
        <w:rPr>
          <w:rFonts w:asciiTheme="minorHAnsi" w:hAnsiTheme="minorHAnsi"/>
          <w:color w:val="auto"/>
          <w:sz w:val="22"/>
          <w:szCs w:val="22"/>
        </w:rPr>
        <w:t xml:space="preserve">       </w:t>
      </w:r>
      <w:r w:rsidRPr="0073238A">
        <w:rPr>
          <w:rFonts w:asciiTheme="minorHAnsi" w:hAnsiTheme="minorHAnsi"/>
          <w:color w:val="auto"/>
          <w:sz w:val="22"/>
          <w:szCs w:val="22"/>
        </w:rPr>
        <w:t>0,18 mg</w:t>
      </w:r>
    </w:p>
    <w:p w14:paraId="43B302DE" w14:textId="6B944E22" w:rsidR="00BD67A7" w:rsidRPr="0073238A" w:rsidRDefault="00BD67A7" w:rsidP="004E42B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73238A">
        <w:rPr>
          <w:rFonts w:asciiTheme="minorHAnsi" w:hAnsiTheme="minorHAnsi"/>
          <w:color w:val="auto"/>
          <w:sz w:val="22"/>
          <w:szCs w:val="22"/>
        </w:rPr>
        <w:t>N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 xml:space="preserve">iacin                       </w:t>
      </w:r>
      <w:r w:rsidRPr="0073238A">
        <w:rPr>
          <w:rFonts w:asciiTheme="minorHAnsi" w:hAnsiTheme="minorHAnsi"/>
          <w:color w:val="auto"/>
          <w:sz w:val="22"/>
          <w:szCs w:val="22"/>
        </w:rPr>
        <w:t xml:space="preserve">                 </w:t>
      </w:r>
      <w:r w:rsidR="009A24B0" w:rsidRPr="0073238A">
        <w:rPr>
          <w:rFonts w:asciiTheme="minorHAnsi" w:hAnsiTheme="minorHAnsi"/>
          <w:color w:val="auto"/>
          <w:sz w:val="22"/>
          <w:szCs w:val="22"/>
        </w:rPr>
        <w:t xml:space="preserve">      </w:t>
      </w:r>
      <w:r w:rsidR="002323E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>0,78 mg</w:t>
      </w:r>
    </w:p>
    <w:p w14:paraId="4581E29A" w14:textId="77777777" w:rsidR="00BD67A7" w:rsidRPr="0073238A" w:rsidRDefault="00BD67A7" w:rsidP="004E42B7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2DF13A0" w14:textId="1C571688" w:rsidR="00BD67A7" w:rsidRPr="0073238A" w:rsidRDefault="00BD67A7" w:rsidP="004E42B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73238A">
        <w:rPr>
          <w:rFonts w:asciiTheme="minorHAnsi" w:hAnsiTheme="minorHAnsi"/>
          <w:color w:val="auto"/>
          <w:sz w:val="22"/>
          <w:szCs w:val="22"/>
        </w:rPr>
        <w:t>B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 xml:space="preserve">iotin                       </w:t>
      </w:r>
      <w:r w:rsidR="00243167" w:rsidRPr="0073238A">
        <w:rPr>
          <w:rFonts w:asciiTheme="minorHAnsi" w:hAnsiTheme="minorHAnsi"/>
          <w:color w:val="auto"/>
          <w:sz w:val="22"/>
          <w:szCs w:val="22"/>
        </w:rPr>
        <w:t xml:space="preserve">                 </w:t>
      </w:r>
      <w:r w:rsidRPr="0073238A">
        <w:rPr>
          <w:rFonts w:asciiTheme="minorHAnsi" w:hAnsiTheme="minorHAnsi"/>
          <w:color w:val="auto"/>
          <w:sz w:val="22"/>
          <w:szCs w:val="22"/>
        </w:rPr>
        <w:t xml:space="preserve">    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>0,006 mg</w:t>
      </w:r>
    </w:p>
    <w:p w14:paraId="6300A742" w14:textId="67B552B1" w:rsidR="004E42B7" w:rsidRPr="0073238A" w:rsidRDefault="00BD67A7" w:rsidP="004E42B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73238A">
        <w:rPr>
          <w:rFonts w:asciiTheme="minorHAnsi" w:hAnsiTheme="minorHAnsi"/>
          <w:color w:val="auto"/>
          <w:sz w:val="22"/>
          <w:szCs w:val="22"/>
        </w:rPr>
        <w:t>K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 xml:space="preserve">yselina pantothenová  </w:t>
      </w:r>
      <w:r w:rsidR="00243167" w:rsidRPr="0073238A">
        <w:rPr>
          <w:rFonts w:asciiTheme="minorHAnsi" w:hAnsiTheme="minorHAnsi"/>
          <w:color w:val="auto"/>
          <w:sz w:val="22"/>
          <w:szCs w:val="22"/>
        </w:rPr>
        <w:t xml:space="preserve">             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 xml:space="preserve"> 0,60 mg</w:t>
      </w:r>
    </w:p>
    <w:p w14:paraId="2B1D696B" w14:textId="36C978F0" w:rsidR="004E42B7" w:rsidRPr="0073238A" w:rsidRDefault="00BD67A7" w:rsidP="004E42B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73238A">
        <w:rPr>
          <w:rFonts w:asciiTheme="minorHAnsi" w:hAnsiTheme="minorHAnsi"/>
          <w:color w:val="auto"/>
          <w:sz w:val="22"/>
          <w:szCs w:val="22"/>
        </w:rPr>
        <w:t>V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>itamín B</w:t>
      </w:r>
      <w:r w:rsidR="004E42B7" w:rsidRPr="0073238A">
        <w:rPr>
          <w:rFonts w:asciiTheme="minorHAnsi" w:hAnsiTheme="minorHAnsi"/>
          <w:color w:val="auto"/>
          <w:sz w:val="22"/>
          <w:szCs w:val="22"/>
          <w:vertAlign w:val="subscript"/>
        </w:rPr>
        <w:t>12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 xml:space="preserve">         </w:t>
      </w:r>
      <w:r w:rsidR="00243167" w:rsidRPr="0073238A">
        <w:rPr>
          <w:rFonts w:asciiTheme="minorHAnsi" w:hAnsiTheme="minorHAnsi"/>
          <w:color w:val="auto"/>
          <w:sz w:val="22"/>
          <w:szCs w:val="22"/>
        </w:rPr>
        <w:t xml:space="preserve">                               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>0</w:t>
      </w:r>
      <w:r w:rsidRPr="0073238A">
        <w:rPr>
          <w:rFonts w:asciiTheme="minorHAnsi" w:hAnsiTheme="minorHAnsi"/>
          <w:color w:val="auto"/>
          <w:sz w:val="22"/>
          <w:szCs w:val="22"/>
        </w:rPr>
        <w:t>,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>4 μg</w:t>
      </w:r>
    </w:p>
    <w:p w14:paraId="2261EA91" w14:textId="6A3172B1" w:rsidR="004E42B7" w:rsidRPr="0073238A" w:rsidRDefault="00BD67A7" w:rsidP="004E42B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73238A">
        <w:rPr>
          <w:rFonts w:asciiTheme="minorHAnsi" w:hAnsiTheme="minorHAnsi"/>
          <w:color w:val="auto"/>
          <w:sz w:val="22"/>
          <w:szCs w:val="22"/>
        </w:rPr>
        <w:t>K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 xml:space="preserve">yselina listová                       </w:t>
      </w:r>
      <w:r w:rsidR="00184080" w:rsidRPr="0073238A">
        <w:rPr>
          <w:rFonts w:asciiTheme="minorHAnsi" w:hAnsiTheme="minorHAnsi"/>
          <w:color w:val="auto"/>
          <w:sz w:val="22"/>
          <w:szCs w:val="22"/>
        </w:rPr>
        <w:t xml:space="preserve">    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 xml:space="preserve"> 0,012 mg</w:t>
      </w:r>
    </w:p>
    <w:p w14:paraId="21707519" w14:textId="77777777" w:rsidR="004E42B7" w:rsidRPr="0073238A" w:rsidRDefault="00BD67A7" w:rsidP="004E42B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73238A">
        <w:rPr>
          <w:rFonts w:asciiTheme="minorHAnsi" w:hAnsiTheme="minorHAnsi"/>
          <w:color w:val="auto"/>
          <w:sz w:val="22"/>
          <w:szCs w:val="22"/>
        </w:rPr>
        <w:t>V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 xml:space="preserve">itamín C                </w:t>
      </w:r>
      <w:r w:rsidR="00184080" w:rsidRPr="0073238A">
        <w:rPr>
          <w:rFonts w:asciiTheme="minorHAnsi" w:hAnsiTheme="minorHAnsi"/>
          <w:color w:val="auto"/>
          <w:sz w:val="22"/>
          <w:szCs w:val="22"/>
        </w:rPr>
        <w:t xml:space="preserve">                            </w:t>
      </w:r>
      <w:r w:rsidR="00243167" w:rsidRPr="0073238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3238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>3 mg</w:t>
      </w:r>
    </w:p>
    <w:p w14:paraId="7249114D" w14:textId="77777777" w:rsidR="004E42B7" w:rsidRPr="0073238A" w:rsidRDefault="00BD67A7" w:rsidP="004E42B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73238A">
        <w:rPr>
          <w:rFonts w:asciiTheme="minorHAnsi" w:hAnsiTheme="minorHAnsi"/>
          <w:color w:val="auto"/>
          <w:sz w:val="22"/>
          <w:szCs w:val="22"/>
        </w:rPr>
        <w:t>C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 xml:space="preserve">holin                    </w:t>
      </w:r>
      <w:r w:rsidR="00243167" w:rsidRPr="0073238A">
        <w:rPr>
          <w:rFonts w:asciiTheme="minorHAnsi" w:hAnsiTheme="minorHAnsi"/>
          <w:color w:val="auto"/>
          <w:sz w:val="22"/>
          <w:szCs w:val="22"/>
        </w:rPr>
        <w:t xml:space="preserve">     </w:t>
      </w:r>
      <w:r w:rsidR="00184080" w:rsidRPr="0073238A">
        <w:rPr>
          <w:rFonts w:asciiTheme="minorHAnsi" w:hAnsiTheme="minorHAnsi"/>
          <w:color w:val="auto"/>
          <w:sz w:val="22"/>
          <w:szCs w:val="22"/>
        </w:rPr>
        <w:t xml:space="preserve">                     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 xml:space="preserve"> 0,38 mg</w:t>
      </w:r>
    </w:p>
    <w:p w14:paraId="7829B347" w14:textId="77777777" w:rsidR="004E42B7" w:rsidRPr="0073238A" w:rsidRDefault="00BD67A7" w:rsidP="004E42B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73238A">
        <w:rPr>
          <w:rFonts w:asciiTheme="minorHAnsi" w:hAnsiTheme="minorHAnsi"/>
          <w:color w:val="auto"/>
          <w:sz w:val="22"/>
          <w:szCs w:val="22"/>
        </w:rPr>
        <w:t>l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 xml:space="preserve">nositol                 </w:t>
      </w:r>
      <w:r w:rsidRPr="0073238A">
        <w:rPr>
          <w:rFonts w:asciiTheme="minorHAnsi" w:hAnsiTheme="minorHAnsi"/>
          <w:color w:val="auto"/>
          <w:sz w:val="22"/>
          <w:szCs w:val="22"/>
        </w:rPr>
        <w:t xml:space="preserve">              </w:t>
      </w:r>
      <w:r w:rsidR="00184080" w:rsidRPr="0073238A">
        <w:rPr>
          <w:rFonts w:asciiTheme="minorHAnsi" w:hAnsiTheme="minorHAnsi"/>
          <w:color w:val="auto"/>
          <w:sz w:val="22"/>
          <w:szCs w:val="22"/>
        </w:rPr>
        <w:t xml:space="preserve">              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>0,24 mg</w:t>
      </w:r>
    </w:p>
    <w:p w14:paraId="72CF91D1" w14:textId="77777777" w:rsidR="00243167" w:rsidRPr="0073238A" w:rsidRDefault="00243167" w:rsidP="004E42B7">
      <w:pPr>
        <w:jc w:val="both"/>
        <w:rPr>
          <w:rFonts w:asciiTheme="minorHAnsi" w:hAnsiTheme="minorHAnsi"/>
          <w:i/>
          <w:iCs/>
          <w:color w:val="auto"/>
          <w:sz w:val="22"/>
          <w:szCs w:val="22"/>
        </w:rPr>
      </w:pPr>
    </w:p>
    <w:p w14:paraId="2019F5D7" w14:textId="77777777" w:rsidR="004E42B7" w:rsidRPr="0073238A" w:rsidRDefault="004E42B7" w:rsidP="004E42B7">
      <w:pPr>
        <w:jc w:val="both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73238A">
        <w:rPr>
          <w:rFonts w:asciiTheme="minorHAnsi" w:hAnsiTheme="minorHAnsi"/>
          <w:i/>
          <w:iCs/>
          <w:color w:val="auto"/>
          <w:sz w:val="22"/>
          <w:szCs w:val="22"/>
        </w:rPr>
        <w:t>Aminokyseliny</w:t>
      </w:r>
    </w:p>
    <w:p w14:paraId="1EF8F6C6" w14:textId="77777777" w:rsidR="004E42B7" w:rsidRPr="0073238A" w:rsidRDefault="004E42B7" w:rsidP="004E42B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73238A">
        <w:rPr>
          <w:rFonts w:asciiTheme="minorHAnsi" w:hAnsiTheme="minorHAnsi"/>
          <w:color w:val="auto"/>
          <w:sz w:val="22"/>
          <w:szCs w:val="22"/>
        </w:rPr>
        <w:t xml:space="preserve">L-taurin                   </w:t>
      </w:r>
      <w:r w:rsidR="00184080" w:rsidRPr="0073238A">
        <w:rPr>
          <w:rFonts w:asciiTheme="minorHAnsi" w:hAnsiTheme="minorHAnsi"/>
          <w:color w:val="auto"/>
          <w:sz w:val="22"/>
          <w:szCs w:val="22"/>
        </w:rPr>
        <w:t xml:space="preserve">                           </w:t>
      </w:r>
      <w:r w:rsidRPr="0073238A">
        <w:rPr>
          <w:rFonts w:asciiTheme="minorHAnsi" w:hAnsiTheme="minorHAnsi"/>
          <w:color w:val="auto"/>
          <w:sz w:val="22"/>
          <w:szCs w:val="22"/>
        </w:rPr>
        <w:t xml:space="preserve">  10 mg</w:t>
      </w:r>
    </w:p>
    <w:p w14:paraId="501FD036" w14:textId="77777777" w:rsidR="00243167" w:rsidRPr="0073238A" w:rsidRDefault="00243167" w:rsidP="004E42B7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F838FFD" w14:textId="77777777" w:rsidR="004E42B7" w:rsidRPr="0073238A" w:rsidRDefault="00243167" w:rsidP="004E42B7">
      <w:pPr>
        <w:jc w:val="both"/>
        <w:rPr>
          <w:rFonts w:asciiTheme="minorHAnsi" w:hAnsiTheme="minorHAnsi"/>
          <w:i/>
          <w:iCs/>
          <w:color w:val="auto"/>
          <w:sz w:val="22"/>
          <w:szCs w:val="22"/>
          <w:shd w:val="clear" w:color="auto" w:fill="FFFF00"/>
        </w:rPr>
      </w:pPr>
      <w:r w:rsidRPr="0073238A">
        <w:rPr>
          <w:rFonts w:asciiTheme="minorHAnsi" w:hAnsiTheme="minorHAnsi"/>
          <w:i/>
          <w:iCs/>
          <w:color w:val="auto"/>
          <w:sz w:val="22"/>
          <w:szCs w:val="22"/>
        </w:rPr>
        <w:t>R</w:t>
      </w:r>
      <w:r w:rsidR="004E42B7" w:rsidRPr="0073238A">
        <w:rPr>
          <w:rFonts w:asciiTheme="minorHAnsi" w:hAnsiTheme="minorHAnsi"/>
          <w:i/>
          <w:iCs/>
          <w:color w:val="auto"/>
          <w:sz w:val="22"/>
          <w:szCs w:val="22"/>
        </w:rPr>
        <w:t xml:space="preserve">ostlinné </w:t>
      </w:r>
      <w:r w:rsidRPr="0073238A">
        <w:rPr>
          <w:rFonts w:asciiTheme="minorHAnsi" w:hAnsiTheme="minorHAnsi"/>
          <w:i/>
          <w:iCs/>
          <w:color w:val="auto"/>
          <w:sz w:val="22"/>
          <w:szCs w:val="22"/>
        </w:rPr>
        <w:t>extrakty</w:t>
      </w:r>
    </w:p>
    <w:p w14:paraId="2537DE17" w14:textId="264315DD" w:rsidR="004E42B7" w:rsidRPr="0073238A" w:rsidRDefault="004E42B7" w:rsidP="004E42B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D05750">
        <w:rPr>
          <w:rFonts w:asciiTheme="minorHAnsi" w:hAnsiTheme="minorHAnsi"/>
          <w:i/>
          <w:color w:val="auto"/>
          <w:sz w:val="22"/>
          <w:szCs w:val="22"/>
        </w:rPr>
        <w:t>Panax ginseng</w:t>
      </w:r>
      <w:r w:rsidRPr="0073238A">
        <w:rPr>
          <w:rFonts w:asciiTheme="minorHAnsi" w:hAnsiTheme="minorHAnsi"/>
          <w:color w:val="auto"/>
          <w:sz w:val="22"/>
          <w:szCs w:val="22"/>
        </w:rPr>
        <w:t xml:space="preserve"> (ženšeň</w:t>
      </w:r>
      <w:r w:rsidR="002323EF">
        <w:rPr>
          <w:rFonts w:asciiTheme="minorHAnsi" w:hAnsiTheme="minorHAnsi"/>
          <w:color w:val="auto"/>
          <w:sz w:val="22"/>
          <w:szCs w:val="22"/>
        </w:rPr>
        <w:t>)</w:t>
      </w:r>
      <w:r w:rsidR="002323EF">
        <w:rPr>
          <w:rFonts w:asciiTheme="minorHAnsi" w:hAnsiTheme="minorHAnsi"/>
          <w:color w:val="auto"/>
          <w:sz w:val="22"/>
          <w:szCs w:val="22"/>
        </w:rPr>
        <w:tab/>
      </w:r>
      <w:r w:rsidR="002323EF">
        <w:rPr>
          <w:rFonts w:asciiTheme="minorHAnsi" w:hAnsiTheme="minorHAnsi"/>
          <w:color w:val="auto"/>
          <w:sz w:val="22"/>
          <w:szCs w:val="22"/>
        </w:rPr>
        <w:tab/>
      </w:r>
      <w:r w:rsidRPr="0073238A">
        <w:rPr>
          <w:rFonts w:asciiTheme="minorHAnsi" w:hAnsiTheme="minorHAnsi"/>
          <w:color w:val="auto"/>
          <w:sz w:val="22"/>
          <w:szCs w:val="22"/>
        </w:rPr>
        <w:t xml:space="preserve">      5 mg</w:t>
      </w:r>
    </w:p>
    <w:p w14:paraId="6B4FD186" w14:textId="01E3B539" w:rsidR="004E42B7" w:rsidRPr="0073238A" w:rsidRDefault="004E42B7" w:rsidP="004E42B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D05750">
        <w:rPr>
          <w:rFonts w:asciiTheme="minorHAnsi" w:hAnsiTheme="minorHAnsi"/>
          <w:i/>
          <w:color w:val="auto"/>
          <w:sz w:val="22"/>
          <w:szCs w:val="22"/>
        </w:rPr>
        <w:t>Vaccinium mac</w:t>
      </w:r>
      <w:r w:rsidR="00184080" w:rsidRPr="00D05750">
        <w:rPr>
          <w:rFonts w:asciiTheme="minorHAnsi" w:hAnsiTheme="minorHAnsi"/>
          <w:i/>
          <w:color w:val="auto"/>
          <w:sz w:val="22"/>
          <w:szCs w:val="22"/>
        </w:rPr>
        <w:t>rocarpon</w:t>
      </w:r>
      <w:r w:rsidR="00184080" w:rsidRPr="0073238A">
        <w:rPr>
          <w:rFonts w:asciiTheme="minorHAnsi" w:hAnsiTheme="minorHAnsi"/>
          <w:color w:val="auto"/>
          <w:sz w:val="22"/>
          <w:szCs w:val="22"/>
        </w:rPr>
        <w:t xml:space="preserve"> (brusinka) </w:t>
      </w:r>
      <w:r w:rsidRPr="0073238A">
        <w:rPr>
          <w:rFonts w:asciiTheme="minorHAnsi" w:hAnsiTheme="minorHAnsi"/>
          <w:color w:val="auto"/>
          <w:sz w:val="22"/>
          <w:szCs w:val="22"/>
        </w:rPr>
        <w:t>5 mg</w:t>
      </w:r>
    </w:p>
    <w:p w14:paraId="7025F238" w14:textId="77777777" w:rsidR="004E42B7" w:rsidRPr="0073238A" w:rsidRDefault="004E42B7" w:rsidP="004E42B7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ACA47F3" w14:textId="77777777" w:rsidR="004E42B7" w:rsidRPr="0073238A" w:rsidRDefault="00184080" w:rsidP="004E42B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73238A">
        <w:rPr>
          <w:rFonts w:asciiTheme="minorHAnsi" w:hAnsiTheme="minorHAnsi"/>
          <w:color w:val="auto"/>
          <w:sz w:val="22"/>
          <w:szCs w:val="22"/>
        </w:rPr>
        <w:t>M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>astek                                                  90 mg</w:t>
      </w:r>
    </w:p>
    <w:p w14:paraId="3D372DFD" w14:textId="77777777" w:rsidR="00335CCE" w:rsidRPr="0073238A" w:rsidRDefault="00184080" w:rsidP="004E42B7">
      <w:pPr>
        <w:rPr>
          <w:rFonts w:asciiTheme="minorHAnsi" w:hAnsiTheme="minorHAnsi"/>
          <w:color w:val="auto"/>
          <w:sz w:val="22"/>
          <w:szCs w:val="22"/>
        </w:rPr>
      </w:pPr>
      <w:r w:rsidRPr="0073238A">
        <w:rPr>
          <w:rFonts w:asciiTheme="minorHAnsi" w:hAnsiTheme="minorHAnsi"/>
          <w:color w:val="auto"/>
          <w:sz w:val="22"/>
          <w:szCs w:val="22"/>
        </w:rPr>
        <w:t>M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 xml:space="preserve">ikrokrystalická celulóza  </w:t>
      </w:r>
      <w:r w:rsidRPr="0073238A">
        <w:rPr>
          <w:rFonts w:asciiTheme="minorHAnsi" w:hAnsiTheme="minorHAnsi"/>
          <w:color w:val="auto"/>
          <w:sz w:val="22"/>
          <w:szCs w:val="22"/>
        </w:rPr>
        <w:t xml:space="preserve">                </w:t>
      </w:r>
      <w:r w:rsidR="004E42B7" w:rsidRPr="0073238A">
        <w:rPr>
          <w:rFonts w:asciiTheme="minorHAnsi" w:hAnsiTheme="minorHAnsi"/>
          <w:color w:val="auto"/>
          <w:sz w:val="22"/>
          <w:szCs w:val="22"/>
        </w:rPr>
        <w:t>18 mg</w:t>
      </w:r>
    </w:p>
    <w:p w14:paraId="08EC0E5E" w14:textId="77777777" w:rsidR="00184080" w:rsidRPr="0073238A" w:rsidRDefault="00184080" w:rsidP="00672F8B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2EFDC40" w14:textId="3F863543" w:rsidR="00672F8B" w:rsidRPr="0073238A" w:rsidRDefault="00184080" w:rsidP="00672F8B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73238A">
        <w:rPr>
          <w:rFonts w:asciiTheme="minorHAnsi" w:hAnsiTheme="minorHAnsi"/>
          <w:b/>
          <w:color w:val="auto"/>
          <w:sz w:val="22"/>
          <w:szCs w:val="22"/>
        </w:rPr>
        <w:t>D</w:t>
      </w:r>
      <w:r w:rsidR="00672F8B" w:rsidRPr="0073238A">
        <w:rPr>
          <w:rFonts w:asciiTheme="minorHAnsi" w:hAnsiTheme="minorHAnsi"/>
          <w:b/>
          <w:bCs/>
          <w:color w:val="auto"/>
          <w:sz w:val="22"/>
          <w:szCs w:val="22"/>
        </w:rPr>
        <w:t xml:space="preserve">ávkování: </w:t>
      </w:r>
      <w:r w:rsidR="00672F8B" w:rsidRPr="0073238A">
        <w:rPr>
          <w:rFonts w:asciiTheme="minorHAnsi" w:hAnsiTheme="minorHAnsi"/>
          <w:color w:val="auto"/>
          <w:sz w:val="22"/>
          <w:szCs w:val="22"/>
        </w:rPr>
        <w:t>1 tablet</w:t>
      </w:r>
      <w:r w:rsidR="00A8024D">
        <w:rPr>
          <w:rFonts w:asciiTheme="minorHAnsi" w:hAnsiTheme="minorHAnsi"/>
          <w:color w:val="auto"/>
          <w:sz w:val="22"/>
          <w:szCs w:val="22"/>
        </w:rPr>
        <w:t>a</w:t>
      </w:r>
      <w:r w:rsidR="00672F8B" w:rsidRPr="0073238A">
        <w:rPr>
          <w:rFonts w:asciiTheme="minorHAnsi" w:hAnsiTheme="minorHAnsi"/>
          <w:color w:val="auto"/>
          <w:sz w:val="22"/>
          <w:szCs w:val="22"/>
        </w:rPr>
        <w:t xml:space="preserve"> na 4 kg živé hmotnosti a den</w:t>
      </w:r>
      <w:r w:rsidR="00A8024D">
        <w:rPr>
          <w:rFonts w:asciiTheme="minorHAnsi" w:hAnsiTheme="minorHAnsi"/>
          <w:color w:val="auto"/>
          <w:sz w:val="22"/>
          <w:szCs w:val="22"/>
        </w:rPr>
        <w:t>, při potížích lze dávku zdvojnásobit</w:t>
      </w:r>
    </w:p>
    <w:p w14:paraId="26E1749E" w14:textId="77777777" w:rsidR="00672F8B" w:rsidRPr="0073238A" w:rsidRDefault="00672F8B" w:rsidP="004E42B7">
      <w:pPr>
        <w:rPr>
          <w:rFonts w:asciiTheme="minorHAnsi" w:hAnsiTheme="minorHAnsi"/>
          <w:color w:val="auto"/>
          <w:sz w:val="22"/>
          <w:szCs w:val="22"/>
        </w:rPr>
      </w:pPr>
    </w:p>
    <w:p w14:paraId="3243A46C" w14:textId="6E6E7AA6" w:rsidR="00672F8B" w:rsidRPr="0073238A" w:rsidRDefault="00672F8B" w:rsidP="00672F8B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73238A">
        <w:rPr>
          <w:rFonts w:asciiTheme="minorHAnsi" w:hAnsiTheme="minorHAnsi"/>
          <w:b/>
          <w:bCs/>
          <w:color w:val="auto"/>
          <w:sz w:val="22"/>
          <w:szCs w:val="22"/>
        </w:rPr>
        <w:t xml:space="preserve">Návod k použití: </w:t>
      </w:r>
      <w:r w:rsidR="00184080" w:rsidRPr="0073238A">
        <w:rPr>
          <w:rFonts w:asciiTheme="minorHAnsi" w:hAnsiTheme="minorHAnsi"/>
          <w:color w:val="auto"/>
          <w:sz w:val="22"/>
          <w:szCs w:val="22"/>
        </w:rPr>
        <w:t>T</w:t>
      </w:r>
      <w:r w:rsidRPr="0073238A">
        <w:rPr>
          <w:rFonts w:asciiTheme="minorHAnsi" w:hAnsiTheme="minorHAnsi"/>
          <w:color w:val="auto"/>
          <w:sz w:val="22"/>
          <w:szCs w:val="22"/>
        </w:rPr>
        <w:t>ablety je nejvhodnější</w:t>
      </w:r>
      <w:r w:rsidR="00184080" w:rsidRPr="0073238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3238A">
        <w:rPr>
          <w:rFonts w:asciiTheme="minorHAnsi" w:hAnsiTheme="minorHAnsi"/>
          <w:color w:val="auto"/>
          <w:sz w:val="22"/>
          <w:szCs w:val="22"/>
        </w:rPr>
        <w:t xml:space="preserve">podávat </w:t>
      </w:r>
      <w:r w:rsidR="00184080" w:rsidRPr="0073238A">
        <w:rPr>
          <w:rFonts w:asciiTheme="minorHAnsi" w:hAnsiTheme="minorHAnsi"/>
          <w:color w:val="auto"/>
          <w:sz w:val="22"/>
          <w:szCs w:val="22"/>
        </w:rPr>
        <w:t>spolu s</w:t>
      </w:r>
      <w:r w:rsidR="00FE51F1" w:rsidRPr="0073238A">
        <w:rPr>
          <w:rFonts w:asciiTheme="minorHAnsi" w:hAnsiTheme="minorHAnsi"/>
          <w:color w:val="auto"/>
          <w:sz w:val="22"/>
          <w:szCs w:val="22"/>
        </w:rPr>
        <w:t> </w:t>
      </w:r>
      <w:r w:rsidR="00184080" w:rsidRPr="0073238A">
        <w:rPr>
          <w:rFonts w:asciiTheme="minorHAnsi" w:hAnsiTheme="minorHAnsi"/>
          <w:color w:val="auto"/>
          <w:sz w:val="22"/>
          <w:szCs w:val="22"/>
        </w:rPr>
        <w:t>krmivem</w:t>
      </w:r>
      <w:r w:rsidR="003C2B8B" w:rsidRPr="0073238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E51F1" w:rsidRPr="0073238A">
        <w:rPr>
          <w:rFonts w:asciiTheme="minorHAnsi" w:hAnsiTheme="minorHAnsi"/>
          <w:color w:val="auto"/>
          <w:sz w:val="22"/>
          <w:szCs w:val="22"/>
        </w:rPr>
        <w:t>pro </w:t>
      </w:r>
      <w:r w:rsidR="009D1B41" w:rsidRPr="0073238A">
        <w:rPr>
          <w:rFonts w:asciiTheme="minorHAnsi" w:hAnsiTheme="minorHAnsi"/>
          <w:color w:val="auto"/>
          <w:sz w:val="22"/>
          <w:szCs w:val="22"/>
        </w:rPr>
        <w:t>zvý</w:t>
      </w:r>
      <w:r w:rsidR="00FE51F1" w:rsidRPr="0073238A">
        <w:rPr>
          <w:rFonts w:asciiTheme="minorHAnsi" w:hAnsiTheme="minorHAnsi"/>
          <w:color w:val="auto"/>
          <w:sz w:val="22"/>
          <w:szCs w:val="22"/>
        </w:rPr>
        <w:t xml:space="preserve">šení imunity, </w:t>
      </w:r>
      <w:r w:rsidR="002F4475" w:rsidRPr="0073238A">
        <w:rPr>
          <w:rFonts w:asciiTheme="minorHAnsi" w:hAnsiTheme="minorHAnsi"/>
          <w:color w:val="auto"/>
          <w:sz w:val="22"/>
          <w:szCs w:val="22"/>
        </w:rPr>
        <w:t xml:space="preserve">v době </w:t>
      </w:r>
      <w:r w:rsidR="006906B8" w:rsidRPr="0073238A">
        <w:rPr>
          <w:rFonts w:asciiTheme="minorHAnsi" w:hAnsiTheme="minorHAnsi"/>
          <w:color w:val="auto"/>
          <w:sz w:val="22"/>
          <w:szCs w:val="22"/>
        </w:rPr>
        <w:t>přetrvávajících</w:t>
      </w:r>
      <w:r w:rsidR="002F4475" w:rsidRPr="0073238A">
        <w:rPr>
          <w:rFonts w:asciiTheme="minorHAnsi" w:hAnsiTheme="minorHAnsi"/>
          <w:color w:val="auto"/>
          <w:sz w:val="22"/>
          <w:szCs w:val="22"/>
        </w:rPr>
        <w:t xml:space="preserve"> potíží</w:t>
      </w:r>
      <w:r w:rsidR="003C2B8B" w:rsidRPr="0073238A">
        <w:rPr>
          <w:rFonts w:asciiTheme="minorHAnsi" w:hAnsiTheme="minorHAnsi"/>
          <w:color w:val="auto"/>
          <w:sz w:val="22"/>
          <w:szCs w:val="22"/>
        </w:rPr>
        <w:t xml:space="preserve"> a</w:t>
      </w:r>
      <w:r w:rsidR="003734D2" w:rsidRPr="0073238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D1B41" w:rsidRPr="0073238A">
        <w:rPr>
          <w:rFonts w:asciiTheme="minorHAnsi" w:hAnsiTheme="minorHAnsi"/>
          <w:color w:val="auto"/>
          <w:sz w:val="22"/>
          <w:szCs w:val="22"/>
        </w:rPr>
        <w:t xml:space="preserve">v </w:t>
      </w:r>
      <w:r w:rsidR="002F4475" w:rsidRPr="0073238A">
        <w:rPr>
          <w:rFonts w:asciiTheme="minorHAnsi" w:hAnsiTheme="minorHAnsi"/>
          <w:color w:val="auto"/>
          <w:sz w:val="22"/>
          <w:szCs w:val="22"/>
        </w:rPr>
        <w:t xml:space="preserve">době </w:t>
      </w:r>
      <w:r w:rsidR="00FE51F1" w:rsidRPr="0073238A">
        <w:rPr>
          <w:rFonts w:asciiTheme="minorHAnsi" w:hAnsiTheme="minorHAnsi"/>
          <w:color w:val="auto"/>
          <w:sz w:val="22"/>
          <w:szCs w:val="22"/>
        </w:rPr>
        <w:t>reko</w:t>
      </w:r>
      <w:r w:rsidR="009D1B41" w:rsidRPr="0073238A">
        <w:rPr>
          <w:rFonts w:asciiTheme="minorHAnsi" w:hAnsiTheme="minorHAnsi"/>
          <w:color w:val="auto"/>
          <w:sz w:val="22"/>
          <w:szCs w:val="22"/>
        </w:rPr>
        <w:t>n</w:t>
      </w:r>
      <w:r w:rsidR="00FE51F1" w:rsidRPr="0073238A">
        <w:rPr>
          <w:rFonts w:asciiTheme="minorHAnsi" w:hAnsiTheme="minorHAnsi"/>
          <w:color w:val="auto"/>
          <w:sz w:val="22"/>
          <w:szCs w:val="22"/>
        </w:rPr>
        <w:t>vales</w:t>
      </w:r>
      <w:r w:rsidR="002F4475" w:rsidRPr="0073238A">
        <w:rPr>
          <w:rFonts w:asciiTheme="minorHAnsi" w:hAnsiTheme="minorHAnsi"/>
          <w:color w:val="auto"/>
          <w:sz w:val="22"/>
          <w:szCs w:val="22"/>
        </w:rPr>
        <w:t>cence</w:t>
      </w:r>
      <w:r w:rsidR="00FD07BB" w:rsidRPr="0073238A">
        <w:rPr>
          <w:rFonts w:asciiTheme="minorHAnsi" w:hAnsiTheme="minorHAnsi"/>
          <w:color w:val="auto"/>
          <w:sz w:val="22"/>
          <w:szCs w:val="22"/>
        </w:rPr>
        <w:t xml:space="preserve"> minimálně po dobu 30 dnů.</w:t>
      </w:r>
    </w:p>
    <w:p w14:paraId="68078099" w14:textId="77777777" w:rsidR="00672F8B" w:rsidRPr="0073238A" w:rsidRDefault="00672F8B" w:rsidP="004E42B7">
      <w:pPr>
        <w:rPr>
          <w:rFonts w:asciiTheme="minorHAnsi" w:hAnsiTheme="minorHAnsi"/>
          <w:color w:val="auto"/>
          <w:sz w:val="22"/>
          <w:szCs w:val="22"/>
        </w:rPr>
      </w:pPr>
    </w:p>
    <w:p w14:paraId="02DD64B9" w14:textId="13F6E9DC" w:rsidR="00672F8B" w:rsidRPr="0073238A" w:rsidRDefault="00EB2F26" w:rsidP="004E42B7">
      <w:pPr>
        <w:rPr>
          <w:rFonts w:asciiTheme="minorHAnsi" w:hAnsiTheme="minorHAnsi"/>
          <w:color w:val="auto"/>
          <w:sz w:val="22"/>
          <w:szCs w:val="22"/>
        </w:rPr>
      </w:pPr>
      <w:r w:rsidRPr="0073238A">
        <w:rPr>
          <w:rFonts w:asciiTheme="minorHAnsi" w:hAnsiTheme="minorHAnsi"/>
          <w:b/>
          <w:bCs/>
          <w:color w:val="auto"/>
          <w:sz w:val="22"/>
          <w:szCs w:val="22"/>
        </w:rPr>
        <w:t>H</w:t>
      </w:r>
      <w:r w:rsidR="00672F8B" w:rsidRPr="0073238A">
        <w:rPr>
          <w:rFonts w:asciiTheme="minorHAnsi" w:hAnsiTheme="minorHAnsi"/>
          <w:b/>
          <w:bCs/>
          <w:color w:val="auto"/>
          <w:sz w:val="22"/>
          <w:szCs w:val="22"/>
        </w:rPr>
        <w:t xml:space="preserve">motnost: </w:t>
      </w:r>
      <w:r w:rsidR="00672F8B" w:rsidRPr="0073238A">
        <w:rPr>
          <w:rFonts w:asciiTheme="minorHAnsi" w:hAnsiTheme="minorHAnsi"/>
          <w:color w:val="auto"/>
          <w:sz w:val="22"/>
          <w:szCs w:val="22"/>
        </w:rPr>
        <w:t xml:space="preserve">18 </w:t>
      </w:r>
      <w:r w:rsidRPr="0073238A">
        <w:rPr>
          <w:rFonts w:asciiTheme="minorHAnsi" w:hAnsiTheme="minorHAnsi"/>
          <w:color w:val="auto"/>
          <w:sz w:val="22"/>
          <w:szCs w:val="22"/>
        </w:rPr>
        <w:t>(27,</w:t>
      </w:r>
      <w:r w:rsidR="00CA6D2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3238A">
        <w:rPr>
          <w:rFonts w:asciiTheme="minorHAnsi" w:hAnsiTheme="minorHAnsi"/>
          <w:color w:val="auto"/>
          <w:sz w:val="22"/>
          <w:szCs w:val="22"/>
        </w:rPr>
        <w:t>36,</w:t>
      </w:r>
      <w:r w:rsidR="00CA6D2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3238A">
        <w:rPr>
          <w:rFonts w:asciiTheme="minorHAnsi" w:hAnsiTheme="minorHAnsi"/>
          <w:color w:val="auto"/>
          <w:sz w:val="22"/>
          <w:szCs w:val="22"/>
        </w:rPr>
        <w:t xml:space="preserve">72) </w:t>
      </w:r>
      <w:r w:rsidR="00672F8B" w:rsidRPr="0073238A">
        <w:rPr>
          <w:rFonts w:asciiTheme="minorHAnsi" w:hAnsiTheme="minorHAnsi"/>
          <w:color w:val="auto"/>
          <w:sz w:val="22"/>
          <w:szCs w:val="22"/>
        </w:rPr>
        <w:t>g ± 5%</w:t>
      </w:r>
    </w:p>
    <w:p w14:paraId="026DB958" w14:textId="77777777" w:rsidR="00672F8B" w:rsidRPr="0073238A" w:rsidRDefault="00672F8B" w:rsidP="004E42B7">
      <w:pPr>
        <w:rPr>
          <w:rFonts w:asciiTheme="minorHAnsi" w:hAnsiTheme="minorHAnsi"/>
          <w:color w:val="auto"/>
          <w:sz w:val="22"/>
          <w:szCs w:val="22"/>
        </w:rPr>
      </w:pPr>
    </w:p>
    <w:p w14:paraId="466C17EC" w14:textId="77777777" w:rsidR="00672F8B" w:rsidRPr="0073238A" w:rsidRDefault="00EB2F26" w:rsidP="00672F8B">
      <w:pPr>
        <w:tabs>
          <w:tab w:val="left" w:pos="6345"/>
        </w:tabs>
        <w:jc w:val="both"/>
        <w:rPr>
          <w:rFonts w:asciiTheme="minorHAnsi" w:hAnsiTheme="minorHAnsi"/>
          <w:color w:val="auto"/>
          <w:sz w:val="22"/>
          <w:szCs w:val="22"/>
        </w:rPr>
      </w:pPr>
      <w:r w:rsidRPr="0073238A">
        <w:rPr>
          <w:rFonts w:asciiTheme="minorHAnsi" w:hAnsiTheme="minorHAnsi"/>
          <w:b/>
          <w:bCs/>
          <w:color w:val="auto"/>
          <w:sz w:val="22"/>
          <w:szCs w:val="22"/>
        </w:rPr>
        <w:t>V</w:t>
      </w:r>
      <w:r w:rsidR="00672F8B" w:rsidRPr="0073238A">
        <w:rPr>
          <w:rFonts w:asciiTheme="minorHAnsi" w:hAnsiTheme="minorHAnsi"/>
          <w:b/>
          <w:bCs/>
          <w:color w:val="auto"/>
          <w:sz w:val="22"/>
          <w:szCs w:val="22"/>
        </w:rPr>
        <w:t xml:space="preserve">elikost balení: </w:t>
      </w:r>
      <w:r w:rsidR="00672F8B" w:rsidRPr="0073238A">
        <w:rPr>
          <w:rFonts w:asciiTheme="minorHAnsi" w:hAnsiTheme="minorHAnsi"/>
          <w:color w:val="auto"/>
          <w:sz w:val="22"/>
          <w:szCs w:val="22"/>
        </w:rPr>
        <w:t>30</w:t>
      </w:r>
      <w:r w:rsidR="00B66E34" w:rsidRPr="0073238A">
        <w:rPr>
          <w:rFonts w:asciiTheme="minorHAnsi" w:hAnsiTheme="minorHAnsi"/>
          <w:color w:val="auto"/>
          <w:sz w:val="22"/>
          <w:szCs w:val="22"/>
        </w:rPr>
        <w:t xml:space="preserve"> (45, 60, 120)</w:t>
      </w:r>
      <w:r w:rsidR="00672F8B" w:rsidRPr="0073238A">
        <w:rPr>
          <w:rFonts w:asciiTheme="minorHAnsi" w:hAnsiTheme="minorHAnsi"/>
          <w:color w:val="auto"/>
          <w:sz w:val="22"/>
          <w:szCs w:val="22"/>
        </w:rPr>
        <w:t xml:space="preserve"> ks tablet á 0,6 g</w:t>
      </w:r>
    </w:p>
    <w:p w14:paraId="3BDE96FD" w14:textId="77777777" w:rsidR="00672F8B" w:rsidRPr="0073238A" w:rsidRDefault="00672F8B" w:rsidP="004E42B7">
      <w:pPr>
        <w:rPr>
          <w:rFonts w:asciiTheme="minorHAnsi" w:hAnsiTheme="minorHAnsi"/>
          <w:color w:val="auto"/>
          <w:sz w:val="22"/>
          <w:szCs w:val="22"/>
        </w:rPr>
      </w:pPr>
    </w:p>
    <w:p w14:paraId="65534D70" w14:textId="77777777" w:rsidR="00672F8B" w:rsidRPr="0073238A" w:rsidRDefault="00EB2F26" w:rsidP="00672F8B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73238A">
        <w:rPr>
          <w:rFonts w:asciiTheme="minorHAnsi" w:hAnsiTheme="minorHAnsi"/>
          <w:b/>
          <w:bCs/>
          <w:color w:val="auto"/>
          <w:sz w:val="22"/>
          <w:szCs w:val="22"/>
        </w:rPr>
        <w:t>Z</w:t>
      </w:r>
      <w:r w:rsidR="00672F8B" w:rsidRPr="0073238A">
        <w:rPr>
          <w:rFonts w:asciiTheme="minorHAnsi" w:hAnsiTheme="minorHAnsi"/>
          <w:b/>
          <w:bCs/>
          <w:color w:val="auto"/>
          <w:sz w:val="22"/>
          <w:szCs w:val="22"/>
        </w:rPr>
        <w:t>působ uchovávání:</w:t>
      </w:r>
      <w:r w:rsidR="00672F8B" w:rsidRPr="0073238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3238A">
        <w:rPr>
          <w:rFonts w:asciiTheme="minorHAnsi" w:hAnsiTheme="minorHAnsi"/>
          <w:color w:val="auto"/>
          <w:sz w:val="22"/>
          <w:szCs w:val="22"/>
        </w:rPr>
        <w:t>S</w:t>
      </w:r>
      <w:r w:rsidR="00672F8B" w:rsidRPr="0073238A">
        <w:rPr>
          <w:rFonts w:asciiTheme="minorHAnsi" w:hAnsiTheme="minorHAnsi"/>
          <w:color w:val="auto"/>
          <w:sz w:val="22"/>
          <w:szCs w:val="22"/>
        </w:rPr>
        <w:t xml:space="preserve">kladujte v chladu a suchu, mimo </w:t>
      </w:r>
      <w:r w:rsidRPr="0073238A">
        <w:rPr>
          <w:rFonts w:asciiTheme="minorHAnsi" w:hAnsiTheme="minorHAnsi"/>
          <w:color w:val="auto"/>
          <w:sz w:val="22"/>
          <w:szCs w:val="22"/>
        </w:rPr>
        <w:t xml:space="preserve">dohled a dosah dětí. </w:t>
      </w:r>
    </w:p>
    <w:p w14:paraId="47CEA03F" w14:textId="77777777" w:rsidR="00672F8B" w:rsidRPr="0073238A" w:rsidRDefault="00672F8B" w:rsidP="00672F8B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CE67391" w14:textId="77777777" w:rsidR="00672F8B" w:rsidRPr="0073238A" w:rsidRDefault="00EB2F26" w:rsidP="004E42B7">
      <w:pPr>
        <w:rPr>
          <w:rFonts w:asciiTheme="minorHAnsi" w:hAnsiTheme="minorHAnsi"/>
          <w:color w:val="auto"/>
          <w:sz w:val="22"/>
          <w:szCs w:val="22"/>
        </w:rPr>
      </w:pPr>
      <w:r w:rsidRPr="0073238A">
        <w:rPr>
          <w:rFonts w:asciiTheme="minorHAnsi" w:hAnsiTheme="minorHAnsi"/>
          <w:b/>
          <w:bCs/>
          <w:color w:val="auto"/>
          <w:sz w:val="22"/>
          <w:szCs w:val="22"/>
        </w:rPr>
        <w:t>O</w:t>
      </w:r>
      <w:r w:rsidR="00672F8B" w:rsidRPr="0073238A">
        <w:rPr>
          <w:rFonts w:asciiTheme="minorHAnsi" w:hAnsiTheme="minorHAnsi"/>
          <w:b/>
          <w:bCs/>
          <w:color w:val="auto"/>
          <w:sz w:val="22"/>
          <w:szCs w:val="22"/>
        </w:rPr>
        <w:t>značení</w:t>
      </w:r>
      <w:r w:rsidR="008326CE" w:rsidRPr="0073238A"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  <w:r w:rsidR="008326CE" w:rsidRPr="0073238A">
        <w:rPr>
          <w:rFonts w:asciiTheme="minorHAnsi" w:hAnsiTheme="minorHAnsi"/>
          <w:bCs/>
          <w:color w:val="auto"/>
          <w:sz w:val="22"/>
          <w:szCs w:val="22"/>
        </w:rPr>
        <w:t>Pouze</w:t>
      </w:r>
      <w:r w:rsidR="00672F8B" w:rsidRPr="0073238A">
        <w:rPr>
          <w:rFonts w:asciiTheme="minorHAnsi" w:hAnsiTheme="minorHAnsi"/>
          <w:color w:val="auto"/>
          <w:sz w:val="22"/>
          <w:szCs w:val="22"/>
        </w:rPr>
        <w:t xml:space="preserve"> pro zvířata!</w:t>
      </w:r>
    </w:p>
    <w:p w14:paraId="0FEC63FC" w14:textId="77777777" w:rsidR="00672F8B" w:rsidRPr="0073238A" w:rsidRDefault="00672F8B" w:rsidP="004E42B7">
      <w:pPr>
        <w:rPr>
          <w:rFonts w:asciiTheme="minorHAnsi" w:hAnsiTheme="minorHAnsi"/>
          <w:color w:val="auto"/>
          <w:sz w:val="22"/>
          <w:szCs w:val="22"/>
        </w:rPr>
      </w:pPr>
    </w:p>
    <w:p w14:paraId="7AC47A02" w14:textId="51E0210E" w:rsidR="00B66E34" w:rsidRPr="0073238A" w:rsidRDefault="008326CE" w:rsidP="004E42B7">
      <w:pPr>
        <w:rPr>
          <w:rFonts w:asciiTheme="minorHAnsi" w:hAnsiTheme="minorHAnsi"/>
          <w:color w:val="auto"/>
          <w:sz w:val="22"/>
          <w:szCs w:val="22"/>
        </w:rPr>
      </w:pPr>
      <w:r w:rsidRPr="0073238A">
        <w:rPr>
          <w:rFonts w:asciiTheme="minorHAnsi" w:hAnsiTheme="minorHAnsi"/>
          <w:b/>
          <w:bCs/>
          <w:color w:val="auto"/>
          <w:sz w:val="22"/>
          <w:szCs w:val="22"/>
        </w:rPr>
        <w:t>V</w:t>
      </w:r>
      <w:r w:rsidR="00672F8B" w:rsidRPr="0073238A">
        <w:rPr>
          <w:rFonts w:asciiTheme="minorHAnsi" w:hAnsiTheme="minorHAnsi"/>
          <w:b/>
          <w:bCs/>
          <w:color w:val="auto"/>
          <w:sz w:val="22"/>
          <w:szCs w:val="22"/>
        </w:rPr>
        <w:t xml:space="preserve">ýrobce: </w:t>
      </w:r>
      <w:r w:rsidR="00BD166A">
        <w:rPr>
          <w:rFonts w:asciiTheme="minorHAnsi" w:hAnsiTheme="minorHAnsi"/>
          <w:color w:val="auto"/>
          <w:sz w:val="22"/>
          <w:szCs w:val="22"/>
        </w:rPr>
        <w:t>BGS Pharma, s.r.o., Bernolákova 16, 920 01 Hlohovec,</w:t>
      </w:r>
      <w:r w:rsidR="0045374A">
        <w:rPr>
          <w:rFonts w:asciiTheme="minorHAnsi" w:hAnsiTheme="minorHAnsi"/>
          <w:color w:val="auto"/>
          <w:sz w:val="22"/>
          <w:szCs w:val="22"/>
        </w:rPr>
        <w:t xml:space="preserve"> Slovenská republika</w:t>
      </w:r>
    </w:p>
    <w:p w14:paraId="5E899928" w14:textId="77777777" w:rsidR="00B66E34" w:rsidRPr="0073238A" w:rsidRDefault="00B66E34" w:rsidP="004E42B7">
      <w:pPr>
        <w:rPr>
          <w:rFonts w:asciiTheme="minorHAnsi" w:hAnsiTheme="minorHAnsi"/>
          <w:color w:val="auto"/>
          <w:sz w:val="22"/>
          <w:szCs w:val="22"/>
        </w:rPr>
      </w:pPr>
    </w:p>
    <w:p w14:paraId="5FC58C3D" w14:textId="76AA7CCC" w:rsidR="00B66E34" w:rsidRPr="0073238A" w:rsidRDefault="00B66E34" w:rsidP="004E42B7">
      <w:pPr>
        <w:rPr>
          <w:rFonts w:asciiTheme="minorHAnsi" w:hAnsiTheme="minorHAnsi"/>
          <w:bCs/>
          <w:color w:val="auto"/>
          <w:sz w:val="22"/>
          <w:szCs w:val="22"/>
        </w:rPr>
      </w:pPr>
      <w:r w:rsidRPr="0073238A">
        <w:rPr>
          <w:rFonts w:asciiTheme="minorHAnsi" w:hAnsiTheme="minorHAnsi"/>
          <w:b/>
          <w:bCs/>
          <w:color w:val="auto"/>
          <w:sz w:val="22"/>
          <w:szCs w:val="22"/>
        </w:rPr>
        <w:t>Číslo schválení ÚSKVBL:</w:t>
      </w:r>
      <w:r w:rsidR="008326CE" w:rsidRPr="0073238A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872ADD" w:rsidRPr="00872ADD">
        <w:rPr>
          <w:rFonts w:asciiTheme="minorHAnsi" w:hAnsiTheme="minorHAnsi"/>
          <w:bCs/>
          <w:color w:val="auto"/>
          <w:sz w:val="22"/>
          <w:szCs w:val="22"/>
        </w:rPr>
        <w:t>072-23/C</w:t>
      </w:r>
    </w:p>
    <w:p w14:paraId="38A1F1E7" w14:textId="77777777" w:rsidR="00B66E34" w:rsidRPr="0073238A" w:rsidRDefault="00B66E34" w:rsidP="004E42B7">
      <w:pPr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7C9FA6B" w14:textId="6CB8016C" w:rsidR="00FD07BB" w:rsidRPr="0073238A" w:rsidRDefault="008326CE" w:rsidP="004E42B7">
      <w:pPr>
        <w:rPr>
          <w:rFonts w:asciiTheme="minorHAnsi" w:hAnsiTheme="minorHAnsi"/>
          <w:color w:val="auto"/>
          <w:sz w:val="22"/>
          <w:szCs w:val="22"/>
        </w:rPr>
      </w:pPr>
      <w:r w:rsidRPr="0073238A">
        <w:rPr>
          <w:rFonts w:asciiTheme="minorHAnsi" w:hAnsiTheme="minorHAnsi"/>
          <w:b/>
          <w:bCs/>
          <w:color w:val="auto"/>
          <w:sz w:val="22"/>
          <w:szCs w:val="22"/>
        </w:rPr>
        <w:t>Držitel rozhodnutí o schvál</w:t>
      </w:r>
      <w:r w:rsidR="00B66E34" w:rsidRPr="0073238A">
        <w:rPr>
          <w:rFonts w:asciiTheme="minorHAnsi" w:hAnsiTheme="minorHAnsi"/>
          <w:b/>
          <w:bCs/>
          <w:color w:val="auto"/>
          <w:sz w:val="22"/>
          <w:szCs w:val="22"/>
        </w:rPr>
        <w:t xml:space="preserve">ení: </w:t>
      </w:r>
      <w:r w:rsidR="00E34D64" w:rsidRPr="0073238A">
        <w:rPr>
          <w:rFonts w:asciiTheme="minorHAnsi" w:hAnsiTheme="minorHAnsi"/>
          <w:color w:val="auto"/>
          <w:sz w:val="22"/>
          <w:szCs w:val="22"/>
        </w:rPr>
        <w:t>ABEL plus, spol. s r.o., Podvysoká 310, 023 57 Slovenská republika</w:t>
      </w:r>
      <w:bookmarkStart w:id="0" w:name="_GoBack"/>
      <w:bookmarkEnd w:id="0"/>
    </w:p>
    <w:p w14:paraId="5A98A9FE" w14:textId="77777777" w:rsidR="00B66E34" w:rsidRPr="0073238A" w:rsidRDefault="00B66E34" w:rsidP="004E42B7">
      <w:pPr>
        <w:rPr>
          <w:rFonts w:asciiTheme="minorHAnsi" w:hAnsiTheme="minorHAnsi"/>
          <w:color w:val="auto"/>
          <w:sz w:val="22"/>
          <w:szCs w:val="22"/>
        </w:rPr>
      </w:pPr>
    </w:p>
    <w:p w14:paraId="559CC397" w14:textId="00ABBACE" w:rsidR="003A3F82" w:rsidRPr="0073238A" w:rsidRDefault="00CA6D2E" w:rsidP="003A3F82">
      <w:pPr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T</w:t>
      </w:r>
      <w:r w:rsidR="003A3F82" w:rsidRPr="0073238A">
        <w:rPr>
          <w:rFonts w:asciiTheme="minorHAnsi" w:hAnsiTheme="minorHAnsi"/>
          <w:b/>
          <w:bCs/>
          <w:color w:val="auto"/>
          <w:sz w:val="22"/>
          <w:szCs w:val="22"/>
        </w:rPr>
        <w:t>rvanlivost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 do</w:t>
      </w:r>
      <w:r w:rsidR="003A3F82" w:rsidRPr="0073238A"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  <w:r w:rsidR="00FD07BB" w:rsidRPr="0073238A">
        <w:rPr>
          <w:rFonts w:asciiTheme="minorHAnsi" w:hAnsiTheme="minorHAnsi"/>
          <w:bCs/>
          <w:i/>
          <w:color w:val="auto"/>
          <w:sz w:val="22"/>
          <w:szCs w:val="22"/>
        </w:rPr>
        <w:t>uveden</w:t>
      </w:r>
      <w:r>
        <w:rPr>
          <w:rFonts w:asciiTheme="minorHAnsi" w:hAnsiTheme="minorHAnsi"/>
          <w:bCs/>
          <w:i/>
          <w:color w:val="auto"/>
          <w:sz w:val="22"/>
          <w:szCs w:val="22"/>
        </w:rPr>
        <w:t>o</w:t>
      </w:r>
      <w:r w:rsidR="00FD07BB" w:rsidRPr="0073238A">
        <w:rPr>
          <w:rFonts w:asciiTheme="minorHAnsi" w:hAnsiTheme="minorHAnsi"/>
          <w:bCs/>
          <w:i/>
          <w:color w:val="auto"/>
          <w:sz w:val="22"/>
          <w:szCs w:val="22"/>
        </w:rPr>
        <w:t xml:space="preserve"> na obalu</w:t>
      </w:r>
    </w:p>
    <w:p w14:paraId="7A0869BE" w14:textId="77777777" w:rsidR="003A3F82" w:rsidRPr="0073238A" w:rsidRDefault="003A3F82" w:rsidP="003A3F82">
      <w:pPr>
        <w:rPr>
          <w:rFonts w:asciiTheme="minorHAnsi" w:hAnsiTheme="minorHAnsi"/>
          <w:color w:val="auto"/>
          <w:sz w:val="22"/>
          <w:szCs w:val="22"/>
        </w:rPr>
      </w:pPr>
    </w:p>
    <w:p w14:paraId="2FCDA1D3" w14:textId="572A206A" w:rsidR="003A3F82" w:rsidRPr="0073238A" w:rsidRDefault="003A3F82" w:rsidP="003A3F82">
      <w:pPr>
        <w:rPr>
          <w:rFonts w:asciiTheme="minorHAnsi" w:hAnsiTheme="minorHAnsi"/>
          <w:bCs/>
          <w:i/>
          <w:color w:val="auto"/>
          <w:sz w:val="22"/>
          <w:szCs w:val="22"/>
        </w:rPr>
      </w:pPr>
      <w:r w:rsidRPr="0073238A">
        <w:rPr>
          <w:rFonts w:asciiTheme="minorHAnsi" w:hAnsiTheme="minorHAnsi"/>
          <w:b/>
          <w:bCs/>
          <w:color w:val="auto"/>
          <w:sz w:val="22"/>
          <w:szCs w:val="22"/>
        </w:rPr>
        <w:t>Šarže:</w:t>
      </w:r>
      <w:r w:rsidR="00FD07BB" w:rsidRPr="0073238A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FD07BB" w:rsidRPr="0073238A">
        <w:rPr>
          <w:rFonts w:asciiTheme="minorHAnsi" w:hAnsiTheme="minorHAnsi"/>
          <w:bCs/>
          <w:i/>
          <w:color w:val="auto"/>
          <w:sz w:val="22"/>
          <w:szCs w:val="22"/>
        </w:rPr>
        <w:t>uveden</w:t>
      </w:r>
      <w:r w:rsidR="00CA6D2E">
        <w:rPr>
          <w:rFonts w:asciiTheme="minorHAnsi" w:hAnsiTheme="minorHAnsi"/>
          <w:bCs/>
          <w:i/>
          <w:color w:val="auto"/>
          <w:sz w:val="22"/>
          <w:szCs w:val="22"/>
        </w:rPr>
        <w:t>o</w:t>
      </w:r>
      <w:r w:rsidR="00FD07BB" w:rsidRPr="0073238A">
        <w:rPr>
          <w:rFonts w:asciiTheme="minorHAnsi" w:hAnsiTheme="minorHAnsi"/>
          <w:bCs/>
          <w:i/>
          <w:color w:val="auto"/>
          <w:sz w:val="22"/>
          <w:szCs w:val="22"/>
        </w:rPr>
        <w:t xml:space="preserve"> na obalu</w:t>
      </w:r>
    </w:p>
    <w:p w14:paraId="7EC5E29B" w14:textId="77777777" w:rsidR="003A3F82" w:rsidRPr="0073238A" w:rsidRDefault="00672F8B" w:rsidP="004E42B7">
      <w:pPr>
        <w:rPr>
          <w:rFonts w:asciiTheme="minorHAnsi" w:hAnsiTheme="minorHAnsi"/>
          <w:color w:val="auto"/>
          <w:sz w:val="22"/>
          <w:szCs w:val="22"/>
        </w:rPr>
      </w:pPr>
      <w:r w:rsidRPr="0073238A">
        <w:rPr>
          <w:rFonts w:asciiTheme="minorHAnsi" w:hAnsiTheme="minorHAnsi"/>
          <w:color w:val="auto"/>
          <w:sz w:val="22"/>
          <w:szCs w:val="22"/>
        </w:rPr>
        <w:t xml:space="preserve">    </w:t>
      </w:r>
    </w:p>
    <w:p w14:paraId="0893550A" w14:textId="77777777" w:rsidR="00672F8B" w:rsidRPr="0073238A" w:rsidRDefault="00672F8B" w:rsidP="004E42B7">
      <w:pPr>
        <w:rPr>
          <w:rFonts w:hint="eastAsia"/>
          <w:color w:val="auto"/>
        </w:rPr>
      </w:pPr>
      <w:r w:rsidRPr="0073238A">
        <w:rPr>
          <w:rFonts w:asciiTheme="minorHAnsi" w:hAnsiTheme="minorHAnsi"/>
          <w:color w:val="auto"/>
          <w:sz w:val="22"/>
          <w:szCs w:val="22"/>
        </w:rPr>
        <w:t xml:space="preserve">                                 </w:t>
      </w:r>
      <w:r w:rsidRPr="0073238A">
        <w:rPr>
          <w:rFonts w:ascii="Arial" w:hAnsi="Arial"/>
          <w:color w:val="auto"/>
          <w:sz w:val="17"/>
          <w:szCs w:val="17"/>
        </w:rPr>
        <w:t xml:space="preserve">                                                                                  </w:t>
      </w:r>
    </w:p>
    <w:sectPr w:rsidR="00672F8B" w:rsidRPr="007323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AD8D4" w14:textId="77777777" w:rsidR="00896C91" w:rsidRDefault="00896C91" w:rsidP="004C661F">
      <w:pPr>
        <w:rPr>
          <w:rFonts w:hint="eastAsia"/>
        </w:rPr>
      </w:pPr>
      <w:r>
        <w:separator/>
      </w:r>
    </w:p>
  </w:endnote>
  <w:endnote w:type="continuationSeparator" w:id="0">
    <w:p w14:paraId="53F4D30F" w14:textId="77777777" w:rsidR="00896C91" w:rsidRDefault="00896C91" w:rsidP="004C661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C4361" w14:textId="77777777" w:rsidR="00896C91" w:rsidRDefault="00896C91" w:rsidP="004C661F">
      <w:pPr>
        <w:rPr>
          <w:rFonts w:hint="eastAsia"/>
        </w:rPr>
      </w:pPr>
      <w:r>
        <w:separator/>
      </w:r>
    </w:p>
  </w:footnote>
  <w:footnote w:type="continuationSeparator" w:id="0">
    <w:p w14:paraId="7287D1DD" w14:textId="77777777" w:rsidR="00896C91" w:rsidRDefault="00896C91" w:rsidP="004C661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372A3" w14:textId="4528B59B" w:rsidR="004C661F" w:rsidRPr="004C661F" w:rsidRDefault="004C661F" w:rsidP="0045374A">
    <w:pPr>
      <w:jc w:val="both"/>
      <w:rPr>
        <w:rFonts w:asciiTheme="minorHAnsi" w:hAnsiTheme="minorHAnsi" w:cstheme="minorHAnsi"/>
        <w:bCs/>
        <w:sz w:val="22"/>
        <w:szCs w:val="22"/>
      </w:rPr>
    </w:pPr>
    <w:r w:rsidRPr="004C661F">
      <w:rPr>
        <w:rFonts w:asciiTheme="minorHAnsi" w:hAnsiTheme="minorHAnsi" w:cstheme="minorHAnsi"/>
        <w:bCs/>
        <w:sz w:val="22"/>
        <w:szCs w:val="22"/>
      </w:rPr>
      <w:t>Text na</w:t>
    </w:r>
    <w:r w:rsidRPr="004C661F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4E12CC09FFF349E2A2886860579576F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4C661F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45374A">
      <w:rPr>
        <w:rFonts w:asciiTheme="minorHAnsi" w:hAnsiTheme="minorHAnsi" w:cstheme="minorHAnsi"/>
        <w:bCs/>
        <w:sz w:val="22"/>
        <w:szCs w:val="22"/>
      </w:rPr>
      <w:t xml:space="preserve"> </w:t>
    </w:r>
    <w:r w:rsidRPr="004C661F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1D1855996AD74C30B57B1177CAEE9822"/>
        </w:placeholder>
        <w:text/>
      </w:sdtPr>
      <w:sdtEndPr/>
      <w:sdtContent>
        <w:r>
          <w:rPr>
            <w:rFonts w:asciiTheme="minorHAnsi" w:hAnsiTheme="minorHAnsi" w:cstheme="minorHAnsi"/>
            <w:sz w:val="22"/>
            <w:szCs w:val="22"/>
          </w:rPr>
          <w:t>USKVBL/14797/2022/POD,</w:t>
        </w:r>
      </w:sdtContent>
    </w:sdt>
    <w:r w:rsidRPr="004C661F">
      <w:rPr>
        <w:rFonts w:asciiTheme="minorHAnsi" w:hAnsiTheme="minorHAnsi" w:cstheme="minorHAnsi"/>
        <w:bCs/>
        <w:sz w:val="22"/>
        <w:szCs w:val="22"/>
      </w:rPr>
      <w:t xml:space="preserve"> č.j.</w:t>
    </w:r>
    <w:r w:rsidR="0045374A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1D1855996AD74C30B57B1177CAEE9822"/>
        </w:placeholder>
        <w:text/>
      </w:sdtPr>
      <w:sdtEndPr/>
      <w:sdtContent>
        <w:r w:rsidR="00872ADD" w:rsidRPr="00872ADD">
          <w:rPr>
            <w:rFonts w:asciiTheme="minorHAnsi" w:hAnsiTheme="minorHAnsi" w:cstheme="minorHAnsi" w:hint="eastAsia"/>
            <w:bCs/>
            <w:sz w:val="22"/>
            <w:szCs w:val="22"/>
          </w:rPr>
          <w:t>USKVBL/2874/2023/REG-Gro</w:t>
        </w:r>
      </w:sdtContent>
    </w:sdt>
    <w:r w:rsidRPr="004C661F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DE8C3260CEE6467084FA5C0CADDA4A80"/>
        </w:placeholder>
        <w:date w:fullDate="2023-03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524B1">
          <w:rPr>
            <w:rFonts w:asciiTheme="minorHAnsi" w:hAnsiTheme="minorHAnsi" w:cstheme="minorHAnsi"/>
            <w:bCs/>
            <w:sz w:val="22"/>
            <w:szCs w:val="22"/>
          </w:rPr>
          <w:t>14.3.2023</w:t>
        </w:r>
      </w:sdtContent>
    </w:sdt>
    <w:r w:rsidRPr="004C661F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C1A4A5FD581244049F103198E88DC64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4C661F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E449C82CCCAC4E819E44A878E0DA1E45"/>
        </w:placeholder>
        <w:text/>
      </w:sdtPr>
      <w:sdtEndPr/>
      <w:sdtContent>
        <w:r w:rsidRPr="004C661F">
          <w:rPr>
            <w:rFonts w:asciiTheme="minorHAnsi" w:hAnsiTheme="minorHAnsi" w:cstheme="minorHAnsi" w:hint="eastAsia"/>
            <w:sz w:val="22"/>
            <w:szCs w:val="22"/>
          </w:rPr>
          <w:t xml:space="preserve">CAPRAVERUM URO </w:t>
        </w:r>
        <w:r w:rsidRPr="004C661F">
          <w:rPr>
            <w:rFonts w:asciiTheme="minorHAnsi" w:hAnsiTheme="minorHAnsi" w:cstheme="minorHAnsi" w:hint="eastAsia"/>
            <w:sz w:val="22"/>
            <w:szCs w:val="22"/>
          </w:rPr>
          <w:t>–</w:t>
        </w:r>
        <w:r w:rsidRPr="004C661F">
          <w:rPr>
            <w:rFonts w:asciiTheme="minorHAnsi" w:hAnsiTheme="minorHAnsi" w:cstheme="minorHAnsi" w:hint="eastAsia"/>
            <w:sz w:val="22"/>
            <w:szCs w:val="22"/>
          </w:rPr>
          <w:t xml:space="preserve"> CAT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22BAF"/>
    <w:multiLevelType w:val="multilevel"/>
    <w:tmpl w:val="090C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B7"/>
    <w:rsid w:val="0009296A"/>
    <w:rsid w:val="00122A37"/>
    <w:rsid w:val="00184080"/>
    <w:rsid w:val="001B2987"/>
    <w:rsid w:val="00202C52"/>
    <w:rsid w:val="0021608F"/>
    <w:rsid w:val="002323EF"/>
    <w:rsid w:val="00243167"/>
    <w:rsid w:val="002C244E"/>
    <w:rsid w:val="002F4475"/>
    <w:rsid w:val="00335CCE"/>
    <w:rsid w:val="003411A1"/>
    <w:rsid w:val="003734D2"/>
    <w:rsid w:val="003A3F82"/>
    <w:rsid w:val="003C2B8B"/>
    <w:rsid w:val="003C70D3"/>
    <w:rsid w:val="003F3A60"/>
    <w:rsid w:val="0045374A"/>
    <w:rsid w:val="004B15A4"/>
    <w:rsid w:val="004C661F"/>
    <w:rsid w:val="004E42B7"/>
    <w:rsid w:val="0051188D"/>
    <w:rsid w:val="0055759A"/>
    <w:rsid w:val="005659E5"/>
    <w:rsid w:val="005C59E2"/>
    <w:rsid w:val="00656956"/>
    <w:rsid w:val="00672F8B"/>
    <w:rsid w:val="006906B8"/>
    <w:rsid w:val="006D28C5"/>
    <w:rsid w:val="00727110"/>
    <w:rsid w:val="0073238A"/>
    <w:rsid w:val="00763F9E"/>
    <w:rsid w:val="00772929"/>
    <w:rsid w:val="007A0EDC"/>
    <w:rsid w:val="007A2A95"/>
    <w:rsid w:val="008326CE"/>
    <w:rsid w:val="00850C6E"/>
    <w:rsid w:val="00872ADD"/>
    <w:rsid w:val="00896C91"/>
    <w:rsid w:val="008C1571"/>
    <w:rsid w:val="00916453"/>
    <w:rsid w:val="00931B2F"/>
    <w:rsid w:val="00932246"/>
    <w:rsid w:val="00972FB8"/>
    <w:rsid w:val="009A24B0"/>
    <w:rsid w:val="009D1B41"/>
    <w:rsid w:val="00A736DF"/>
    <w:rsid w:val="00A8024D"/>
    <w:rsid w:val="00B66E34"/>
    <w:rsid w:val="00BD166A"/>
    <w:rsid w:val="00BD67A7"/>
    <w:rsid w:val="00BE22F9"/>
    <w:rsid w:val="00BF2CBF"/>
    <w:rsid w:val="00CA678D"/>
    <w:rsid w:val="00CA6D2E"/>
    <w:rsid w:val="00CD38BF"/>
    <w:rsid w:val="00D05750"/>
    <w:rsid w:val="00D507AE"/>
    <w:rsid w:val="00DE6483"/>
    <w:rsid w:val="00E14112"/>
    <w:rsid w:val="00E34D64"/>
    <w:rsid w:val="00E524B1"/>
    <w:rsid w:val="00EB2F26"/>
    <w:rsid w:val="00F868DE"/>
    <w:rsid w:val="00FD07BB"/>
    <w:rsid w:val="00F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643B4"/>
  <w15:docId w15:val="{AE0F81CF-7704-411F-90F3-72105B63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E42B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E42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42B7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42B7"/>
    <w:rPr>
      <w:rFonts w:ascii="Liberation Serif" w:eastAsia="SimSun" w:hAnsi="Liberation Serif" w:cs="Mangal"/>
      <w:color w:val="00000A"/>
      <w:sz w:val="20"/>
      <w:szCs w:val="18"/>
      <w:lang w:val="sk-SK"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42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42B7"/>
    <w:rPr>
      <w:rFonts w:ascii="Liberation Serif" w:eastAsia="SimSun" w:hAnsi="Liberation Serif" w:cs="Mangal"/>
      <w:b/>
      <w:bCs/>
      <w:color w:val="00000A"/>
      <w:sz w:val="20"/>
      <w:szCs w:val="18"/>
      <w:lang w:val="sk-SK"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2B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2B7"/>
    <w:rPr>
      <w:rFonts w:ascii="Tahoma" w:eastAsia="SimSun" w:hAnsi="Tahoma" w:cs="Mangal"/>
      <w:color w:val="00000A"/>
      <w:sz w:val="16"/>
      <w:szCs w:val="14"/>
      <w:lang w:val="sk-SK"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4C661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C661F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4C661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4C661F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styleId="Zstupntext">
    <w:name w:val="Placeholder Text"/>
    <w:rsid w:val="004C661F"/>
    <w:rPr>
      <w:color w:val="808080"/>
    </w:rPr>
  </w:style>
  <w:style w:type="character" w:customStyle="1" w:styleId="Styl2">
    <w:name w:val="Styl2"/>
    <w:basedOn w:val="Standardnpsmoodstavce"/>
    <w:uiPriority w:val="1"/>
    <w:rsid w:val="004C661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12CC09FFF349E2A2886860579576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0A6216-8720-49BE-8375-B182C0643E30}"/>
      </w:docPartPr>
      <w:docPartBody>
        <w:p w:rsidR="00040074" w:rsidRDefault="00455724" w:rsidP="00455724">
          <w:pPr>
            <w:pStyle w:val="4E12CC09FFF349E2A2886860579576F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D1855996AD74C30B57B1177CAEE98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FF6C3C-6DCF-4F0C-9F4F-688F0A834018}"/>
      </w:docPartPr>
      <w:docPartBody>
        <w:p w:rsidR="00040074" w:rsidRDefault="00455724" w:rsidP="00455724">
          <w:pPr>
            <w:pStyle w:val="1D1855996AD74C30B57B1177CAEE982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E8C3260CEE6467084FA5C0CADDA4A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6DD1F3-DAA3-49CE-A143-FD41FFA16CE4}"/>
      </w:docPartPr>
      <w:docPartBody>
        <w:p w:rsidR="00040074" w:rsidRDefault="00455724" w:rsidP="00455724">
          <w:pPr>
            <w:pStyle w:val="DE8C3260CEE6467084FA5C0CADDA4A8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1A4A5FD581244049F103198E88DC6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E516FE-A2B2-476E-92F6-9A8B76971A2E}"/>
      </w:docPartPr>
      <w:docPartBody>
        <w:p w:rsidR="00040074" w:rsidRDefault="00455724" w:rsidP="00455724">
          <w:pPr>
            <w:pStyle w:val="C1A4A5FD581244049F103198E88DC64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449C82CCCAC4E819E44A878E0DA1E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21C5CF-A64C-4400-8FEB-488744E05914}"/>
      </w:docPartPr>
      <w:docPartBody>
        <w:p w:rsidR="00040074" w:rsidRDefault="00455724" w:rsidP="00455724">
          <w:pPr>
            <w:pStyle w:val="E449C82CCCAC4E819E44A878E0DA1E4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24"/>
    <w:rsid w:val="00040074"/>
    <w:rsid w:val="00333DDA"/>
    <w:rsid w:val="00455724"/>
    <w:rsid w:val="004C56D6"/>
    <w:rsid w:val="005048F6"/>
    <w:rsid w:val="00E6594A"/>
    <w:rsid w:val="00F4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55724"/>
    <w:rPr>
      <w:color w:val="808080"/>
    </w:rPr>
  </w:style>
  <w:style w:type="paragraph" w:customStyle="1" w:styleId="4E12CC09FFF349E2A2886860579576FD">
    <w:name w:val="4E12CC09FFF349E2A2886860579576FD"/>
    <w:rsid w:val="00455724"/>
  </w:style>
  <w:style w:type="paragraph" w:customStyle="1" w:styleId="1D1855996AD74C30B57B1177CAEE9822">
    <w:name w:val="1D1855996AD74C30B57B1177CAEE9822"/>
    <w:rsid w:val="00455724"/>
  </w:style>
  <w:style w:type="paragraph" w:customStyle="1" w:styleId="DE8C3260CEE6467084FA5C0CADDA4A80">
    <w:name w:val="DE8C3260CEE6467084FA5C0CADDA4A80"/>
    <w:rsid w:val="00455724"/>
  </w:style>
  <w:style w:type="paragraph" w:customStyle="1" w:styleId="C1A4A5FD581244049F103198E88DC642">
    <w:name w:val="C1A4A5FD581244049F103198E88DC642"/>
    <w:rsid w:val="00455724"/>
  </w:style>
  <w:style w:type="paragraph" w:customStyle="1" w:styleId="E449C82CCCAC4E819E44A878E0DA1E45">
    <w:name w:val="E449C82CCCAC4E819E44A878E0DA1E45"/>
    <w:rsid w:val="00455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514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12</cp:revision>
  <dcterms:created xsi:type="dcterms:W3CDTF">2023-03-02T12:04:00Z</dcterms:created>
  <dcterms:modified xsi:type="dcterms:W3CDTF">2023-03-17T07:56:00Z</dcterms:modified>
</cp:coreProperties>
</file>