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E0C" w:rsidRPr="00927021" w:rsidRDefault="001A68F1" w:rsidP="00146BFB">
      <w:pPr>
        <w:rPr>
          <w:b/>
        </w:rPr>
      </w:pPr>
      <w:r w:rsidRPr="00927021">
        <w:rPr>
          <w:b/>
        </w:rPr>
        <w:t>GILL</w:t>
      </w:r>
      <w:r w:rsidR="00736974" w:rsidRPr="00927021">
        <w:rPr>
          <w:b/>
        </w:rPr>
        <w:t>´</w:t>
      </w:r>
      <w:r w:rsidRPr="00927021">
        <w:rPr>
          <w:b/>
        </w:rPr>
        <w:t xml:space="preserve">S kondicionér </w:t>
      </w:r>
    </w:p>
    <w:p w:rsidR="00514957" w:rsidRDefault="00514957" w:rsidP="00146BFB">
      <w:r>
        <w:t>Veterinární přípravek pro psy a kočky</w:t>
      </w:r>
    </w:p>
    <w:p w:rsidR="0094267B" w:rsidRPr="0094267B" w:rsidRDefault="0094267B" w:rsidP="00146BFB">
      <w:r>
        <w:t xml:space="preserve">200 ml </w:t>
      </w:r>
    </w:p>
    <w:p w:rsidR="00146BFB" w:rsidRDefault="00146BFB" w:rsidP="00146BFB">
      <w:r>
        <w:t>Kondicionér obsahuje různé přírodní a organické složky a vitamíny.</w:t>
      </w:r>
    </w:p>
    <w:p w:rsidR="001A68F1" w:rsidRDefault="001A68F1" w:rsidP="001A68F1">
      <w:r>
        <w:t>Zlepšuje stav srsti, zanechává ji poddajnou a pružnou. Obsahuje také pečující olej, přísady s</w:t>
      </w:r>
      <w:r w:rsidR="00B51C9A">
        <w:t> </w:t>
      </w:r>
      <w:r>
        <w:t>antistatickým účinkem, srst zvířat se tak snadno rozčesává.</w:t>
      </w:r>
    </w:p>
    <w:p w:rsidR="001A68F1" w:rsidRDefault="001A68F1" w:rsidP="001A68F1">
      <w:r>
        <w:t>Kondicionér je vhodný pro všechna plemena bez ohledu na barvu, délku nebo typ srsti.</w:t>
      </w:r>
    </w:p>
    <w:p w:rsidR="001A68F1" w:rsidRDefault="001A68F1" w:rsidP="001A68F1">
      <w:r>
        <w:t xml:space="preserve">Kondicionér je vhodný i pro zvířata s citlivou pokožkou. </w:t>
      </w:r>
    </w:p>
    <w:p w:rsidR="001A68F1" w:rsidRDefault="001A68F1" w:rsidP="001A68F1">
      <w:r>
        <w:t>Nepoužívejte na poškozenou kůži.</w:t>
      </w:r>
    </w:p>
    <w:p w:rsidR="001A68F1" w:rsidRDefault="001A68F1" w:rsidP="00146BFB">
      <w:r>
        <w:t>Použití: Aplikujte na vlhkou srst, rozčešte a dobře opláchněte.</w:t>
      </w:r>
      <w:bookmarkStart w:id="0" w:name="_GoBack"/>
      <w:bookmarkEnd w:id="0"/>
    </w:p>
    <w:p w:rsidR="00145DAB" w:rsidRDefault="00145DAB" w:rsidP="00145DAB">
      <w:pPr>
        <w:spacing w:after="0"/>
      </w:pPr>
      <w:r>
        <w:t>Složení: Disodium EDTA, Glycerin, Steartrimonium Chloride, Cetyl Alcohol, Stearyl Alcohol,</w:t>
      </w:r>
    </w:p>
    <w:p w:rsidR="00145DAB" w:rsidRDefault="00145DAB" w:rsidP="00145DAB">
      <w:pPr>
        <w:spacing w:after="0"/>
      </w:pPr>
      <w:r>
        <w:t>Isopropyl Myristate, Glycerine Stearate, Dl-α-To</w:t>
      </w:r>
      <w:r w:rsidR="00994DD2">
        <w:t>co</w:t>
      </w:r>
      <w:r>
        <w:t>pheryl Acetate, D-Panthenol,</w:t>
      </w:r>
    </w:p>
    <w:p w:rsidR="00145DAB" w:rsidRDefault="00145DAB" w:rsidP="00145DAB">
      <w:pPr>
        <w:spacing w:after="0"/>
      </w:pPr>
      <w:r>
        <w:t>Microsomes Blue24/30VE, Microsomes Red24/30VE, Silicone Emulsion, Methylchloroisothiazolinone, Fragrance, Deionised water.</w:t>
      </w:r>
    </w:p>
    <w:p w:rsidR="00145DAB" w:rsidRDefault="00145DAB" w:rsidP="00145DAB">
      <w:pPr>
        <w:spacing w:after="0"/>
      </w:pPr>
    </w:p>
    <w:p w:rsidR="00514957" w:rsidRDefault="0094267B" w:rsidP="00146BFB">
      <w:r>
        <w:t>Pouze pro zvířata. Uchovávejte mimo dohled a dosah dětí.</w:t>
      </w:r>
    </w:p>
    <w:p w:rsidR="0094267B" w:rsidRDefault="0094267B" w:rsidP="00146BFB">
      <w:r>
        <w:t xml:space="preserve">Držitel rozhodnutí o schválení: </w:t>
      </w:r>
      <w:r w:rsidR="00506E97">
        <w:t>JUKO petfood s.r.o., Vážany nad Litavou 169, Slavkov u Brna</w:t>
      </w:r>
    </w:p>
    <w:p w:rsidR="008469D8" w:rsidRDefault="008469D8" w:rsidP="008469D8">
      <w:r>
        <w:t xml:space="preserve">Výrobce: </w:t>
      </w:r>
      <w:r>
        <w:rPr>
          <w:i/>
        </w:rPr>
        <w:t xml:space="preserve">(uvedeno na obalu) </w:t>
      </w:r>
      <w:r>
        <w:t xml:space="preserve">CROCI SPA, Via S. Alessandro 8, 21040 Castronno (VA)-IT, </w:t>
      </w:r>
      <w:hyperlink r:id="rId6" w:history="1">
        <w:r>
          <w:rPr>
            <w:rStyle w:val="Hypertextovodkaz"/>
          </w:rPr>
          <w:t>info@croci.net</w:t>
        </w:r>
      </w:hyperlink>
      <w:r>
        <w:t xml:space="preserve">, </w:t>
      </w:r>
      <w:hyperlink r:id="rId7" w:history="1">
        <w:r>
          <w:rPr>
            <w:rStyle w:val="Hypertextovodkaz"/>
          </w:rPr>
          <w:t>www.croci.net</w:t>
        </w:r>
      </w:hyperlink>
      <w:r>
        <w:t xml:space="preserve"> </w:t>
      </w:r>
    </w:p>
    <w:p w:rsidR="00514957" w:rsidRDefault="009E5185" w:rsidP="00146BFB">
      <w:r>
        <w:t>Číslo schválení</w:t>
      </w:r>
      <w:r w:rsidR="00F90757">
        <w:t>:</w:t>
      </w:r>
      <w:r w:rsidR="00763C37">
        <w:t xml:space="preserve"> 090-23/C</w:t>
      </w:r>
    </w:p>
    <w:p w:rsidR="00F06591" w:rsidRDefault="00F06591" w:rsidP="00146BFB">
      <w:r>
        <w:t xml:space="preserve">Číslo šarže, exspirace: </w:t>
      </w:r>
      <w:r w:rsidRPr="000A42F5">
        <w:rPr>
          <w:i/>
        </w:rPr>
        <w:t>uvedeno na obalu</w:t>
      </w:r>
    </w:p>
    <w:sectPr w:rsidR="00F065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4B" w:rsidRDefault="0029014B" w:rsidP="00927021">
      <w:pPr>
        <w:spacing w:after="0" w:line="240" w:lineRule="auto"/>
      </w:pPr>
      <w:r>
        <w:separator/>
      </w:r>
    </w:p>
  </w:endnote>
  <w:endnote w:type="continuationSeparator" w:id="0">
    <w:p w:rsidR="0029014B" w:rsidRDefault="0029014B" w:rsidP="0092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4B" w:rsidRDefault="0029014B" w:rsidP="00927021">
      <w:pPr>
        <w:spacing w:after="0" w:line="240" w:lineRule="auto"/>
      </w:pPr>
      <w:r>
        <w:separator/>
      </w:r>
    </w:p>
  </w:footnote>
  <w:footnote w:type="continuationSeparator" w:id="0">
    <w:p w:rsidR="0029014B" w:rsidRDefault="0029014B" w:rsidP="0092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021" w:rsidRPr="00E1769A" w:rsidRDefault="00927021" w:rsidP="00B51C9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141CF0C0DDD434297E0FC3F0C5672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51C9A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112F83ED350E433DACE8C719459CC357"/>
        </w:placeholder>
        <w:text/>
      </w:sdtPr>
      <w:sdtEndPr/>
      <w:sdtContent>
        <w:r>
          <w:t>USKVBL/346/2023/POD,</w:t>
        </w:r>
      </w:sdtContent>
    </w:sdt>
    <w:r w:rsidRPr="00E1769A">
      <w:rPr>
        <w:bCs/>
      </w:rPr>
      <w:t xml:space="preserve"> č.j.</w:t>
    </w:r>
    <w:r w:rsidR="00B51C9A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112F83ED350E433DACE8C719459CC357"/>
        </w:placeholder>
        <w:text/>
      </w:sdtPr>
      <w:sdtEndPr/>
      <w:sdtContent>
        <w:r w:rsidR="00763C37" w:rsidRPr="00763C37">
          <w:rPr>
            <w:rFonts w:eastAsia="Times New Roman"/>
            <w:lang w:eastAsia="cs-CZ"/>
          </w:rPr>
          <w:t>USKVBL/4505/2023/REG-Gro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01BD7D8091E46CDA1A7F0DD2EC2BEB2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63C37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5056AB78E4441338A2656C5EDEC1F1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C8244E9367C46C89ACCF006BCCCEC20"/>
        </w:placeholder>
        <w:text/>
      </w:sdtPr>
      <w:sdtEndPr/>
      <w:sdtContent>
        <w:r w:rsidRPr="00927021">
          <w:t>GILL´S kondicionér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B"/>
    <w:rsid w:val="000A42F5"/>
    <w:rsid w:val="00145DAB"/>
    <w:rsid w:val="00146BFB"/>
    <w:rsid w:val="001A68F1"/>
    <w:rsid w:val="0029014B"/>
    <w:rsid w:val="004360A0"/>
    <w:rsid w:val="00485595"/>
    <w:rsid w:val="00506E97"/>
    <w:rsid w:val="00514957"/>
    <w:rsid w:val="00736974"/>
    <w:rsid w:val="00763C37"/>
    <w:rsid w:val="008205AC"/>
    <w:rsid w:val="008469D8"/>
    <w:rsid w:val="00927021"/>
    <w:rsid w:val="0094267B"/>
    <w:rsid w:val="00994DD2"/>
    <w:rsid w:val="009E5185"/>
    <w:rsid w:val="00A2768D"/>
    <w:rsid w:val="00B51C9A"/>
    <w:rsid w:val="00BA790C"/>
    <w:rsid w:val="00C35682"/>
    <w:rsid w:val="00CB242F"/>
    <w:rsid w:val="00D92E0C"/>
    <w:rsid w:val="00DA5271"/>
    <w:rsid w:val="00F06591"/>
    <w:rsid w:val="00F90757"/>
    <w:rsid w:val="00FB152D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34F1A5-A03E-46EE-A3DC-089FF545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D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45D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5D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5D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D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DA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469D8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021"/>
  </w:style>
  <w:style w:type="paragraph" w:styleId="Zpat">
    <w:name w:val="footer"/>
    <w:basedOn w:val="Normln"/>
    <w:link w:val="ZpatChar"/>
    <w:uiPriority w:val="99"/>
    <w:unhideWhenUsed/>
    <w:rsid w:val="0092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021"/>
  </w:style>
  <w:style w:type="character" w:styleId="Zstupntext">
    <w:name w:val="Placeholder Text"/>
    <w:rsid w:val="00927021"/>
    <w:rPr>
      <w:color w:val="808080"/>
    </w:rPr>
  </w:style>
  <w:style w:type="character" w:customStyle="1" w:styleId="Styl2">
    <w:name w:val="Styl2"/>
    <w:basedOn w:val="Standardnpsmoodstavce"/>
    <w:uiPriority w:val="1"/>
    <w:rsid w:val="0092702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oc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oc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41CF0C0DDD434297E0FC3F0C567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B3DA6-78B5-4BAB-B5BE-1F53223B8D56}"/>
      </w:docPartPr>
      <w:docPartBody>
        <w:p w:rsidR="004005AC" w:rsidRDefault="008C4B2A" w:rsidP="008C4B2A">
          <w:pPr>
            <w:pStyle w:val="6141CF0C0DDD434297E0FC3F0C5672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12F83ED350E433DACE8C719459CC3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0935E-CB24-4862-A768-084390EE980D}"/>
      </w:docPartPr>
      <w:docPartBody>
        <w:p w:rsidR="004005AC" w:rsidRDefault="008C4B2A" w:rsidP="008C4B2A">
          <w:pPr>
            <w:pStyle w:val="112F83ED350E433DACE8C719459CC35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1BD7D8091E46CDA1A7F0DD2EC2BE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9558BC-D8A1-47F0-8D7C-C4B120C1EDD0}"/>
      </w:docPartPr>
      <w:docPartBody>
        <w:p w:rsidR="004005AC" w:rsidRDefault="008C4B2A" w:rsidP="008C4B2A">
          <w:pPr>
            <w:pStyle w:val="D01BD7D8091E46CDA1A7F0DD2EC2BEB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5056AB78E4441338A2656C5EDEC1F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1D9106-B0DE-415F-AD9B-34E13B5336A5}"/>
      </w:docPartPr>
      <w:docPartBody>
        <w:p w:rsidR="004005AC" w:rsidRDefault="008C4B2A" w:rsidP="008C4B2A">
          <w:pPr>
            <w:pStyle w:val="15056AB78E4441338A2656C5EDEC1F1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C8244E9367C46C89ACCF006BCCCE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98DC1-BEAD-4B18-A9B2-2C937700E7D3}"/>
      </w:docPartPr>
      <w:docPartBody>
        <w:p w:rsidR="004005AC" w:rsidRDefault="008C4B2A" w:rsidP="008C4B2A">
          <w:pPr>
            <w:pStyle w:val="8C8244E9367C46C89ACCF006BCCCEC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2A"/>
    <w:rsid w:val="003B515B"/>
    <w:rsid w:val="004005AC"/>
    <w:rsid w:val="008A73FD"/>
    <w:rsid w:val="008C4B2A"/>
    <w:rsid w:val="00B84F94"/>
    <w:rsid w:val="00FA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C4B2A"/>
    <w:rPr>
      <w:color w:val="808080"/>
    </w:rPr>
  </w:style>
  <w:style w:type="paragraph" w:customStyle="1" w:styleId="6141CF0C0DDD434297E0FC3F0C56726B">
    <w:name w:val="6141CF0C0DDD434297E0FC3F0C56726B"/>
    <w:rsid w:val="008C4B2A"/>
  </w:style>
  <w:style w:type="paragraph" w:customStyle="1" w:styleId="112F83ED350E433DACE8C719459CC357">
    <w:name w:val="112F83ED350E433DACE8C719459CC357"/>
    <w:rsid w:val="008C4B2A"/>
  </w:style>
  <w:style w:type="paragraph" w:customStyle="1" w:styleId="D01BD7D8091E46CDA1A7F0DD2EC2BEB2">
    <w:name w:val="D01BD7D8091E46CDA1A7F0DD2EC2BEB2"/>
    <w:rsid w:val="008C4B2A"/>
  </w:style>
  <w:style w:type="paragraph" w:customStyle="1" w:styleId="15056AB78E4441338A2656C5EDEC1F1A">
    <w:name w:val="15056AB78E4441338A2656C5EDEC1F1A"/>
    <w:rsid w:val="008C4B2A"/>
  </w:style>
  <w:style w:type="paragraph" w:customStyle="1" w:styleId="8C8244E9367C46C89ACCF006BCCCEC20">
    <w:name w:val="8C8244E9367C46C89ACCF006BCCCEC20"/>
    <w:rsid w:val="008C4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Nepejchalová Leona</cp:lastModifiedBy>
  <cp:revision>19</cp:revision>
  <dcterms:created xsi:type="dcterms:W3CDTF">2023-01-30T11:20:00Z</dcterms:created>
  <dcterms:modified xsi:type="dcterms:W3CDTF">2023-04-18T08:24:00Z</dcterms:modified>
</cp:coreProperties>
</file>