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67718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08438C38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2266F22C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626553CE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644CED29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76332A3D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23E85907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23AC268E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1E4FD43A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778D8936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0BD5DC26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266B5747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7EFFFE7A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3DD29DA9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53F7224D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4AEBCFDE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53926711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3288D4D6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4659F187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0393B571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54A46B05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42AA76C8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209BB9F0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1138F984" w14:textId="77777777" w:rsidR="00B3529D" w:rsidRPr="008A6761" w:rsidRDefault="00AF4AC8">
      <w:pPr>
        <w:pStyle w:val="Style3"/>
      </w:pPr>
      <w:r w:rsidRPr="008A6761">
        <w:t>PŘÍBALOVÁ INFORMACE</w:t>
      </w:r>
    </w:p>
    <w:p w14:paraId="51C901D0" w14:textId="77777777" w:rsidR="00B3529D" w:rsidRPr="008A6761" w:rsidRDefault="00AF4AC8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8A6761">
        <w:rPr>
          <w:szCs w:val="22"/>
        </w:rPr>
        <w:br w:type="page"/>
      </w:r>
      <w:r w:rsidRPr="008A6761">
        <w:rPr>
          <w:b/>
          <w:szCs w:val="22"/>
        </w:rPr>
        <w:lastRenderedPageBreak/>
        <w:t>PŘÍBALOVÁ INFORMACE</w:t>
      </w:r>
    </w:p>
    <w:p w14:paraId="27575FA2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5DFC7FE0" w14:textId="77777777" w:rsidR="00B3529D" w:rsidRPr="008A6761" w:rsidRDefault="00AF4AC8">
      <w:pPr>
        <w:pStyle w:val="Style1"/>
      </w:pPr>
      <w:r w:rsidRPr="008A6761">
        <w:rPr>
          <w:highlight w:val="lightGray"/>
        </w:rPr>
        <w:t>1.</w:t>
      </w:r>
      <w:r w:rsidRPr="008A6761">
        <w:tab/>
        <w:t>Název veterinárního léčivého přípravku</w:t>
      </w:r>
    </w:p>
    <w:p w14:paraId="3AC28CCB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54A0081C" w14:textId="2F24BCD5" w:rsidR="00B3529D" w:rsidRPr="008A6761" w:rsidRDefault="00AF4AC8">
      <w:pPr>
        <w:tabs>
          <w:tab w:val="clear" w:pos="567"/>
        </w:tabs>
        <w:spacing w:line="240" w:lineRule="auto"/>
        <w:rPr>
          <w:szCs w:val="22"/>
        </w:rPr>
      </w:pPr>
      <w:r w:rsidRPr="008A6761">
        <w:rPr>
          <w:szCs w:val="22"/>
        </w:rPr>
        <w:t>Cyclix 87,5 µg/ml injekční roztok pro prasata</w:t>
      </w:r>
    </w:p>
    <w:p w14:paraId="1A63F523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07C006D3" w14:textId="77777777" w:rsidR="00B3529D" w:rsidRPr="008A6761" w:rsidRDefault="00AF4AC8">
      <w:pPr>
        <w:pStyle w:val="Style1"/>
      </w:pPr>
      <w:r w:rsidRPr="008A6761">
        <w:rPr>
          <w:highlight w:val="lightGray"/>
        </w:rPr>
        <w:t>2.</w:t>
      </w:r>
      <w:r w:rsidRPr="008A6761">
        <w:tab/>
        <w:t>Složení</w:t>
      </w:r>
    </w:p>
    <w:p w14:paraId="6CD28E96" w14:textId="77777777" w:rsidR="00B3529D" w:rsidRPr="008A6761" w:rsidRDefault="00B3529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4B50AB3" w14:textId="77777777" w:rsidR="00B3529D" w:rsidRPr="008A6761" w:rsidRDefault="00AF4AC8">
      <w:pPr>
        <w:rPr>
          <w:szCs w:val="22"/>
        </w:rPr>
      </w:pPr>
      <w:r w:rsidRPr="008A6761">
        <w:rPr>
          <w:szCs w:val="22"/>
        </w:rPr>
        <w:t>Každý ml obsahuje:</w:t>
      </w:r>
    </w:p>
    <w:p w14:paraId="106858C3" w14:textId="77777777" w:rsidR="00B3529D" w:rsidRPr="008A6761" w:rsidRDefault="00B3529D">
      <w:pPr>
        <w:rPr>
          <w:szCs w:val="22"/>
        </w:rPr>
      </w:pPr>
    </w:p>
    <w:p w14:paraId="0E21DB41" w14:textId="77777777" w:rsidR="00B3529D" w:rsidRPr="008A6761" w:rsidRDefault="00AF4AC8">
      <w:pPr>
        <w:rPr>
          <w:b/>
          <w:szCs w:val="22"/>
        </w:rPr>
      </w:pPr>
      <w:r w:rsidRPr="008A6761">
        <w:rPr>
          <w:b/>
          <w:szCs w:val="22"/>
        </w:rPr>
        <w:t>Léčivá látka:</w:t>
      </w:r>
    </w:p>
    <w:p w14:paraId="43E4F8BF" w14:textId="77777777" w:rsidR="00B3529D" w:rsidRPr="008A6761" w:rsidRDefault="00AF4AC8">
      <w:pPr>
        <w:tabs>
          <w:tab w:val="left" w:pos="3261"/>
        </w:tabs>
        <w:jc w:val="both"/>
        <w:rPr>
          <w:szCs w:val="22"/>
        </w:rPr>
      </w:pPr>
      <w:r w:rsidRPr="008A6761">
        <w:rPr>
          <w:szCs w:val="22"/>
        </w:rPr>
        <w:t>Cloprostenolum</w:t>
      </w:r>
      <w:r w:rsidRPr="008A6761">
        <w:rPr>
          <w:szCs w:val="22"/>
        </w:rPr>
        <w:tab/>
        <w:t>87,5 µg</w:t>
      </w:r>
    </w:p>
    <w:p w14:paraId="422790B4" w14:textId="2F6CF280" w:rsidR="00B3529D" w:rsidRPr="008A6761" w:rsidRDefault="00AF4AC8">
      <w:pPr>
        <w:rPr>
          <w:szCs w:val="22"/>
        </w:rPr>
      </w:pPr>
      <w:r w:rsidRPr="008A6761">
        <w:rPr>
          <w:szCs w:val="22"/>
        </w:rPr>
        <w:t xml:space="preserve">jako </w:t>
      </w:r>
      <w:r w:rsidR="002D53D7" w:rsidRPr="008A6761">
        <w:rPr>
          <w:szCs w:val="22"/>
        </w:rPr>
        <w:t>c</w:t>
      </w:r>
      <w:r w:rsidRPr="008A6761">
        <w:rPr>
          <w:szCs w:val="22"/>
        </w:rPr>
        <w:t>loprostenolum natricum</w:t>
      </w:r>
      <w:r w:rsidRPr="008A6761">
        <w:rPr>
          <w:szCs w:val="22"/>
        </w:rPr>
        <w:tab/>
      </w:r>
      <w:r w:rsidR="005F75FD" w:rsidRPr="008A6761">
        <w:rPr>
          <w:szCs w:val="22"/>
        </w:rPr>
        <w:tab/>
      </w:r>
      <w:r w:rsidRPr="008A6761">
        <w:rPr>
          <w:szCs w:val="22"/>
        </w:rPr>
        <w:t>92 µg</w:t>
      </w:r>
    </w:p>
    <w:p w14:paraId="02E710A7" w14:textId="77777777" w:rsidR="00B3529D" w:rsidRPr="008A6761" w:rsidRDefault="00B3529D">
      <w:pPr>
        <w:rPr>
          <w:b/>
          <w:szCs w:val="22"/>
        </w:rPr>
      </w:pPr>
    </w:p>
    <w:p w14:paraId="7576802D" w14:textId="77777777" w:rsidR="00B3529D" w:rsidRPr="008A6761" w:rsidRDefault="00AF4AC8">
      <w:pPr>
        <w:rPr>
          <w:szCs w:val="22"/>
        </w:rPr>
      </w:pPr>
      <w:r w:rsidRPr="008A6761">
        <w:rPr>
          <w:b/>
          <w:szCs w:val="22"/>
        </w:rPr>
        <w:t>Pomocné látky:</w:t>
      </w:r>
    </w:p>
    <w:p w14:paraId="5E203050" w14:textId="77777777" w:rsidR="00B3529D" w:rsidRPr="008A6761" w:rsidRDefault="00AF4AC8">
      <w:pPr>
        <w:tabs>
          <w:tab w:val="left" w:pos="3261"/>
        </w:tabs>
        <w:jc w:val="both"/>
        <w:rPr>
          <w:szCs w:val="22"/>
        </w:rPr>
      </w:pPr>
      <w:r w:rsidRPr="008A6761">
        <w:rPr>
          <w:szCs w:val="22"/>
        </w:rPr>
        <w:t>Benzylalkohol (E1519)</w:t>
      </w:r>
      <w:r w:rsidRPr="008A6761">
        <w:rPr>
          <w:szCs w:val="22"/>
        </w:rPr>
        <w:tab/>
        <w:t>20 mg</w:t>
      </w:r>
    </w:p>
    <w:p w14:paraId="13EA6879" w14:textId="77777777" w:rsidR="00B3529D" w:rsidRPr="008A6761" w:rsidRDefault="00B3529D">
      <w:pPr>
        <w:rPr>
          <w:szCs w:val="22"/>
        </w:rPr>
      </w:pPr>
    </w:p>
    <w:p w14:paraId="22B6A3A7" w14:textId="77777777" w:rsidR="00B3529D" w:rsidRPr="008A6761" w:rsidRDefault="00AF4AC8">
      <w:pPr>
        <w:rPr>
          <w:szCs w:val="22"/>
        </w:rPr>
      </w:pPr>
      <w:r w:rsidRPr="008A6761">
        <w:rPr>
          <w:szCs w:val="22"/>
        </w:rPr>
        <w:t>Bezbarvý roztok</w:t>
      </w:r>
    </w:p>
    <w:p w14:paraId="53B11243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4B1670F3" w14:textId="77777777" w:rsidR="00B3529D" w:rsidRPr="008A6761" w:rsidRDefault="00AF4AC8">
      <w:pPr>
        <w:pStyle w:val="Style1"/>
      </w:pPr>
      <w:r w:rsidRPr="008A6761">
        <w:rPr>
          <w:highlight w:val="lightGray"/>
        </w:rPr>
        <w:t>3.</w:t>
      </w:r>
      <w:r w:rsidRPr="008A6761">
        <w:tab/>
        <w:t>Cílové druhy zvířat</w:t>
      </w:r>
    </w:p>
    <w:p w14:paraId="36F80799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644852F2" w14:textId="77777777" w:rsidR="00B3529D" w:rsidRPr="008A6761" w:rsidRDefault="00AF4AC8">
      <w:pPr>
        <w:tabs>
          <w:tab w:val="clear" w:pos="567"/>
        </w:tabs>
        <w:spacing w:line="240" w:lineRule="auto"/>
        <w:rPr>
          <w:szCs w:val="22"/>
        </w:rPr>
      </w:pPr>
      <w:r w:rsidRPr="008A6761">
        <w:rPr>
          <w:szCs w:val="22"/>
        </w:rPr>
        <w:t>Prasata (prasnice)</w:t>
      </w:r>
    </w:p>
    <w:p w14:paraId="45A2EA00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15F7E4E9" w14:textId="77777777" w:rsidR="00B3529D" w:rsidRPr="008A6761" w:rsidRDefault="00AF4AC8" w:rsidP="00FA5831">
      <w:pPr>
        <w:pStyle w:val="Style1"/>
        <w:jc w:val="both"/>
      </w:pPr>
      <w:r w:rsidRPr="008A6761">
        <w:rPr>
          <w:highlight w:val="lightGray"/>
        </w:rPr>
        <w:t>4.</w:t>
      </w:r>
      <w:r w:rsidRPr="008A6761">
        <w:tab/>
        <w:t>Indikace pro použití</w:t>
      </w:r>
    </w:p>
    <w:p w14:paraId="62156921" w14:textId="77777777" w:rsidR="00B3529D" w:rsidRPr="008A6761" w:rsidRDefault="00B3529D" w:rsidP="00FA58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A6EF073" w14:textId="1FB403AB" w:rsidR="00B3529D" w:rsidRPr="008A6761" w:rsidRDefault="00AF4AC8" w:rsidP="00FA58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A6761">
        <w:rPr>
          <w:szCs w:val="22"/>
        </w:rPr>
        <w:t>Indukce nebo synchronizace porodu (</w:t>
      </w:r>
      <w:r w:rsidR="0030044F" w:rsidRPr="008A6761">
        <w:rPr>
          <w:szCs w:val="22"/>
        </w:rPr>
        <w:t xml:space="preserve">během </w:t>
      </w:r>
      <w:r w:rsidRPr="008A6761">
        <w:rPr>
          <w:szCs w:val="22"/>
        </w:rPr>
        <w:t xml:space="preserve">16-34 hodin) od 113. dne </w:t>
      </w:r>
      <w:r w:rsidR="0030044F" w:rsidRPr="008A6761">
        <w:rPr>
          <w:szCs w:val="22"/>
        </w:rPr>
        <w:t xml:space="preserve">březosti </w:t>
      </w:r>
      <w:r w:rsidRPr="008A6761">
        <w:rPr>
          <w:szCs w:val="22"/>
        </w:rPr>
        <w:t xml:space="preserve">(první den </w:t>
      </w:r>
      <w:r w:rsidR="0030044F" w:rsidRPr="008A6761">
        <w:rPr>
          <w:szCs w:val="22"/>
        </w:rPr>
        <w:t xml:space="preserve">březosti </w:t>
      </w:r>
      <w:r w:rsidRPr="008A6761">
        <w:rPr>
          <w:szCs w:val="22"/>
        </w:rPr>
        <w:t xml:space="preserve">je posledním dnem přirozené </w:t>
      </w:r>
      <w:r w:rsidR="0030044F" w:rsidRPr="008A6761">
        <w:rPr>
          <w:szCs w:val="22"/>
        </w:rPr>
        <w:t>nebo</w:t>
      </w:r>
      <w:r w:rsidRPr="008A6761">
        <w:rPr>
          <w:szCs w:val="22"/>
        </w:rPr>
        <w:t xml:space="preserve"> umělé inseminace).</w:t>
      </w:r>
    </w:p>
    <w:p w14:paraId="3D0B6756" w14:textId="77777777" w:rsidR="00B3529D" w:rsidRPr="008A6761" w:rsidRDefault="00B3529D" w:rsidP="00FA58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8815DF" w14:textId="77777777" w:rsidR="00B3529D" w:rsidRPr="008A6761" w:rsidRDefault="00AF4AC8" w:rsidP="00FA5831">
      <w:pPr>
        <w:pStyle w:val="Style1"/>
        <w:jc w:val="both"/>
      </w:pPr>
      <w:r w:rsidRPr="008A6761">
        <w:rPr>
          <w:highlight w:val="lightGray"/>
        </w:rPr>
        <w:t>5.</w:t>
      </w:r>
      <w:r w:rsidRPr="008A6761">
        <w:tab/>
        <w:t>Kontraindikace</w:t>
      </w:r>
    </w:p>
    <w:p w14:paraId="74BBFEB9" w14:textId="77777777" w:rsidR="00B3529D" w:rsidRPr="008A6761" w:rsidRDefault="00B3529D" w:rsidP="00FA58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280301" w14:textId="430C5ACB" w:rsidR="005F75FD" w:rsidRPr="008A6761" w:rsidRDefault="00AF4AC8" w:rsidP="00FA5831">
      <w:pPr>
        <w:jc w:val="both"/>
        <w:rPr>
          <w:szCs w:val="22"/>
        </w:rPr>
      </w:pPr>
      <w:r w:rsidRPr="008A6761">
        <w:rPr>
          <w:szCs w:val="22"/>
        </w:rPr>
        <w:t xml:space="preserve">Nepoužívat u březích zvířat, u kterých </w:t>
      </w:r>
      <w:r w:rsidR="00506F92" w:rsidRPr="008A6761">
        <w:rPr>
          <w:szCs w:val="22"/>
        </w:rPr>
        <w:t xml:space="preserve">není cílem </w:t>
      </w:r>
      <w:r w:rsidRPr="008A6761">
        <w:rPr>
          <w:szCs w:val="22"/>
        </w:rPr>
        <w:t xml:space="preserve">vyvolat abort nebo porod. Nepoužívat v případě dystokického porodu </w:t>
      </w:r>
      <w:r w:rsidR="00506F92" w:rsidRPr="008A6761">
        <w:rPr>
          <w:szCs w:val="22"/>
        </w:rPr>
        <w:t xml:space="preserve">(například </w:t>
      </w:r>
      <w:r w:rsidRPr="008A6761">
        <w:rPr>
          <w:szCs w:val="22"/>
        </w:rPr>
        <w:t xml:space="preserve">kvůli abnormální poloze plodu </w:t>
      </w:r>
      <w:r w:rsidR="00506F92" w:rsidRPr="008A6761">
        <w:rPr>
          <w:szCs w:val="22"/>
        </w:rPr>
        <w:t xml:space="preserve">nebo </w:t>
      </w:r>
      <w:r w:rsidRPr="008A6761">
        <w:rPr>
          <w:szCs w:val="22"/>
        </w:rPr>
        <w:t>mechanické obstrukci</w:t>
      </w:r>
      <w:r w:rsidR="00506F92" w:rsidRPr="008A6761">
        <w:rPr>
          <w:szCs w:val="22"/>
        </w:rPr>
        <w:t>).</w:t>
      </w:r>
      <w:r w:rsidRPr="008A6761">
        <w:rPr>
          <w:szCs w:val="22"/>
        </w:rPr>
        <w:t xml:space="preserve"> </w:t>
      </w:r>
    </w:p>
    <w:p w14:paraId="79082AAE" w14:textId="77777777" w:rsidR="00B3529D" w:rsidRPr="008A6761" w:rsidRDefault="00AF4AC8" w:rsidP="00FA5831">
      <w:pPr>
        <w:jc w:val="both"/>
        <w:rPr>
          <w:szCs w:val="22"/>
        </w:rPr>
      </w:pPr>
      <w:r w:rsidRPr="008A6761">
        <w:rPr>
          <w:szCs w:val="22"/>
        </w:rPr>
        <w:t>Nepoužívat u zvířat se spastickým onemocněním respiračního nebo gastrointestinálního traktu.</w:t>
      </w:r>
    </w:p>
    <w:p w14:paraId="29A29439" w14:textId="77777777" w:rsidR="00B3529D" w:rsidRPr="008A6761" w:rsidRDefault="00AF4AC8" w:rsidP="00FA58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A6761">
        <w:rPr>
          <w:rFonts w:asciiTheme="majorBidi" w:hAnsiTheme="majorBidi" w:cstheme="majorBidi"/>
        </w:rPr>
        <w:t>Nepoužívat v případech přecitlivělosti na léčivou látku nebo na některou z pomocných látek.</w:t>
      </w:r>
    </w:p>
    <w:p w14:paraId="5D1D0E18" w14:textId="77777777" w:rsidR="00B3529D" w:rsidRPr="008A6761" w:rsidRDefault="00B3529D" w:rsidP="00FA58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B2A22F" w14:textId="77777777" w:rsidR="00B3529D" w:rsidRPr="008A6761" w:rsidRDefault="00AF4AC8" w:rsidP="00FA5831">
      <w:pPr>
        <w:pStyle w:val="Style1"/>
        <w:jc w:val="both"/>
      </w:pPr>
      <w:r w:rsidRPr="008A6761">
        <w:rPr>
          <w:highlight w:val="lightGray"/>
        </w:rPr>
        <w:t>6.</w:t>
      </w:r>
      <w:r w:rsidRPr="008A6761">
        <w:tab/>
        <w:t>Zvláštní upozornění</w:t>
      </w:r>
    </w:p>
    <w:p w14:paraId="6604BB64" w14:textId="77777777" w:rsidR="00B3529D" w:rsidRPr="008A6761" w:rsidRDefault="00B3529D" w:rsidP="00FA58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95CEC2" w14:textId="77777777" w:rsidR="00B3529D" w:rsidRPr="008A6761" w:rsidRDefault="00AF4AC8" w:rsidP="00FA5831">
      <w:pPr>
        <w:jc w:val="both"/>
        <w:rPr>
          <w:rFonts w:asciiTheme="majorBidi" w:hAnsiTheme="majorBidi" w:cstheme="majorBidi"/>
          <w:u w:val="single"/>
        </w:rPr>
      </w:pPr>
      <w:r w:rsidRPr="008A6761">
        <w:rPr>
          <w:rFonts w:asciiTheme="majorBidi" w:hAnsiTheme="majorBidi" w:cstheme="majorBidi"/>
          <w:u w:val="single"/>
        </w:rPr>
        <w:t>Zvláštní opatření pro bezpečné použití u cílových druhů zvířat:</w:t>
      </w:r>
    </w:p>
    <w:p w14:paraId="41470CA4" w14:textId="33E84CD9" w:rsidR="00B3529D" w:rsidRPr="008A6761" w:rsidRDefault="00506F92" w:rsidP="00FA5831">
      <w:pPr>
        <w:jc w:val="both"/>
        <w:rPr>
          <w:szCs w:val="22"/>
        </w:rPr>
      </w:pPr>
      <w:r w:rsidRPr="008A6761">
        <w:rPr>
          <w:szCs w:val="22"/>
        </w:rPr>
        <w:t>Veterinární léčivý p</w:t>
      </w:r>
      <w:r w:rsidR="00AF4AC8" w:rsidRPr="008A6761">
        <w:rPr>
          <w:szCs w:val="22"/>
        </w:rPr>
        <w:t xml:space="preserve">řípravek by měl být používán jen v hospodářstvích, kde jsou </w:t>
      </w:r>
      <w:r w:rsidRPr="008A6761">
        <w:rPr>
          <w:szCs w:val="22"/>
        </w:rPr>
        <w:t>vedeny přesné záznamy o inseminaci</w:t>
      </w:r>
      <w:r w:rsidR="00AF4AC8" w:rsidRPr="008A6761">
        <w:rPr>
          <w:szCs w:val="22"/>
        </w:rPr>
        <w:t xml:space="preserve">. Nepoužívat před 113. dnem </w:t>
      </w:r>
      <w:r w:rsidRPr="008A6761">
        <w:rPr>
          <w:szCs w:val="22"/>
        </w:rPr>
        <w:t>březosti</w:t>
      </w:r>
      <w:r w:rsidR="00AF4AC8" w:rsidRPr="008A6761">
        <w:rPr>
          <w:szCs w:val="22"/>
        </w:rPr>
        <w:t xml:space="preserve">, což může vést ke zvýšení mortality a </w:t>
      </w:r>
    </w:p>
    <w:p w14:paraId="5DBCC765" w14:textId="2C0FAA6B" w:rsidR="00B3529D" w:rsidRPr="008A6761" w:rsidRDefault="00AF4AC8" w:rsidP="00FA5831">
      <w:pPr>
        <w:jc w:val="both"/>
        <w:rPr>
          <w:szCs w:val="22"/>
        </w:rPr>
      </w:pPr>
      <w:r w:rsidRPr="008A6761">
        <w:rPr>
          <w:szCs w:val="22"/>
        </w:rPr>
        <w:t xml:space="preserve">snížení vitality novorozených selat. Indukce před 111. dnem </w:t>
      </w:r>
      <w:r w:rsidR="00506F92" w:rsidRPr="008A6761">
        <w:rPr>
          <w:szCs w:val="22"/>
        </w:rPr>
        <w:t xml:space="preserve">březosti </w:t>
      </w:r>
      <w:r w:rsidRPr="008A6761">
        <w:rPr>
          <w:szCs w:val="22"/>
        </w:rPr>
        <w:t xml:space="preserve">může způsobit úhyn selat </w:t>
      </w:r>
      <w:r w:rsidR="007C13D1" w:rsidRPr="008A6761">
        <w:rPr>
          <w:szCs w:val="22"/>
        </w:rPr>
        <w:t>a </w:t>
      </w:r>
      <w:r w:rsidRPr="008A6761">
        <w:rPr>
          <w:szCs w:val="22"/>
        </w:rPr>
        <w:t>zvýšení počtu prasnic, u kterých bude potřebná manuální asistence.</w:t>
      </w:r>
    </w:p>
    <w:p w14:paraId="2E3A4309" w14:textId="77777777" w:rsidR="005F75FD" w:rsidRPr="008A6761" w:rsidRDefault="005F75FD" w:rsidP="00FA5831">
      <w:pPr>
        <w:jc w:val="both"/>
        <w:rPr>
          <w:szCs w:val="22"/>
        </w:rPr>
      </w:pPr>
    </w:p>
    <w:p w14:paraId="0C2A85D7" w14:textId="386BE08E" w:rsidR="00B3529D" w:rsidRPr="008A6761" w:rsidRDefault="00AF4AC8" w:rsidP="00AE3588">
      <w:pPr>
        <w:jc w:val="both"/>
        <w:rPr>
          <w:szCs w:val="22"/>
        </w:rPr>
      </w:pPr>
      <w:r w:rsidRPr="008A6761">
        <w:rPr>
          <w:szCs w:val="22"/>
        </w:rPr>
        <w:t xml:space="preserve">Stejně jako při parenterálním podání jakékoli látky, </w:t>
      </w:r>
      <w:r w:rsidR="00506F92" w:rsidRPr="008A6761">
        <w:rPr>
          <w:szCs w:val="22"/>
        </w:rPr>
        <w:t>mu</w:t>
      </w:r>
      <w:r w:rsidR="002A41EC" w:rsidRPr="008A6761">
        <w:rPr>
          <w:szCs w:val="22"/>
        </w:rPr>
        <w:t>s</w:t>
      </w:r>
      <w:r w:rsidR="00506F92" w:rsidRPr="008A6761">
        <w:rPr>
          <w:szCs w:val="22"/>
        </w:rPr>
        <w:t>í</w:t>
      </w:r>
      <w:r w:rsidRPr="008A6761">
        <w:rPr>
          <w:szCs w:val="22"/>
        </w:rPr>
        <w:t xml:space="preserve"> být dodržena základní pravidla aseptic</w:t>
      </w:r>
      <w:r w:rsidR="00506F92" w:rsidRPr="008A6761">
        <w:rPr>
          <w:szCs w:val="22"/>
        </w:rPr>
        <w:t>kého podání</w:t>
      </w:r>
      <w:r w:rsidRPr="008A6761">
        <w:rPr>
          <w:szCs w:val="22"/>
        </w:rPr>
        <w:t xml:space="preserve">. </w:t>
      </w:r>
    </w:p>
    <w:p w14:paraId="565D4D37" w14:textId="77777777" w:rsidR="00B3529D" w:rsidRPr="008A6761" w:rsidRDefault="00AF4AC8" w:rsidP="00FA5831">
      <w:pPr>
        <w:jc w:val="both"/>
        <w:rPr>
          <w:szCs w:val="22"/>
        </w:rPr>
      </w:pPr>
      <w:r w:rsidRPr="008A6761">
        <w:rPr>
          <w:szCs w:val="22"/>
        </w:rPr>
        <w:t xml:space="preserve">Místo injekčního podání musí být důkladně očištěno a </w:t>
      </w:r>
      <w:r w:rsidR="00506F92" w:rsidRPr="008A6761">
        <w:rPr>
          <w:szCs w:val="22"/>
        </w:rPr>
        <w:t>vy</w:t>
      </w:r>
      <w:r w:rsidRPr="008A6761">
        <w:rPr>
          <w:szCs w:val="22"/>
        </w:rPr>
        <w:t>dezinfikováno, aby se snížilo riziko infekce</w:t>
      </w:r>
      <w:r w:rsidR="00506F92" w:rsidRPr="008A6761">
        <w:rPr>
          <w:szCs w:val="22"/>
        </w:rPr>
        <w:t xml:space="preserve"> anaerobními bakteriemi</w:t>
      </w:r>
      <w:r w:rsidRPr="008A6761">
        <w:rPr>
          <w:szCs w:val="22"/>
        </w:rPr>
        <w:t xml:space="preserve">. </w:t>
      </w:r>
    </w:p>
    <w:p w14:paraId="54681517" w14:textId="77777777" w:rsidR="00B3529D" w:rsidRPr="008A6761" w:rsidRDefault="00B3529D" w:rsidP="00FA5831">
      <w:pPr>
        <w:jc w:val="both"/>
        <w:rPr>
          <w:szCs w:val="22"/>
        </w:rPr>
      </w:pPr>
    </w:p>
    <w:p w14:paraId="37FDF297" w14:textId="77777777" w:rsidR="00B3529D" w:rsidRPr="008A6761" w:rsidRDefault="00AF4AC8" w:rsidP="00FA5831">
      <w:pPr>
        <w:keepNext/>
        <w:rPr>
          <w:szCs w:val="22"/>
        </w:rPr>
      </w:pPr>
      <w:r w:rsidRPr="008A6761">
        <w:rPr>
          <w:rFonts w:asciiTheme="majorBidi" w:hAnsiTheme="majorBidi" w:cstheme="majorBidi"/>
          <w:u w:val="single"/>
        </w:rPr>
        <w:t>Zvláštní opatření pro osobu, která podává veterinární léčivý přípravek zvířatům:</w:t>
      </w:r>
    </w:p>
    <w:p w14:paraId="3A6D7B43" w14:textId="77777777" w:rsidR="00B3529D" w:rsidRPr="008A6761" w:rsidRDefault="00AF4AC8">
      <w:pPr>
        <w:jc w:val="both"/>
      </w:pPr>
      <w:r w:rsidRPr="008A6761">
        <w:t>Lidé se známou přecitlivělostí na benzyl</w:t>
      </w:r>
      <w:r w:rsidR="00AB4818" w:rsidRPr="008A6761">
        <w:t xml:space="preserve"> </w:t>
      </w:r>
      <w:r w:rsidRPr="008A6761">
        <w:t>alkohol by se měli vyhnout kontaktu s veterinárním léčivým přípravkem.</w:t>
      </w:r>
    </w:p>
    <w:p w14:paraId="4D8EA516" w14:textId="7C72AF58" w:rsidR="00B3529D" w:rsidRPr="008A6761" w:rsidRDefault="00AF4AC8" w:rsidP="00FA5831">
      <w:pPr>
        <w:jc w:val="both"/>
        <w:rPr>
          <w:szCs w:val="22"/>
        </w:rPr>
      </w:pPr>
      <w:r w:rsidRPr="008A6761">
        <w:rPr>
          <w:szCs w:val="22"/>
        </w:rPr>
        <w:t xml:space="preserve">V průběhu aplikace </w:t>
      </w:r>
      <w:r w:rsidR="00AB4818" w:rsidRPr="008A6761">
        <w:rPr>
          <w:szCs w:val="22"/>
        </w:rPr>
        <w:t xml:space="preserve">veterinárního léčivého </w:t>
      </w:r>
      <w:r w:rsidRPr="008A6761">
        <w:rPr>
          <w:szCs w:val="22"/>
        </w:rPr>
        <w:t>přípravku nejezte</w:t>
      </w:r>
      <w:r w:rsidR="00AB4818" w:rsidRPr="008A6761">
        <w:rPr>
          <w:szCs w:val="22"/>
        </w:rPr>
        <w:t xml:space="preserve">, </w:t>
      </w:r>
      <w:r w:rsidRPr="008A6761">
        <w:rPr>
          <w:szCs w:val="22"/>
        </w:rPr>
        <w:t>nepijte</w:t>
      </w:r>
      <w:r w:rsidR="00AB4818" w:rsidRPr="008A6761">
        <w:rPr>
          <w:szCs w:val="22"/>
        </w:rPr>
        <w:t xml:space="preserve"> a nekuřte</w:t>
      </w:r>
      <w:r w:rsidRPr="008A6761">
        <w:rPr>
          <w:szCs w:val="22"/>
        </w:rPr>
        <w:t>.</w:t>
      </w:r>
      <w:r w:rsidR="0017017E" w:rsidRPr="008A6761">
        <w:rPr>
          <w:szCs w:val="22"/>
        </w:rPr>
        <w:t xml:space="preserve"> Zabraňte </w:t>
      </w:r>
      <w:r w:rsidRPr="008A6761">
        <w:rPr>
          <w:szCs w:val="22"/>
        </w:rPr>
        <w:t>přímému kontaktu přípravku s kůží nebo sliznicemi. Prostaglandiny typu F</w:t>
      </w:r>
      <w:r w:rsidRPr="008A6761">
        <w:rPr>
          <w:szCs w:val="22"/>
          <w:vertAlign w:val="subscript"/>
        </w:rPr>
        <w:t>2α</w:t>
      </w:r>
      <w:r w:rsidRPr="008A6761">
        <w:rPr>
          <w:szCs w:val="22"/>
        </w:rPr>
        <w:t xml:space="preserve"> se mohou vstřebávat přes kůži a</w:t>
      </w:r>
      <w:r w:rsidR="0017017E" w:rsidRPr="008A6761">
        <w:rPr>
          <w:szCs w:val="22"/>
        </w:rPr>
        <w:t> </w:t>
      </w:r>
      <w:r w:rsidRPr="008A6761">
        <w:rPr>
          <w:szCs w:val="22"/>
        </w:rPr>
        <w:t>vyvolat bronchospasmus nebo samovolný potrat.  S </w:t>
      </w:r>
      <w:r w:rsidR="0017017E" w:rsidRPr="008A6761">
        <w:rPr>
          <w:szCs w:val="22"/>
        </w:rPr>
        <w:t xml:space="preserve">veterinárním léčivým </w:t>
      </w:r>
      <w:r w:rsidRPr="008A6761">
        <w:rPr>
          <w:szCs w:val="22"/>
        </w:rPr>
        <w:t>přípravkem manipul</w:t>
      </w:r>
      <w:r w:rsidR="0017017E" w:rsidRPr="008A6761">
        <w:rPr>
          <w:szCs w:val="22"/>
        </w:rPr>
        <w:t xml:space="preserve">ujte </w:t>
      </w:r>
      <w:r w:rsidRPr="008A6761">
        <w:rPr>
          <w:szCs w:val="22"/>
        </w:rPr>
        <w:t>tak, aby nedošlo k NÁHODNÉMU SAMOPODÁNÍ INJEKCE NEBO KONTAKTU S KŮŽÍ.</w:t>
      </w:r>
      <w:r w:rsidR="0017017E" w:rsidRPr="008A6761">
        <w:rPr>
          <w:szCs w:val="22"/>
        </w:rPr>
        <w:t xml:space="preserve"> </w:t>
      </w:r>
      <w:r w:rsidRPr="008A6761">
        <w:rPr>
          <w:szCs w:val="22"/>
        </w:rPr>
        <w:t xml:space="preserve">Těhotné ženy, ženy v plodném věku, astmatici a osoby s dalšími onemocněními dýchacího traktu by měli při </w:t>
      </w:r>
      <w:r w:rsidRPr="008A6761">
        <w:rPr>
          <w:szCs w:val="22"/>
        </w:rPr>
        <w:lastRenderedPageBreak/>
        <w:t xml:space="preserve">manipulaci s kloprostenolem dbát zvýšených bezpečnostních opatření. </w:t>
      </w:r>
      <w:r w:rsidR="0017017E" w:rsidRPr="008A6761">
        <w:rPr>
          <w:szCs w:val="22"/>
        </w:rPr>
        <w:t>T</w:t>
      </w:r>
      <w:r w:rsidRPr="008A6761">
        <w:rPr>
          <w:szCs w:val="22"/>
        </w:rPr>
        <w:t xml:space="preserve">yto osoby by měly při aplikaci </w:t>
      </w:r>
      <w:r w:rsidR="0017017E" w:rsidRPr="008A6761">
        <w:rPr>
          <w:szCs w:val="22"/>
        </w:rPr>
        <w:t xml:space="preserve">veterinárního léčivého </w:t>
      </w:r>
      <w:r w:rsidRPr="008A6761">
        <w:rPr>
          <w:szCs w:val="22"/>
        </w:rPr>
        <w:t>přípravku používat gumové (nebo plastové) rukavice. Při náhodném potřísnění kůže postižené místo ihned om</w:t>
      </w:r>
      <w:r w:rsidR="0017017E" w:rsidRPr="008A6761">
        <w:rPr>
          <w:szCs w:val="22"/>
        </w:rPr>
        <w:t>yjte</w:t>
      </w:r>
      <w:r w:rsidRPr="008A6761">
        <w:rPr>
          <w:szCs w:val="22"/>
        </w:rPr>
        <w:t xml:space="preserve"> mýdlem a vodou. </w:t>
      </w:r>
    </w:p>
    <w:p w14:paraId="7460158E" w14:textId="77777777" w:rsidR="00B3529D" w:rsidRPr="008A6761" w:rsidRDefault="00AF4AC8" w:rsidP="00AE3588">
      <w:pPr>
        <w:jc w:val="both"/>
        <w:rPr>
          <w:szCs w:val="22"/>
        </w:rPr>
      </w:pPr>
      <w:r w:rsidRPr="008A6761">
        <w:rPr>
          <w:szCs w:val="22"/>
        </w:rPr>
        <w:t>V případě náhodného sebepoškození injekčně aplikovaným přípravkem vyhledejte ihned lékařskou pomoc a ukažte příbalovou informaci nebo etiketu praktickému lékaři.</w:t>
      </w:r>
    </w:p>
    <w:p w14:paraId="2527DD40" w14:textId="77777777" w:rsidR="00B3529D" w:rsidRPr="008A6761" w:rsidRDefault="00B3529D">
      <w:pPr>
        <w:jc w:val="both"/>
        <w:rPr>
          <w:b/>
        </w:rPr>
      </w:pPr>
    </w:p>
    <w:p w14:paraId="055FB30D" w14:textId="77777777" w:rsidR="00B3529D" w:rsidRPr="008A6761" w:rsidRDefault="00AF4AC8">
      <w:pPr>
        <w:jc w:val="both"/>
        <w:rPr>
          <w:bCs/>
          <w:u w:val="single"/>
        </w:rPr>
      </w:pPr>
      <w:r w:rsidRPr="008A6761">
        <w:rPr>
          <w:bCs/>
          <w:u w:val="single"/>
        </w:rPr>
        <w:t>Březost:</w:t>
      </w:r>
    </w:p>
    <w:p w14:paraId="4364A22F" w14:textId="77777777" w:rsidR="00B3529D" w:rsidRPr="008A6761" w:rsidRDefault="00AF4AC8" w:rsidP="00FA5831">
      <w:pPr>
        <w:jc w:val="both"/>
        <w:rPr>
          <w:szCs w:val="22"/>
        </w:rPr>
      </w:pPr>
      <w:r w:rsidRPr="008A6761">
        <w:rPr>
          <w:szCs w:val="22"/>
        </w:rPr>
        <w:t xml:space="preserve">Nepoužívat u březích zvířat, u kterých se nezamýšlí indukce porodu nebo abortu. </w:t>
      </w:r>
    </w:p>
    <w:p w14:paraId="06AEC237" w14:textId="77777777" w:rsidR="00B3529D" w:rsidRPr="008A6761" w:rsidRDefault="00B3529D" w:rsidP="00FA5831">
      <w:pPr>
        <w:jc w:val="both"/>
        <w:rPr>
          <w:szCs w:val="22"/>
        </w:rPr>
      </w:pPr>
    </w:p>
    <w:p w14:paraId="795D62FC" w14:textId="77777777" w:rsidR="00B3529D" w:rsidRPr="008A6761" w:rsidRDefault="00AF4AC8" w:rsidP="00FA5831">
      <w:pPr>
        <w:jc w:val="both"/>
        <w:rPr>
          <w:szCs w:val="22"/>
          <w:u w:val="single"/>
        </w:rPr>
      </w:pPr>
      <w:r w:rsidRPr="008A6761">
        <w:rPr>
          <w:szCs w:val="22"/>
          <w:u w:val="single"/>
        </w:rPr>
        <w:t>Laktace:</w:t>
      </w:r>
    </w:p>
    <w:p w14:paraId="0EAB67CB" w14:textId="4890A52F" w:rsidR="00B3529D" w:rsidRPr="008A6761" w:rsidRDefault="00AF4AC8" w:rsidP="00FA5831">
      <w:pPr>
        <w:jc w:val="both"/>
        <w:rPr>
          <w:szCs w:val="22"/>
        </w:rPr>
      </w:pPr>
      <w:r w:rsidRPr="008A6761">
        <w:rPr>
          <w:szCs w:val="22"/>
        </w:rPr>
        <w:t xml:space="preserve">Bezpečnost použití přípravku během laktace nebyla </w:t>
      </w:r>
      <w:r w:rsidR="0025666E" w:rsidRPr="008A6761">
        <w:rPr>
          <w:szCs w:val="22"/>
        </w:rPr>
        <w:t>stanovena</w:t>
      </w:r>
      <w:r w:rsidRPr="008A6761">
        <w:rPr>
          <w:szCs w:val="22"/>
        </w:rPr>
        <w:t>. Nejsou žádná data svědčící o negativním vlivu léčby kloprostenolem na laktaci.</w:t>
      </w:r>
    </w:p>
    <w:p w14:paraId="60B98F2A" w14:textId="77777777" w:rsidR="00B3529D" w:rsidRPr="008A6761" w:rsidRDefault="00B3529D" w:rsidP="00FA5831">
      <w:pPr>
        <w:jc w:val="both"/>
        <w:rPr>
          <w:szCs w:val="22"/>
        </w:rPr>
      </w:pPr>
    </w:p>
    <w:p w14:paraId="49B635D8" w14:textId="77777777" w:rsidR="00B3529D" w:rsidRPr="008A6761" w:rsidRDefault="00AF4AC8" w:rsidP="00FA5831">
      <w:pPr>
        <w:jc w:val="both"/>
        <w:rPr>
          <w:szCs w:val="22"/>
        </w:rPr>
      </w:pPr>
      <w:r w:rsidRPr="008A6761">
        <w:rPr>
          <w:rFonts w:asciiTheme="majorBidi" w:hAnsiTheme="majorBidi" w:cstheme="majorBidi"/>
          <w:u w:val="single"/>
        </w:rPr>
        <w:t>Interakce s jinými léčivými přípravky a další formy interakce</w:t>
      </w:r>
      <w:r w:rsidRPr="008A6761">
        <w:rPr>
          <w:rFonts w:asciiTheme="majorBidi" w:hAnsiTheme="majorBidi" w:cstheme="majorBidi"/>
        </w:rPr>
        <w:t>:</w:t>
      </w:r>
    </w:p>
    <w:p w14:paraId="6E3C7569" w14:textId="77777777" w:rsidR="00E836AB" w:rsidRPr="008A6761" w:rsidRDefault="00E836AB" w:rsidP="00E836AB">
      <w:pPr>
        <w:jc w:val="both"/>
        <w:rPr>
          <w:szCs w:val="22"/>
        </w:rPr>
      </w:pPr>
      <w:r w:rsidRPr="008A6761">
        <w:rPr>
          <w:szCs w:val="22"/>
        </w:rPr>
        <w:t>Účinek jiných látek ze skupiny uterotonik může být zvýšen po podání kloprostenolu.</w:t>
      </w:r>
    </w:p>
    <w:p w14:paraId="40C3C757" w14:textId="68E36FFB" w:rsidR="00B3529D" w:rsidRPr="008A6761" w:rsidRDefault="00AF4AC8" w:rsidP="00FA5831">
      <w:pPr>
        <w:jc w:val="both"/>
        <w:rPr>
          <w:szCs w:val="22"/>
        </w:rPr>
      </w:pPr>
      <w:r w:rsidRPr="008A6761">
        <w:rPr>
          <w:szCs w:val="22"/>
        </w:rPr>
        <w:t>Nepoužívat u zvířat léčených nesteroidními antiflogistiky, inhibujícími syntézu endogenních</w:t>
      </w:r>
      <w:r w:rsidR="007C13D1" w:rsidRPr="008A6761">
        <w:rPr>
          <w:szCs w:val="22"/>
        </w:rPr>
        <w:t xml:space="preserve"> </w:t>
      </w:r>
      <w:r w:rsidRPr="008A6761">
        <w:rPr>
          <w:szCs w:val="22"/>
        </w:rPr>
        <w:t>prostaglandinů.</w:t>
      </w:r>
      <w:r w:rsidR="00E836AB" w:rsidRPr="008A6761">
        <w:rPr>
          <w:szCs w:val="22"/>
        </w:rPr>
        <w:t xml:space="preserve"> </w:t>
      </w:r>
    </w:p>
    <w:p w14:paraId="31C335CA" w14:textId="77777777" w:rsidR="00B3529D" w:rsidRPr="008A6761" w:rsidRDefault="00B3529D" w:rsidP="00FA5831">
      <w:pPr>
        <w:jc w:val="both"/>
        <w:rPr>
          <w:b/>
          <w:szCs w:val="22"/>
        </w:rPr>
      </w:pPr>
    </w:p>
    <w:p w14:paraId="28F3506A" w14:textId="77777777" w:rsidR="00B3529D" w:rsidRPr="008A6761" w:rsidRDefault="00AF4AC8" w:rsidP="00FA5831">
      <w:pPr>
        <w:jc w:val="both"/>
        <w:rPr>
          <w:bCs/>
          <w:szCs w:val="22"/>
          <w:u w:val="single"/>
        </w:rPr>
      </w:pPr>
      <w:r w:rsidRPr="008A6761">
        <w:rPr>
          <w:bCs/>
          <w:szCs w:val="22"/>
          <w:u w:val="single"/>
        </w:rPr>
        <w:t>Předávkování</w:t>
      </w:r>
      <w:r w:rsidRPr="008A6761">
        <w:rPr>
          <w:bCs/>
          <w:u w:val="single"/>
        </w:rPr>
        <w:t>:</w:t>
      </w:r>
    </w:p>
    <w:p w14:paraId="1960B7AB" w14:textId="77777777" w:rsidR="00B3529D" w:rsidRPr="008A6761" w:rsidRDefault="00AF4AC8" w:rsidP="00FA5831">
      <w:pPr>
        <w:jc w:val="both"/>
        <w:rPr>
          <w:szCs w:val="22"/>
        </w:rPr>
      </w:pPr>
      <w:r w:rsidRPr="008A6761">
        <w:rPr>
          <w:szCs w:val="22"/>
        </w:rPr>
        <w:t>Obecně, předávkování může způsobit následující symptomy: zvýšený puls a zrychlené dýchání, bronchokonstrikce, zvýšená teplota, zvýšená defekace a urinace, salivace, nausea a vomitus.</w:t>
      </w:r>
    </w:p>
    <w:p w14:paraId="2E72E7B3" w14:textId="77777777" w:rsidR="00B3529D" w:rsidRPr="008A6761" w:rsidRDefault="00AF4AC8" w:rsidP="00FA5831">
      <w:pPr>
        <w:jc w:val="both"/>
        <w:rPr>
          <w:szCs w:val="22"/>
        </w:rPr>
      </w:pPr>
      <w:r w:rsidRPr="008A6761">
        <w:rPr>
          <w:szCs w:val="22"/>
        </w:rPr>
        <w:t xml:space="preserve">Antidotum neexistuje. </w:t>
      </w:r>
    </w:p>
    <w:p w14:paraId="092F89EF" w14:textId="77777777" w:rsidR="00B3529D" w:rsidRPr="008A6761" w:rsidRDefault="00B3529D" w:rsidP="00FA5831">
      <w:pPr>
        <w:jc w:val="both"/>
        <w:rPr>
          <w:szCs w:val="22"/>
        </w:rPr>
      </w:pPr>
    </w:p>
    <w:p w14:paraId="7FCB495F" w14:textId="77777777" w:rsidR="00B3529D" w:rsidRPr="008A6761" w:rsidRDefault="00AF4AC8" w:rsidP="00FA5831">
      <w:pPr>
        <w:jc w:val="both"/>
        <w:rPr>
          <w:szCs w:val="22"/>
          <w:u w:val="single"/>
        </w:rPr>
      </w:pPr>
      <w:r w:rsidRPr="008A6761">
        <w:rPr>
          <w:rFonts w:asciiTheme="majorBidi" w:hAnsiTheme="majorBidi" w:cstheme="majorBidi"/>
          <w:u w:val="single"/>
        </w:rPr>
        <w:t>Hlavní i</w:t>
      </w:r>
      <w:r w:rsidRPr="008A6761">
        <w:rPr>
          <w:szCs w:val="22"/>
          <w:u w:val="single"/>
        </w:rPr>
        <w:t>nkompatibility:</w:t>
      </w:r>
    </w:p>
    <w:p w14:paraId="34CAC084" w14:textId="77777777" w:rsidR="00B3529D" w:rsidRPr="008A6761" w:rsidRDefault="00AF4AC8" w:rsidP="00FA5831">
      <w:pPr>
        <w:jc w:val="both"/>
        <w:rPr>
          <w:szCs w:val="22"/>
        </w:rPr>
      </w:pPr>
      <w:r w:rsidRPr="008A6761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61485D4B" w14:textId="77777777" w:rsidR="00B3529D" w:rsidRPr="008A6761" w:rsidRDefault="00B3529D" w:rsidP="00AE3588">
      <w:pPr>
        <w:jc w:val="both"/>
        <w:rPr>
          <w:b/>
        </w:rPr>
      </w:pPr>
    </w:p>
    <w:p w14:paraId="3030022E" w14:textId="77777777" w:rsidR="00B3529D" w:rsidRPr="008A6761" w:rsidRDefault="00AF4AC8" w:rsidP="00FA5831">
      <w:pPr>
        <w:pStyle w:val="Style1"/>
        <w:jc w:val="both"/>
      </w:pPr>
      <w:r w:rsidRPr="008A6761">
        <w:rPr>
          <w:highlight w:val="lightGray"/>
        </w:rPr>
        <w:t>7.</w:t>
      </w:r>
      <w:r w:rsidRPr="008A6761">
        <w:tab/>
        <w:t>Nežádoucí účinky</w:t>
      </w:r>
    </w:p>
    <w:p w14:paraId="3CD062D2" w14:textId="77777777" w:rsidR="00B3529D" w:rsidRPr="008A6761" w:rsidRDefault="00B3529D" w:rsidP="00FA583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16BF067" w14:textId="77777777" w:rsidR="00B3529D" w:rsidRPr="008A6761" w:rsidRDefault="00AF4AC8" w:rsidP="00FA5831">
      <w:pPr>
        <w:tabs>
          <w:tab w:val="left" w:pos="-720"/>
        </w:tabs>
        <w:suppressAutoHyphens/>
        <w:jc w:val="both"/>
        <w:rPr>
          <w:szCs w:val="22"/>
        </w:rPr>
      </w:pPr>
      <w:r w:rsidRPr="008A6761">
        <w:rPr>
          <w:szCs w:val="22"/>
        </w:rPr>
        <w:t>Prasnice:</w:t>
      </w:r>
    </w:p>
    <w:p w14:paraId="44F2584A" w14:textId="77777777" w:rsidR="00B3529D" w:rsidRPr="008A6761" w:rsidRDefault="00B3529D" w:rsidP="00FA5831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3529D" w:rsidRPr="008A6761" w14:paraId="34F37BCE" w14:textId="77777777">
        <w:tc>
          <w:tcPr>
            <w:tcW w:w="9287" w:type="dxa"/>
          </w:tcPr>
          <w:p w14:paraId="2031E38E" w14:textId="142C7952" w:rsidR="00B3529D" w:rsidRPr="008A6761" w:rsidRDefault="00AF4AC8" w:rsidP="00FA5831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8A6761">
              <w:rPr>
                <w:szCs w:val="22"/>
              </w:rPr>
              <w:t xml:space="preserve">Neurčená </w:t>
            </w:r>
            <w:r w:rsidR="0025666E" w:rsidRPr="008A6761">
              <w:rPr>
                <w:szCs w:val="22"/>
              </w:rPr>
              <w:t>četnost</w:t>
            </w:r>
            <w:r w:rsidRPr="008A6761">
              <w:rPr>
                <w:szCs w:val="22"/>
              </w:rPr>
              <w:t xml:space="preserve"> (z dostupných údajů</w:t>
            </w:r>
            <w:r w:rsidR="0025666E" w:rsidRPr="008A6761">
              <w:rPr>
                <w:szCs w:val="22"/>
              </w:rPr>
              <w:t xml:space="preserve"> nelze určit</w:t>
            </w:r>
            <w:r w:rsidRPr="008A6761">
              <w:rPr>
                <w:szCs w:val="22"/>
              </w:rPr>
              <w:t>):</w:t>
            </w:r>
          </w:p>
        </w:tc>
      </w:tr>
      <w:tr w:rsidR="00B3529D" w:rsidRPr="008A6761" w14:paraId="7FFBB058" w14:textId="77777777">
        <w:tc>
          <w:tcPr>
            <w:tcW w:w="9287" w:type="dxa"/>
          </w:tcPr>
          <w:p w14:paraId="7BE150AB" w14:textId="77777777" w:rsidR="00B3529D" w:rsidRPr="008A6761" w:rsidRDefault="00AF4AC8" w:rsidP="00FA5831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8A6761">
              <w:rPr>
                <w:szCs w:val="22"/>
              </w:rPr>
              <w:t>Poruchy chování. *</w:t>
            </w:r>
          </w:p>
          <w:p w14:paraId="0DE0B13A" w14:textId="77777777" w:rsidR="00B3529D" w:rsidRPr="008A6761" w:rsidRDefault="00AF4AC8" w:rsidP="00FA5831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8A6761">
              <w:rPr>
                <w:szCs w:val="22"/>
              </w:rPr>
              <w:t>Infekce v místě injekčního podání. **</w:t>
            </w:r>
          </w:p>
        </w:tc>
      </w:tr>
    </w:tbl>
    <w:p w14:paraId="75A91B99" w14:textId="77777777" w:rsidR="00B3529D" w:rsidRPr="008A6761" w:rsidRDefault="00AF4AC8" w:rsidP="00AE3588">
      <w:pPr>
        <w:jc w:val="both"/>
        <w:rPr>
          <w:szCs w:val="22"/>
        </w:rPr>
      </w:pPr>
      <w:r w:rsidRPr="008A6761">
        <w:rPr>
          <w:szCs w:val="22"/>
        </w:rPr>
        <w:t>* Změny v chování po ošetření jsou podobné těm, které nastávají po přirozeném porodu a obvykle odezní do jedné hodiny.</w:t>
      </w:r>
    </w:p>
    <w:p w14:paraId="7394B1B1" w14:textId="77777777" w:rsidR="00B3529D" w:rsidRPr="008A6761" w:rsidRDefault="00AF4AC8" w:rsidP="00FA58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A6761">
        <w:rPr>
          <w:szCs w:val="22"/>
        </w:rPr>
        <w:t>** Zejména po intramuskulárním podání se mohou, v případě infiltrace anaerobních baktérií do tkáně v místě injekčního podání, vyskytnout anaerobní infekce.</w:t>
      </w:r>
    </w:p>
    <w:p w14:paraId="2A71CFE8" w14:textId="77777777" w:rsidR="00B3529D" w:rsidRPr="008A6761" w:rsidRDefault="00B3529D" w:rsidP="00FA5831">
      <w:pPr>
        <w:tabs>
          <w:tab w:val="left" w:pos="-720"/>
        </w:tabs>
        <w:suppressAutoHyphens/>
        <w:jc w:val="both"/>
        <w:rPr>
          <w:szCs w:val="22"/>
        </w:rPr>
      </w:pPr>
    </w:p>
    <w:p w14:paraId="6B41D3D1" w14:textId="0937011B" w:rsidR="00AF1B44" w:rsidRPr="008A6761" w:rsidRDefault="00AF4AC8">
      <w:pPr>
        <w:tabs>
          <w:tab w:val="left" w:pos="-720"/>
        </w:tabs>
        <w:suppressAutoHyphens/>
        <w:jc w:val="both"/>
        <w:rPr>
          <w:szCs w:val="22"/>
        </w:rPr>
      </w:pPr>
      <w:r w:rsidRPr="008A6761">
        <w:rPr>
          <w:rFonts w:asciiTheme="majorBidi" w:hAnsiTheme="majorBidi" w:cstheme="majorBidi"/>
        </w:rPr>
        <w:t xml:space="preserve">Hlášení nežádoucích účinků je důležité. Umožňuje nepřetržité sledování bezpečnosti přípravku. </w:t>
      </w:r>
      <w:r w:rsidR="00AF1B44" w:rsidRPr="008A6761">
        <w:rPr>
          <w:rFonts w:asciiTheme="majorBidi" w:hAnsiTheme="majorBidi" w:cstheme="majorBidi"/>
        </w:rPr>
        <w:t xml:space="preserve">Jestliže zaznamenáte jakékoliv nežádoucí účinky, a to i takové, které nejsou uvedeny v této příbalové informaci, nebo si myslíte, že léčivo nefunguje, obraťte se prosím nejprve na svého veterinárního lékaře. </w:t>
      </w:r>
      <w:r w:rsidR="00AF1B44" w:rsidRPr="008A6761">
        <w:rPr>
          <w:szCs w:val="22"/>
        </w:rPr>
        <w:t>Nežádoucí účinky můžete hlásit také místnímu zástupci držitele rozhodnutí o registraci s využitím kontaktních údajů uvedených na konci této příbalové informace nebo prostřednictvím národního systému hlášení nežádoucích účinků:</w:t>
      </w:r>
    </w:p>
    <w:p w14:paraId="46ED856D" w14:textId="77777777" w:rsidR="00D23059" w:rsidRPr="008A6761" w:rsidRDefault="00D23059" w:rsidP="00FA5831">
      <w:pPr>
        <w:tabs>
          <w:tab w:val="left" w:pos="-720"/>
        </w:tabs>
        <w:suppressAutoHyphens/>
        <w:jc w:val="both"/>
        <w:rPr>
          <w:rFonts w:asciiTheme="majorBidi" w:hAnsiTheme="majorBidi" w:cstheme="majorBidi"/>
        </w:rPr>
      </w:pPr>
      <w:r w:rsidRPr="008A6761">
        <w:rPr>
          <w:rFonts w:asciiTheme="majorBidi" w:hAnsiTheme="majorBidi" w:cstheme="majorBidi"/>
        </w:rPr>
        <w:t xml:space="preserve">Ústav pro státní kontrolu veterinárních biopreparátů a léčiv </w:t>
      </w:r>
    </w:p>
    <w:p w14:paraId="21249040" w14:textId="77777777" w:rsidR="00D23059" w:rsidRPr="008A6761" w:rsidRDefault="00D23059" w:rsidP="00FA5831">
      <w:pPr>
        <w:tabs>
          <w:tab w:val="left" w:pos="-720"/>
        </w:tabs>
        <w:suppressAutoHyphens/>
        <w:jc w:val="both"/>
        <w:rPr>
          <w:rFonts w:asciiTheme="majorBidi" w:hAnsiTheme="majorBidi" w:cstheme="majorBidi"/>
        </w:rPr>
      </w:pPr>
      <w:r w:rsidRPr="008A6761">
        <w:rPr>
          <w:rFonts w:asciiTheme="majorBidi" w:hAnsiTheme="majorBidi" w:cstheme="majorBidi"/>
        </w:rPr>
        <w:t xml:space="preserve">Hudcova 56a </w:t>
      </w:r>
    </w:p>
    <w:p w14:paraId="12BE9F13" w14:textId="77777777" w:rsidR="00D23059" w:rsidRPr="008A6761" w:rsidRDefault="00D23059" w:rsidP="00FA5831">
      <w:pPr>
        <w:tabs>
          <w:tab w:val="left" w:pos="-720"/>
        </w:tabs>
        <w:suppressAutoHyphens/>
        <w:jc w:val="both"/>
        <w:rPr>
          <w:rFonts w:asciiTheme="majorBidi" w:hAnsiTheme="majorBidi" w:cstheme="majorBidi"/>
        </w:rPr>
      </w:pPr>
      <w:r w:rsidRPr="008A6761">
        <w:rPr>
          <w:rFonts w:asciiTheme="majorBidi" w:hAnsiTheme="majorBidi" w:cstheme="majorBidi"/>
        </w:rPr>
        <w:t>621 00 Brno</w:t>
      </w:r>
    </w:p>
    <w:p w14:paraId="35E95BBE" w14:textId="77777777" w:rsidR="00D23059" w:rsidRPr="008A6761" w:rsidRDefault="00D23059" w:rsidP="00FA5831">
      <w:pPr>
        <w:tabs>
          <w:tab w:val="left" w:pos="-720"/>
        </w:tabs>
        <w:suppressAutoHyphens/>
        <w:jc w:val="both"/>
        <w:rPr>
          <w:rFonts w:asciiTheme="majorBidi" w:hAnsiTheme="majorBidi" w:cstheme="majorBidi"/>
        </w:rPr>
      </w:pPr>
      <w:r w:rsidRPr="008A6761">
        <w:rPr>
          <w:rFonts w:asciiTheme="majorBidi" w:hAnsiTheme="majorBidi" w:cstheme="majorBidi"/>
        </w:rPr>
        <w:t xml:space="preserve">Mail: </w:t>
      </w:r>
      <w:hyperlink r:id="rId8" w:history="1">
        <w:r w:rsidRPr="008A6761">
          <w:rPr>
            <w:rStyle w:val="Hypertextovodkaz"/>
            <w:rFonts w:asciiTheme="majorBidi" w:hAnsiTheme="majorBidi" w:cstheme="majorBidi"/>
          </w:rPr>
          <w:t>adr@uskvbl.cz</w:t>
        </w:r>
      </w:hyperlink>
    </w:p>
    <w:p w14:paraId="54715892" w14:textId="77777777" w:rsidR="00D23059" w:rsidRPr="008A6761" w:rsidRDefault="00D23059" w:rsidP="00FA5831">
      <w:pPr>
        <w:tabs>
          <w:tab w:val="left" w:pos="-720"/>
        </w:tabs>
        <w:suppressAutoHyphens/>
        <w:jc w:val="both"/>
        <w:rPr>
          <w:rFonts w:asciiTheme="majorBidi" w:hAnsiTheme="majorBidi" w:cstheme="majorBidi"/>
        </w:rPr>
      </w:pPr>
      <w:r w:rsidRPr="008A6761">
        <w:rPr>
          <w:rFonts w:asciiTheme="majorBidi" w:hAnsiTheme="majorBidi" w:cstheme="majorBidi"/>
        </w:rPr>
        <w:t xml:space="preserve">Webové stránky: </w:t>
      </w:r>
      <w:hyperlink r:id="rId9" w:history="1">
        <w:r w:rsidRPr="008A6761">
          <w:rPr>
            <w:rStyle w:val="Hypertextovodkaz"/>
            <w:rFonts w:asciiTheme="majorBidi" w:hAnsiTheme="majorBidi" w:cstheme="majorBidi"/>
          </w:rPr>
          <w:t>http://www.uskvbl.cz/cs/farmakovigilance</w:t>
        </w:r>
      </w:hyperlink>
    </w:p>
    <w:p w14:paraId="42E241F4" w14:textId="77777777" w:rsidR="00B3529D" w:rsidRPr="008A6761" w:rsidRDefault="00B3529D" w:rsidP="00FA583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7D08F3C5" w14:textId="77777777" w:rsidR="00B3529D" w:rsidRPr="008A6761" w:rsidRDefault="00AF4AC8" w:rsidP="00FA5831">
      <w:pPr>
        <w:pStyle w:val="Style1"/>
        <w:keepNext/>
        <w:jc w:val="both"/>
      </w:pPr>
      <w:r w:rsidRPr="008A6761">
        <w:rPr>
          <w:highlight w:val="lightGray"/>
        </w:rPr>
        <w:t>8.</w:t>
      </w:r>
      <w:r w:rsidRPr="008A6761">
        <w:tab/>
        <w:t>Dávkování pro každý druh, cesty a způsob podání</w:t>
      </w:r>
    </w:p>
    <w:p w14:paraId="5B7CCD5E" w14:textId="77777777" w:rsidR="00B3529D" w:rsidRPr="008A6761" w:rsidRDefault="00B3529D" w:rsidP="00FA583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DDF7247" w14:textId="77777777" w:rsidR="00B3529D" w:rsidRPr="008A6761" w:rsidRDefault="00AF4AC8" w:rsidP="00FA58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A6761">
        <w:rPr>
          <w:szCs w:val="22"/>
        </w:rPr>
        <w:t>Intramuskulární podání.</w:t>
      </w:r>
    </w:p>
    <w:p w14:paraId="602FF38B" w14:textId="58046B7C" w:rsidR="00B3529D" w:rsidRPr="008A6761" w:rsidRDefault="00AF4AC8" w:rsidP="00AE3588">
      <w:pPr>
        <w:jc w:val="both"/>
        <w:rPr>
          <w:szCs w:val="22"/>
        </w:rPr>
      </w:pPr>
      <w:r w:rsidRPr="008A6761">
        <w:rPr>
          <w:szCs w:val="22"/>
        </w:rPr>
        <w:t>0,175 mg kloprostenolu</w:t>
      </w:r>
      <w:r w:rsidR="00E836AB" w:rsidRPr="008A6761">
        <w:rPr>
          <w:szCs w:val="22"/>
        </w:rPr>
        <w:t xml:space="preserve"> </w:t>
      </w:r>
      <w:r w:rsidR="001869D5" w:rsidRPr="008A6761">
        <w:rPr>
          <w:i/>
          <w:szCs w:val="22"/>
        </w:rPr>
        <w:t>pro toto</w:t>
      </w:r>
      <w:r w:rsidRPr="008A6761">
        <w:rPr>
          <w:szCs w:val="22"/>
        </w:rPr>
        <w:t>, což odpovídá 2 ml veterinárního léčivého přípravku.</w:t>
      </w:r>
    </w:p>
    <w:p w14:paraId="2A9F0EF6" w14:textId="77777777" w:rsidR="00B3529D" w:rsidRPr="008A6761" w:rsidRDefault="00AF4AC8">
      <w:pPr>
        <w:jc w:val="both"/>
        <w:rPr>
          <w:szCs w:val="22"/>
        </w:rPr>
      </w:pPr>
      <w:r w:rsidRPr="008A6761">
        <w:rPr>
          <w:szCs w:val="22"/>
        </w:rPr>
        <w:t>Jednorázové podání.</w:t>
      </w:r>
    </w:p>
    <w:p w14:paraId="330DC9B0" w14:textId="77777777" w:rsidR="00B3529D" w:rsidRPr="008A6761" w:rsidRDefault="00B3529D" w:rsidP="00FA58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FF2201" w14:textId="77777777" w:rsidR="00B3529D" w:rsidRPr="008A6761" w:rsidRDefault="00AF4AC8" w:rsidP="00FA5831">
      <w:pPr>
        <w:pStyle w:val="Style1"/>
        <w:keepNext/>
        <w:jc w:val="both"/>
      </w:pPr>
      <w:r w:rsidRPr="008A6761">
        <w:rPr>
          <w:highlight w:val="lightGray"/>
        </w:rPr>
        <w:t>9.</w:t>
      </w:r>
      <w:r w:rsidRPr="008A6761">
        <w:tab/>
        <w:t>Informace o správném podávání</w:t>
      </w:r>
    </w:p>
    <w:p w14:paraId="00C85BA1" w14:textId="77777777" w:rsidR="00B3529D" w:rsidRPr="008A6761" w:rsidRDefault="00B3529D" w:rsidP="00FA583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16FEC1C" w14:textId="77777777" w:rsidR="00B3529D" w:rsidRPr="008A6761" w:rsidRDefault="00AF4AC8" w:rsidP="00FA583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8A6761">
        <w:rPr>
          <w:szCs w:val="22"/>
        </w:rPr>
        <w:t xml:space="preserve">Doporučuje se hluboké intramuskulární podání jehlou dlouhou minimálně </w:t>
      </w:r>
      <w:smartTag w:uri="urn:schemas-microsoft-com:office:smarttags" w:element="metricconverter">
        <w:smartTagPr>
          <w:attr w:name="ProductID" w:val="4 cm"/>
        </w:smartTagPr>
        <w:r w:rsidRPr="008A6761">
          <w:rPr>
            <w:szCs w:val="22"/>
          </w:rPr>
          <w:t>4 cm</w:t>
        </w:r>
      </w:smartTag>
      <w:r w:rsidRPr="008A6761">
        <w:rPr>
          <w:szCs w:val="22"/>
        </w:rPr>
        <w:t>.</w:t>
      </w:r>
    </w:p>
    <w:p w14:paraId="5DC19FA0" w14:textId="77777777" w:rsidR="00B3529D" w:rsidRPr="008A6761" w:rsidRDefault="00B3529D" w:rsidP="00FA583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8159DF8" w14:textId="77777777" w:rsidR="00B3529D" w:rsidRPr="008A6761" w:rsidRDefault="00AF4AC8" w:rsidP="00FA5831">
      <w:pPr>
        <w:pStyle w:val="Style1"/>
        <w:jc w:val="both"/>
      </w:pPr>
      <w:r w:rsidRPr="008A6761">
        <w:rPr>
          <w:highlight w:val="lightGray"/>
        </w:rPr>
        <w:t>10.</w:t>
      </w:r>
      <w:r w:rsidRPr="008A6761">
        <w:tab/>
        <w:t>Ochranné lhůty</w:t>
      </w:r>
    </w:p>
    <w:p w14:paraId="205A175A" w14:textId="77777777" w:rsidR="00B3529D" w:rsidRPr="008A6761" w:rsidRDefault="00B3529D" w:rsidP="00FA583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9A1A653" w14:textId="5322B21C" w:rsidR="00B3529D" w:rsidRPr="008A6761" w:rsidRDefault="00AF4AC8" w:rsidP="00FA583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8A6761">
        <w:rPr>
          <w:szCs w:val="22"/>
        </w:rPr>
        <w:t>Maso: 2 dny</w:t>
      </w:r>
    </w:p>
    <w:p w14:paraId="7976C073" w14:textId="77777777" w:rsidR="00B3529D" w:rsidRPr="008A6761" w:rsidRDefault="00B3529D" w:rsidP="00FA583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BC1F71C" w14:textId="77777777" w:rsidR="00B3529D" w:rsidRPr="008A6761" w:rsidRDefault="00AF4AC8" w:rsidP="00FA5831">
      <w:pPr>
        <w:pStyle w:val="Style1"/>
        <w:jc w:val="both"/>
      </w:pPr>
      <w:r w:rsidRPr="008A6761">
        <w:rPr>
          <w:highlight w:val="lightGray"/>
        </w:rPr>
        <w:t>11.</w:t>
      </w:r>
      <w:r w:rsidRPr="008A6761">
        <w:tab/>
        <w:t>Zvláštní opatření pro uchovávání</w:t>
      </w:r>
    </w:p>
    <w:p w14:paraId="3B31C669" w14:textId="77777777" w:rsidR="00B3529D" w:rsidRPr="008A6761" w:rsidRDefault="00B3529D" w:rsidP="00FA583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7F9590CB" w14:textId="77777777" w:rsidR="00B3529D" w:rsidRPr="008A6761" w:rsidRDefault="00AF4AC8" w:rsidP="00FA5831">
      <w:pPr>
        <w:numPr>
          <w:ilvl w:val="12"/>
          <w:numId w:val="0"/>
        </w:numPr>
        <w:tabs>
          <w:tab w:val="left" w:pos="720"/>
        </w:tabs>
        <w:spacing w:line="240" w:lineRule="auto"/>
        <w:jc w:val="both"/>
        <w:rPr>
          <w:rFonts w:asciiTheme="majorBidi" w:hAnsiTheme="majorBidi" w:cstheme="majorBidi"/>
        </w:rPr>
      </w:pPr>
      <w:r w:rsidRPr="008A6761">
        <w:rPr>
          <w:rFonts w:asciiTheme="majorBidi" w:hAnsiTheme="majorBidi" w:cstheme="majorBidi"/>
        </w:rPr>
        <w:t>Uchovávejte mimo dohled a dosah dětí.</w:t>
      </w:r>
    </w:p>
    <w:p w14:paraId="72B6F51C" w14:textId="77777777" w:rsidR="00B3529D" w:rsidRPr="008A6761" w:rsidRDefault="00AF4AC8" w:rsidP="00AE3588">
      <w:pPr>
        <w:ind w:right="-318"/>
        <w:jc w:val="both"/>
      </w:pPr>
      <w:r w:rsidRPr="008A6761">
        <w:t>Uchovávejte injekční lahvičku v krabičce.</w:t>
      </w:r>
    </w:p>
    <w:p w14:paraId="6FE62210" w14:textId="77777777" w:rsidR="00B3529D" w:rsidRPr="008A6761" w:rsidRDefault="00AF4AC8">
      <w:pPr>
        <w:ind w:right="-318"/>
        <w:jc w:val="both"/>
      </w:pPr>
      <w:r w:rsidRPr="008A6761">
        <w:t>Chraňte před světlem.</w:t>
      </w:r>
    </w:p>
    <w:p w14:paraId="58973694" w14:textId="77777777" w:rsidR="00B3529D" w:rsidRPr="008A6761" w:rsidRDefault="00AF4AC8" w:rsidP="00FA5831">
      <w:pPr>
        <w:numPr>
          <w:ilvl w:val="12"/>
          <w:numId w:val="0"/>
        </w:numPr>
        <w:tabs>
          <w:tab w:val="left" w:pos="720"/>
        </w:tabs>
        <w:spacing w:line="240" w:lineRule="auto"/>
        <w:jc w:val="both"/>
        <w:rPr>
          <w:rFonts w:asciiTheme="majorBidi" w:hAnsiTheme="majorBidi" w:cstheme="majorBidi"/>
        </w:rPr>
      </w:pPr>
      <w:r w:rsidRPr="008A6761">
        <w:rPr>
          <w:rFonts w:asciiTheme="majorBidi" w:hAnsiTheme="majorBidi" w:cstheme="majorBidi"/>
        </w:rPr>
        <w:t>Nepoužívejte tento veterinární léčivý přípravek po uplynutí doby použitelnosti uvedené na etiketě</w:t>
      </w:r>
      <w:r w:rsidR="00F7154B" w:rsidRPr="008A6761">
        <w:rPr>
          <w:rFonts w:asciiTheme="majorBidi" w:hAnsiTheme="majorBidi" w:cstheme="majorBidi"/>
        </w:rPr>
        <w:t xml:space="preserve"> a na krabičce</w:t>
      </w:r>
      <w:r w:rsidRPr="008A6761">
        <w:rPr>
          <w:rFonts w:asciiTheme="majorBidi" w:hAnsiTheme="majorBidi" w:cstheme="majorBidi"/>
        </w:rPr>
        <w:t>. Doba použitelnosti končí posledním dnem v uvedeném měsíci.</w:t>
      </w:r>
    </w:p>
    <w:p w14:paraId="2913F3BA" w14:textId="77777777" w:rsidR="00B3529D" w:rsidRPr="008A6761" w:rsidRDefault="00AF4AC8" w:rsidP="00AE3588">
      <w:pPr>
        <w:ind w:right="-318"/>
        <w:jc w:val="both"/>
        <w:rPr>
          <w:szCs w:val="22"/>
        </w:rPr>
      </w:pPr>
      <w:r w:rsidRPr="008A6761">
        <w:rPr>
          <w:szCs w:val="22"/>
        </w:rPr>
        <w:t>Doba použitelnosti po prvním otevření vnitřního obalu: 28 dnů.</w:t>
      </w:r>
    </w:p>
    <w:p w14:paraId="7D79F5B1" w14:textId="77777777" w:rsidR="00B3529D" w:rsidRPr="008A6761" w:rsidRDefault="00B3529D">
      <w:pPr>
        <w:ind w:right="-318"/>
        <w:jc w:val="both"/>
        <w:rPr>
          <w:szCs w:val="22"/>
        </w:rPr>
      </w:pPr>
    </w:p>
    <w:p w14:paraId="4AD3804F" w14:textId="77777777" w:rsidR="00B3529D" w:rsidRPr="008A6761" w:rsidRDefault="00AF4AC8" w:rsidP="00FA5831">
      <w:pPr>
        <w:pStyle w:val="Style1"/>
        <w:keepNext/>
        <w:jc w:val="both"/>
      </w:pPr>
      <w:r w:rsidRPr="008A6761">
        <w:rPr>
          <w:highlight w:val="lightGray"/>
        </w:rPr>
        <w:t>12.</w:t>
      </w:r>
      <w:r w:rsidRPr="008A6761">
        <w:tab/>
        <w:t>Zvláštní opatření pro likvidaci</w:t>
      </w:r>
    </w:p>
    <w:p w14:paraId="2EEE3E07" w14:textId="77777777" w:rsidR="00B3529D" w:rsidRPr="008A6761" w:rsidRDefault="00B3529D" w:rsidP="00FA583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4CE5888" w14:textId="77777777" w:rsidR="00B3529D" w:rsidRPr="008A6761" w:rsidRDefault="00AF4AC8" w:rsidP="00FA5831">
      <w:pPr>
        <w:spacing w:line="240" w:lineRule="auto"/>
        <w:jc w:val="both"/>
        <w:rPr>
          <w:rFonts w:asciiTheme="majorBidi" w:hAnsiTheme="majorBidi" w:cstheme="majorBidi"/>
        </w:rPr>
      </w:pPr>
      <w:r w:rsidRPr="008A6761">
        <w:rPr>
          <w:rFonts w:asciiTheme="majorBidi" w:hAnsiTheme="majorBidi" w:cstheme="majorBidi"/>
        </w:rPr>
        <w:t>Léčivé přípravky se nesmí likvidovat prostřednictvím odpadní vody či domovního odpadu.</w:t>
      </w:r>
    </w:p>
    <w:p w14:paraId="7B26FF8B" w14:textId="77777777" w:rsidR="007C13D1" w:rsidRPr="008A6761" w:rsidRDefault="007C13D1" w:rsidP="007C13D1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</w:rPr>
      </w:pPr>
    </w:p>
    <w:p w14:paraId="222662CC" w14:textId="77777777" w:rsidR="00267738" w:rsidRPr="008A6761" w:rsidRDefault="00AF4AC8" w:rsidP="007C13D1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</w:rPr>
      </w:pPr>
      <w:r w:rsidRPr="008A6761">
        <w:rPr>
          <w:rFonts w:asciiTheme="majorBidi" w:hAnsiTheme="majorBidi" w:cstheme="majorBidi"/>
        </w:rPr>
        <w:t xml:space="preserve">Všechen nepoužitý veterinární léčivý přípravek nebo odpad, který pochází z tohoto přípravku, likvidujte odevzdáním v souladu s místními požadavky a </w:t>
      </w:r>
      <w:r w:rsidR="00D35138" w:rsidRPr="008A6761">
        <w:rPr>
          <w:rFonts w:asciiTheme="majorBidi" w:hAnsiTheme="majorBidi" w:cstheme="majorBidi"/>
        </w:rPr>
        <w:t xml:space="preserve">platnými </w:t>
      </w:r>
      <w:r w:rsidRPr="008A6761">
        <w:rPr>
          <w:rFonts w:asciiTheme="majorBidi" w:hAnsiTheme="majorBidi" w:cstheme="majorBidi"/>
        </w:rPr>
        <w:t>národními systémy sběru</w:t>
      </w:r>
      <w:r w:rsidR="00267738" w:rsidRPr="008A6761">
        <w:rPr>
          <w:rFonts w:asciiTheme="majorBidi" w:hAnsiTheme="majorBidi" w:cstheme="majorBidi"/>
        </w:rPr>
        <w:t>. Tato opatření napomáhají chránit životní prostředí.</w:t>
      </w:r>
    </w:p>
    <w:p w14:paraId="2B3747EC" w14:textId="77777777" w:rsidR="00267738" w:rsidRPr="008A6761" w:rsidRDefault="00267738" w:rsidP="007C13D1">
      <w:pPr>
        <w:tabs>
          <w:tab w:val="left" w:pos="720"/>
        </w:tabs>
        <w:spacing w:line="240" w:lineRule="auto"/>
        <w:jc w:val="both"/>
        <w:rPr>
          <w:rFonts w:asciiTheme="majorBidi" w:hAnsiTheme="majorBidi" w:cstheme="majorBidi"/>
        </w:rPr>
      </w:pPr>
    </w:p>
    <w:p w14:paraId="02CF0187" w14:textId="77777777" w:rsidR="00B3529D" w:rsidRPr="008A6761" w:rsidRDefault="00AF4AC8" w:rsidP="00FA5831">
      <w:pPr>
        <w:tabs>
          <w:tab w:val="left" w:pos="720"/>
        </w:tabs>
        <w:spacing w:line="240" w:lineRule="auto"/>
        <w:jc w:val="both"/>
        <w:rPr>
          <w:rFonts w:asciiTheme="majorBidi" w:hAnsiTheme="majorBidi" w:cstheme="majorBidi"/>
        </w:rPr>
      </w:pPr>
      <w:r w:rsidRPr="008A6761">
        <w:rPr>
          <w:rFonts w:asciiTheme="majorBidi" w:hAnsiTheme="majorBidi" w:cstheme="majorBidi"/>
        </w:rPr>
        <w:t>O možnostech likvidace nepotřebných léčivých přípravků se poraďte s vaším veterinárním lékařem nebo lékárníkem.</w:t>
      </w:r>
    </w:p>
    <w:p w14:paraId="5A7A54E2" w14:textId="77777777" w:rsidR="00B3529D" w:rsidRPr="008A6761" w:rsidRDefault="00B3529D" w:rsidP="00FA5831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22174ED4" w14:textId="77777777" w:rsidR="00B3529D" w:rsidRPr="008A6761" w:rsidRDefault="00AF4AC8" w:rsidP="00FA5831">
      <w:pPr>
        <w:pStyle w:val="Style1"/>
        <w:jc w:val="both"/>
      </w:pPr>
      <w:r w:rsidRPr="008A6761">
        <w:rPr>
          <w:highlight w:val="lightGray"/>
        </w:rPr>
        <w:t>13.</w:t>
      </w:r>
      <w:r w:rsidRPr="008A6761">
        <w:tab/>
        <w:t>Klasifikace veterinárních léčivých přípravků</w:t>
      </w:r>
    </w:p>
    <w:p w14:paraId="7337D4A2" w14:textId="77777777" w:rsidR="00B3529D" w:rsidRPr="008A6761" w:rsidRDefault="00B3529D" w:rsidP="00FA58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E53ED7" w14:textId="77777777" w:rsidR="00B3529D" w:rsidRPr="008A6761" w:rsidRDefault="00AF4AC8" w:rsidP="00FA58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A6761">
        <w:rPr>
          <w:rFonts w:asciiTheme="majorBidi" w:hAnsiTheme="majorBidi" w:cstheme="majorBidi"/>
        </w:rPr>
        <w:t>Veterinární léčivý přípravek je vydáván pouze na předpis.</w:t>
      </w:r>
    </w:p>
    <w:p w14:paraId="58A89ED6" w14:textId="77777777" w:rsidR="00B3529D" w:rsidRPr="008A6761" w:rsidRDefault="00B3529D" w:rsidP="00FA58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E264B0" w14:textId="77777777" w:rsidR="00B3529D" w:rsidRPr="008A6761" w:rsidRDefault="00AF4AC8" w:rsidP="00FA5831">
      <w:pPr>
        <w:pStyle w:val="Style1"/>
        <w:jc w:val="both"/>
      </w:pPr>
      <w:r w:rsidRPr="008A6761">
        <w:rPr>
          <w:highlight w:val="lightGray"/>
        </w:rPr>
        <w:t>14.</w:t>
      </w:r>
      <w:r w:rsidRPr="008A6761">
        <w:tab/>
        <w:t>Registrační čísla a velikosti balení</w:t>
      </w:r>
    </w:p>
    <w:p w14:paraId="233D91D3" w14:textId="77777777" w:rsidR="00B3529D" w:rsidRPr="008A6761" w:rsidRDefault="00B3529D" w:rsidP="00FA58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1015FC" w14:textId="77777777" w:rsidR="00682ED6" w:rsidRPr="008A6761" w:rsidRDefault="00003D3B">
      <w:pPr>
        <w:tabs>
          <w:tab w:val="clear" w:pos="567"/>
        </w:tabs>
        <w:spacing w:line="240" w:lineRule="auto"/>
        <w:jc w:val="both"/>
      </w:pPr>
      <w:r w:rsidRPr="008A6761">
        <w:t>96/041/12-C</w:t>
      </w:r>
    </w:p>
    <w:p w14:paraId="60281F37" w14:textId="77777777" w:rsidR="00F7154B" w:rsidRPr="008A6761" w:rsidRDefault="00F7154B" w:rsidP="00FA58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42636F" w14:textId="555FA12E" w:rsidR="00B3529D" w:rsidRPr="008A6761" w:rsidRDefault="00AF4AC8" w:rsidP="00FA5831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 w:rsidRPr="008A6761">
        <w:rPr>
          <w:szCs w:val="22"/>
        </w:rPr>
        <w:t>Krabička obsahují</w:t>
      </w:r>
      <w:r w:rsidR="00F7154B" w:rsidRPr="008A6761">
        <w:rPr>
          <w:szCs w:val="22"/>
        </w:rPr>
        <w:t>cí</w:t>
      </w:r>
      <w:r w:rsidRPr="008A6761">
        <w:rPr>
          <w:szCs w:val="22"/>
        </w:rPr>
        <w:t xml:space="preserve"> 1 x </w:t>
      </w:r>
      <w:r w:rsidRPr="008A6761">
        <w:rPr>
          <w:color w:val="000000"/>
          <w:szCs w:val="22"/>
        </w:rPr>
        <w:t>20ml nebo 1 x 50ml injekční lahvičku.</w:t>
      </w:r>
    </w:p>
    <w:p w14:paraId="53ED8D16" w14:textId="77777777" w:rsidR="00B3529D" w:rsidRPr="008A6761" w:rsidRDefault="00AF4AC8" w:rsidP="00AE3588">
      <w:pPr>
        <w:jc w:val="both"/>
      </w:pPr>
      <w:r w:rsidRPr="008A6761">
        <w:t>Na trhu nemusí být všechny velikosti balení.</w:t>
      </w:r>
    </w:p>
    <w:p w14:paraId="5B4A7742" w14:textId="77777777" w:rsidR="00B3529D" w:rsidRPr="008A6761" w:rsidRDefault="00B3529D" w:rsidP="00FA58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CDF8E4" w14:textId="77777777" w:rsidR="00B3529D" w:rsidRPr="008A6761" w:rsidRDefault="00AF4AC8" w:rsidP="00FA5831">
      <w:pPr>
        <w:pStyle w:val="Style1"/>
        <w:jc w:val="both"/>
      </w:pPr>
      <w:r w:rsidRPr="008A6761">
        <w:rPr>
          <w:highlight w:val="lightGray"/>
        </w:rPr>
        <w:t>15.</w:t>
      </w:r>
      <w:r w:rsidRPr="008A6761">
        <w:tab/>
        <w:t>Datum poslední revize příbalové informace</w:t>
      </w:r>
    </w:p>
    <w:p w14:paraId="42D21B78" w14:textId="77777777" w:rsidR="00B3529D" w:rsidRPr="008A6761" w:rsidRDefault="00B3529D" w:rsidP="00FA58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749FDE" w14:textId="4D21F528" w:rsidR="00B3529D" w:rsidRPr="008A6761" w:rsidRDefault="00E836AB" w:rsidP="00FA5831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</w:rPr>
      </w:pPr>
      <w:r w:rsidRPr="008A6761">
        <w:rPr>
          <w:rFonts w:asciiTheme="majorBidi" w:hAnsiTheme="majorBidi" w:cstheme="majorBidi"/>
        </w:rPr>
        <w:t>Červen</w:t>
      </w:r>
      <w:r w:rsidR="00FA5831" w:rsidRPr="008A6761">
        <w:rPr>
          <w:rFonts w:asciiTheme="majorBidi" w:hAnsiTheme="majorBidi" w:cstheme="majorBidi"/>
        </w:rPr>
        <w:t>ec</w:t>
      </w:r>
      <w:r w:rsidR="000551F9" w:rsidRPr="008A6761">
        <w:rPr>
          <w:rFonts w:asciiTheme="majorBidi" w:hAnsiTheme="majorBidi" w:cstheme="majorBidi"/>
        </w:rPr>
        <w:t xml:space="preserve"> 2023</w:t>
      </w:r>
    </w:p>
    <w:p w14:paraId="2AC6CC7C" w14:textId="77777777" w:rsidR="00FA5831" w:rsidRPr="008A6761" w:rsidRDefault="00FA5831" w:rsidP="00FA5831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</w:rPr>
      </w:pPr>
    </w:p>
    <w:p w14:paraId="4225AFE3" w14:textId="77777777" w:rsidR="00B3529D" w:rsidRPr="008A6761" w:rsidRDefault="00AF4AC8">
      <w:pPr>
        <w:spacing w:line="240" w:lineRule="auto"/>
        <w:jc w:val="both"/>
        <w:rPr>
          <w:rFonts w:asciiTheme="majorBidi" w:hAnsiTheme="majorBidi" w:cstheme="majorBidi"/>
          <w:i/>
        </w:rPr>
      </w:pPr>
      <w:r w:rsidRPr="008A6761">
        <w:rPr>
          <w:rFonts w:asciiTheme="majorBidi" w:hAnsiTheme="majorBidi" w:cstheme="majorBidi"/>
        </w:rPr>
        <w:t>Podrobné informace o tomto veterinárním léčivém přípravku jsou k dispozici v databázi přípravků Unie (</w:t>
      </w:r>
      <w:hyperlink r:id="rId10" w:history="1">
        <w:r w:rsidRPr="008A6761">
          <w:rPr>
            <w:rStyle w:val="Hypertextovodkaz"/>
            <w:rFonts w:asciiTheme="majorBidi" w:hAnsiTheme="majorBidi" w:cstheme="majorBidi"/>
            <w:i/>
          </w:rPr>
          <w:t>https://medicines.health.europa.eu/veterinary</w:t>
        </w:r>
      </w:hyperlink>
      <w:r w:rsidRPr="008A6761">
        <w:rPr>
          <w:rFonts w:asciiTheme="majorBidi" w:hAnsiTheme="majorBidi" w:cstheme="majorBidi"/>
        </w:rPr>
        <w:t>)</w:t>
      </w:r>
      <w:r w:rsidRPr="008A6761">
        <w:rPr>
          <w:rFonts w:asciiTheme="majorBidi" w:hAnsiTheme="majorBidi" w:cstheme="majorBidi"/>
          <w:i/>
        </w:rPr>
        <w:t>.</w:t>
      </w:r>
    </w:p>
    <w:p w14:paraId="3AD95FB2" w14:textId="77777777" w:rsidR="00342108" w:rsidRPr="008A6761" w:rsidRDefault="00342108">
      <w:pPr>
        <w:spacing w:line="240" w:lineRule="auto"/>
        <w:jc w:val="both"/>
        <w:rPr>
          <w:rFonts w:asciiTheme="majorBidi" w:hAnsiTheme="majorBidi" w:cstheme="majorBidi"/>
        </w:rPr>
      </w:pPr>
    </w:p>
    <w:p w14:paraId="40390D66" w14:textId="77777777" w:rsidR="00342108" w:rsidRPr="008A6761" w:rsidRDefault="00342108" w:rsidP="00FA5831">
      <w:pPr>
        <w:spacing w:line="240" w:lineRule="auto"/>
        <w:jc w:val="both"/>
        <w:rPr>
          <w:rFonts w:asciiTheme="majorBidi" w:hAnsiTheme="majorBidi" w:cstheme="majorBidi"/>
        </w:rPr>
      </w:pPr>
      <w:bookmarkStart w:id="0" w:name="_Hlk136951533"/>
      <w:r w:rsidRPr="008A6761">
        <w:rPr>
          <w:rFonts w:asciiTheme="majorBidi" w:hAnsiTheme="majorBidi" w:cstheme="majorBidi"/>
        </w:rPr>
        <w:t>Podrobné informace o tomto veterinárním léčivém přípravku naleznete také v národní databázi (</w:t>
      </w:r>
      <w:hyperlink r:id="rId11" w:history="1">
        <w:r w:rsidRPr="008A6761">
          <w:rPr>
            <w:rStyle w:val="Hypertextovodkaz"/>
            <w:rFonts w:asciiTheme="majorBidi" w:hAnsiTheme="majorBidi" w:cstheme="majorBidi"/>
            <w:i/>
          </w:rPr>
          <w:t>https://www.uskvbl.cz</w:t>
        </w:r>
      </w:hyperlink>
      <w:r w:rsidRPr="008A6761">
        <w:rPr>
          <w:rFonts w:asciiTheme="majorBidi" w:hAnsiTheme="majorBidi" w:cstheme="majorBidi"/>
        </w:rPr>
        <w:t>).</w:t>
      </w:r>
    </w:p>
    <w:bookmarkEnd w:id="0"/>
    <w:p w14:paraId="67C3E4CF" w14:textId="77777777" w:rsidR="00B3529D" w:rsidRPr="008A6761" w:rsidRDefault="00B3529D" w:rsidP="00FA58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8A7DAA" w14:textId="77777777" w:rsidR="00B3529D" w:rsidRPr="008A6761" w:rsidRDefault="00AF4AC8">
      <w:pPr>
        <w:pStyle w:val="Style1"/>
      </w:pPr>
      <w:r w:rsidRPr="008A6761">
        <w:rPr>
          <w:highlight w:val="lightGray"/>
        </w:rPr>
        <w:t>16.</w:t>
      </w:r>
      <w:r w:rsidRPr="008A6761">
        <w:tab/>
        <w:t>Kontaktní údaje</w:t>
      </w:r>
    </w:p>
    <w:p w14:paraId="6303B733" w14:textId="77777777" w:rsidR="00B3529D" w:rsidRPr="008A6761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20981491" w14:textId="77777777" w:rsidR="00B3529D" w:rsidRPr="008A6761" w:rsidRDefault="00AF4AC8">
      <w:pPr>
        <w:tabs>
          <w:tab w:val="clear" w:pos="567"/>
          <w:tab w:val="left" w:pos="0"/>
        </w:tabs>
        <w:rPr>
          <w:rFonts w:asciiTheme="majorBidi" w:hAnsiTheme="majorBidi" w:cstheme="majorBidi"/>
          <w:iCs/>
          <w:u w:val="single"/>
        </w:rPr>
      </w:pPr>
      <w:r w:rsidRPr="008A6761">
        <w:rPr>
          <w:rFonts w:asciiTheme="majorBidi" w:hAnsiTheme="majorBidi" w:cstheme="majorBidi"/>
          <w:iCs/>
          <w:u w:val="single"/>
        </w:rPr>
        <w:t>Držitel rozhodnutí o registraci a výrobce odpovědný za uvolnění šarže</w:t>
      </w:r>
      <w:r w:rsidR="000551F9" w:rsidRPr="008A6761">
        <w:rPr>
          <w:rFonts w:asciiTheme="majorBidi" w:hAnsiTheme="majorBidi" w:cstheme="majorBidi"/>
          <w:iCs/>
          <w:u w:val="single"/>
        </w:rPr>
        <w:t>:</w:t>
      </w:r>
    </w:p>
    <w:p w14:paraId="0559CDE1" w14:textId="77777777" w:rsidR="00B3529D" w:rsidRPr="008A6761" w:rsidRDefault="00B3529D">
      <w:pPr>
        <w:tabs>
          <w:tab w:val="clear" w:pos="567"/>
          <w:tab w:val="left" w:pos="0"/>
        </w:tabs>
        <w:rPr>
          <w:rFonts w:asciiTheme="majorBidi" w:hAnsiTheme="majorBidi" w:cstheme="majorBidi"/>
          <w:iCs/>
        </w:rPr>
      </w:pPr>
    </w:p>
    <w:p w14:paraId="613BE3FD" w14:textId="77777777" w:rsidR="00B3529D" w:rsidRPr="008A6761" w:rsidRDefault="00AF4AC8">
      <w:pPr>
        <w:tabs>
          <w:tab w:val="clear" w:pos="567"/>
          <w:tab w:val="left" w:pos="0"/>
        </w:tabs>
        <w:rPr>
          <w:bCs/>
          <w:szCs w:val="22"/>
        </w:rPr>
      </w:pPr>
      <w:r w:rsidRPr="008A6761">
        <w:rPr>
          <w:bCs/>
          <w:szCs w:val="22"/>
        </w:rPr>
        <w:t>VIRBAC</w:t>
      </w:r>
    </w:p>
    <w:p w14:paraId="51A6440A" w14:textId="77777777" w:rsidR="00B3529D" w:rsidRPr="008A6761" w:rsidRDefault="00AF4AC8">
      <w:pPr>
        <w:tabs>
          <w:tab w:val="clear" w:pos="567"/>
          <w:tab w:val="left" w:pos="0"/>
        </w:tabs>
        <w:rPr>
          <w:bCs/>
          <w:szCs w:val="22"/>
        </w:rPr>
      </w:pPr>
      <w:r w:rsidRPr="008A6761">
        <w:rPr>
          <w:bCs/>
          <w:szCs w:val="22"/>
        </w:rPr>
        <w:t>1ère avenue – 2065 m – LID</w:t>
      </w:r>
    </w:p>
    <w:p w14:paraId="728D1962" w14:textId="77777777" w:rsidR="00B3529D" w:rsidRPr="008A6761" w:rsidRDefault="00AF4AC8">
      <w:pPr>
        <w:tabs>
          <w:tab w:val="clear" w:pos="567"/>
          <w:tab w:val="left" w:pos="0"/>
        </w:tabs>
        <w:rPr>
          <w:bCs/>
          <w:szCs w:val="22"/>
        </w:rPr>
      </w:pPr>
      <w:r w:rsidRPr="008A6761">
        <w:rPr>
          <w:bCs/>
          <w:szCs w:val="22"/>
        </w:rPr>
        <w:t>06516 Carros</w:t>
      </w:r>
    </w:p>
    <w:p w14:paraId="2A13B811" w14:textId="77777777" w:rsidR="00B3529D" w:rsidRPr="008A6761" w:rsidRDefault="00AF4AC8">
      <w:pPr>
        <w:tabs>
          <w:tab w:val="clear" w:pos="567"/>
          <w:tab w:val="left" w:pos="0"/>
        </w:tabs>
        <w:rPr>
          <w:bCs/>
          <w:szCs w:val="22"/>
        </w:rPr>
      </w:pPr>
      <w:r w:rsidRPr="008A6761">
        <w:rPr>
          <w:bCs/>
          <w:szCs w:val="22"/>
        </w:rPr>
        <w:lastRenderedPageBreak/>
        <w:t>FRANCIE</w:t>
      </w:r>
    </w:p>
    <w:p w14:paraId="51893A91" w14:textId="77777777" w:rsidR="00B3529D" w:rsidRPr="008A6761" w:rsidRDefault="00B3529D">
      <w:pPr>
        <w:tabs>
          <w:tab w:val="clear" w:pos="567"/>
          <w:tab w:val="left" w:pos="0"/>
        </w:tabs>
        <w:rPr>
          <w:bCs/>
          <w:szCs w:val="22"/>
        </w:rPr>
      </w:pPr>
    </w:p>
    <w:p w14:paraId="1898B714" w14:textId="77777777" w:rsidR="00B3529D" w:rsidRPr="008A6761" w:rsidRDefault="00AF4AC8">
      <w:pPr>
        <w:tabs>
          <w:tab w:val="clear" w:pos="567"/>
          <w:tab w:val="left" w:pos="0"/>
        </w:tabs>
        <w:rPr>
          <w:rFonts w:asciiTheme="majorBidi" w:hAnsiTheme="majorBidi" w:cstheme="majorBidi"/>
          <w:u w:val="single"/>
        </w:rPr>
      </w:pPr>
      <w:r w:rsidRPr="008A6761">
        <w:rPr>
          <w:rFonts w:asciiTheme="majorBidi" w:hAnsiTheme="majorBidi" w:cstheme="majorBidi"/>
          <w:u w:val="single"/>
        </w:rPr>
        <w:t>Místní zástupci a kontaktní údaje pro hlášení podezření na nežádoucí účinky:</w:t>
      </w:r>
    </w:p>
    <w:p w14:paraId="35B42B0B" w14:textId="77777777" w:rsidR="00B3529D" w:rsidRPr="008A6761" w:rsidRDefault="00B3529D">
      <w:pPr>
        <w:tabs>
          <w:tab w:val="clear" w:pos="567"/>
          <w:tab w:val="left" w:pos="0"/>
        </w:tabs>
        <w:rPr>
          <w:rFonts w:asciiTheme="majorBidi" w:hAnsiTheme="majorBidi" w:cstheme="majorBidi"/>
          <w:u w:val="single"/>
        </w:rPr>
      </w:pPr>
    </w:p>
    <w:p w14:paraId="5BE4285A" w14:textId="4751D295" w:rsidR="000551F9" w:rsidRPr="008A6761" w:rsidRDefault="000551F9" w:rsidP="000551F9">
      <w:pPr>
        <w:rPr>
          <w:color w:val="000000"/>
          <w:szCs w:val="22"/>
        </w:rPr>
      </w:pPr>
      <w:r w:rsidRPr="008A6761">
        <w:rPr>
          <w:color w:val="000000"/>
          <w:szCs w:val="22"/>
        </w:rPr>
        <w:t>G</w:t>
      </w:r>
      <w:r w:rsidR="008A6761">
        <w:rPr>
          <w:color w:val="000000"/>
          <w:szCs w:val="22"/>
        </w:rPr>
        <w:t>.</w:t>
      </w:r>
      <w:r w:rsidRPr="008A6761">
        <w:rPr>
          <w:color w:val="000000"/>
          <w:szCs w:val="22"/>
        </w:rPr>
        <w:t>S</w:t>
      </w:r>
      <w:r w:rsidR="008A6761">
        <w:rPr>
          <w:color w:val="000000"/>
          <w:szCs w:val="22"/>
        </w:rPr>
        <w:t>.</w:t>
      </w:r>
      <w:r w:rsidRPr="008A6761">
        <w:rPr>
          <w:color w:val="000000"/>
          <w:szCs w:val="22"/>
        </w:rPr>
        <w:t xml:space="preserve"> Partners, s.r.o. </w:t>
      </w:r>
    </w:p>
    <w:p w14:paraId="5AECD8FD" w14:textId="77777777" w:rsidR="000551F9" w:rsidRPr="008A6761" w:rsidRDefault="000551F9" w:rsidP="000551F9">
      <w:pPr>
        <w:rPr>
          <w:color w:val="000000"/>
          <w:szCs w:val="22"/>
        </w:rPr>
      </w:pPr>
      <w:r w:rsidRPr="008A6761">
        <w:rPr>
          <w:color w:val="000000"/>
          <w:szCs w:val="22"/>
        </w:rPr>
        <w:t xml:space="preserve">Žitavského 496 </w:t>
      </w:r>
    </w:p>
    <w:p w14:paraId="4B4D4903" w14:textId="77777777" w:rsidR="000551F9" w:rsidRPr="008A6761" w:rsidRDefault="000551F9" w:rsidP="000551F9">
      <w:pPr>
        <w:rPr>
          <w:color w:val="000000"/>
          <w:szCs w:val="22"/>
        </w:rPr>
      </w:pPr>
      <w:r w:rsidRPr="008A6761">
        <w:rPr>
          <w:color w:val="000000"/>
          <w:szCs w:val="22"/>
        </w:rPr>
        <w:t xml:space="preserve">156 00 Praha </w:t>
      </w:r>
    </w:p>
    <w:p w14:paraId="6EF6CF87" w14:textId="77777777" w:rsidR="000551F9" w:rsidRPr="008A6761" w:rsidRDefault="000551F9" w:rsidP="000551F9">
      <w:pPr>
        <w:rPr>
          <w:color w:val="000000"/>
          <w:szCs w:val="22"/>
        </w:rPr>
      </w:pPr>
      <w:r w:rsidRPr="008A6761">
        <w:rPr>
          <w:color w:val="000000"/>
          <w:szCs w:val="22"/>
        </w:rPr>
        <w:t xml:space="preserve">Česká republika </w:t>
      </w:r>
    </w:p>
    <w:p w14:paraId="0D846D46" w14:textId="77777777" w:rsidR="000551F9" w:rsidRPr="008A6761" w:rsidRDefault="000551F9" w:rsidP="000551F9">
      <w:pPr>
        <w:rPr>
          <w:color w:val="000000"/>
          <w:szCs w:val="22"/>
        </w:rPr>
      </w:pPr>
      <w:r w:rsidRPr="008A6761">
        <w:rPr>
          <w:color w:val="000000"/>
          <w:szCs w:val="22"/>
        </w:rPr>
        <w:t xml:space="preserve">Tel:+420 608 836 529 </w:t>
      </w:r>
    </w:p>
    <w:p w14:paraId="2C60DA64" w14:textId="77777777" w:rsidR="000551F9" w:rsidRPr="008A6761" w:rsidRDefault="00260AE6" w:rsidP="000551F9">
      <w:pPr>
        <w:rPr>
          <w:color w:val="000000"/>
          <w:szCs w:val="22"/>
        </w:rPr>
      </w:pPr>
      <w:hyperlink r:id="rId12" w:history="1">
        <w:r w:rsidR="000551F9" w:rsidRPr="008A6761">
          <w:rPr>
            <w:rStyle w:val="Hypertextovodkaz"/>
            <w:szCs w:val="22"/>
          </w:rPr>
          <w:t>gspartners@gspartners.cz</w:t>
        </w:r>
      </w:hyperlink>
      <w:r w:rsidR="000551F9" w:rsidRPr="008A6761">
        <w:rPr>
          <w:color w:val="000000"/>
          <w:szCs w:val="22"/>
        </w:rPr>
        <w:t xml:space="preserve"> </w:t>
      </w:r>
    </w:p>
    <w:sectPr w:rsidR="000551F9" w:rsidRPr="008A676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2D61E" w16cex:dateUtc="2023-03-20T11:54:00Z"/>
  <w16cex:commentExtensible w16cex:durableId="27C2D6EB" w16cex:dateUtc="2023-03-20T11:57:00Z"/>
  <w16cex:commentExtensible w16cex:durableId="27C2D6EC" w16cex:dateUtc="2023-03-20T11:57:00Z"/>
  <w16cex:commentExtensible w16cex:durableId="27C2D6ED" w16cex:dateUtc="2023-03-20T11:58:00Z"/>
  <w16cex:commentExtensible w16cex:durableId="27C2D6EE" w16cex:dateUtc="2023-03-20T11:58:00Z"/>
  <w16cex:commentExtensible w16cex:durableId="27C2D6FE" w16cex:dateUtc="2023-03-20T11:58:00Z"/>
  <w16cex:commentExtensible w16cex:durableId="27C2D712" w16cex:dateUtc="2023-03-20T11:58:00Z"/>
  <w16cex:commentExtensible w16cex:durableId="27C2D727" w16cex:dateUtc="2023-03-20T11:59:00Z"/>
  <w16cex:commentExtensible w16cex:durableId="27C2D736" w16cex:dateUtc="2023-03-20T11:5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4162D" w14:textId="77777777" w:rsidR="00260AE6" w:rsidRDefault="00260AE6">
      <w:pPr>
        <w:spacing w:line="240" w:lineRule="auto"/>
      </w:pPr>
      <w:r>
        <w:separator/>
      </w:r>
    </w:p>
  </w:endnote>
  <w:endnote w:type="continuationSeparator" w:id="0">
    <w:p w14:paraId="4B8AB3EB" w14:textId="77777777" w:rsidR="00260AE6" w:rsidRDefault="00260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42407" w14:textId="77777777" w:rsidR="00B3529D" w:rsidRDefault="00AF4AC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8A6761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5661" w14:textId="77777777" w:rsidR="00B3529D" w:rsidRDefault="00AF4AC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B0970" w14:textId="77777777" w:rsidR="00260AE6" w:rsidRDefault="00260AE6">
      <w:pPr>
        <w:spacing w:line="240" w:lineRule="auto"/>
      </w:pPr>
      <w:r>
        <w:separator/>
      </w:r>
    </w:p>
  </w:footnote>
  <w:footnote w:type="continuationSeparator" w:id="0">
    <w:p w14:paraId="13FDE518" w14:textId="77777777" w:rsidR="00260AE6" w:rsidRDefault="00260A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ABF6E" w14:textId="23F95CDD" w:rsidR="00162EC2" w:rsidRDefault="00162E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34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60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4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1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45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E4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4C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28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48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966824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DC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6E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4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0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A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2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E1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A9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3E50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02A3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8C85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B660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F653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A669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6E43F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26A39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71629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66ECB9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AC68B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57262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84636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4621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3C977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EE86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D525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88D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6CC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66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E1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46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2A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2C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02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C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E2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15C6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8AE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64F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F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A4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67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E3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387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770C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16D2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E2C6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1045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5C51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ACB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64E5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AEE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8AC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90ADA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ECCF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0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2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6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A4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2C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8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44E1A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C0FF8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69EA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C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CF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0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AC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F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6B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E6ABE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269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0C4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0C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E1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FA3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B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B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62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FD265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29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23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A6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C0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CE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08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C1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A2E97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F8496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D1C5D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F70365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EF46E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0C6A0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7266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EAC35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44EEF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1FE3C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4ED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08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A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8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69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3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D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983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F0EC08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352B162" w:tentative="1">
      <w:start w:val="1"/>
      <w:numFmt w:val="lowerLetter"/>
      <w:lvlText w:val="%2."/>
      <w:lvlJc w:val="left"/>
      <w:pPr>
        <w:ind w:left="1440" w:hanging="360"/>
      </w:pPr>
    </w:lvl>
    <w:lvl w:ilvl="2" w:tplc="A2F0837E" w:tentative="1">
      <w:start w:val="1"/>
      <w:numFmt w:val="lowerRoman"/>
      <w:lvlText w:val="%3."/>
      <w:lvlJc w:val="right"/>
      <w:pPr>
        <w:ind w:left="2160" w:hanging="180"/>
      </w:pPr>
    </w:lvl>
    <w:lvl w:ilvl="3" w:tplc="FF0AED3E" w:tentative="1">
      <w:start w:val="1"/>
      <w:numFmt w:val="decimal"/>
      <w:lvlText w:val="%4."/>
      <w:lvlJc w:val="left"/>
      <w:pPr>
        <w:ind w:left="2880" w:hanging="360"/>
      </w:pPr>
    </w:lvl>
    <w:lvl w:ilvl="4" w:tplc="09902E1A" w:tentative="1">
      <w:start w:val="1"/>
      <w:numFmt w:val="lowerLetter"/>
      <w:lvlText w:val="%5."/>
      <w:lvlJc w:val="left"/>
      <w:pPr>
        <w:ind w:left="3600" w:hanging="360"/>
      </w:pPr>
    </w:lvl>
    <w:lvl w:ilvl="5" w:tplc="26D89AE8" w:tentative="1">
      <w:start w:val="1"/>
      <w:numFmt w:val="lowerRoman"/>
      <w:lvlText w:val="%6."/>
      <w:lvlJc w:val="right"/>
      <w:pPr>
        <w:ind w:left="4320" w:hanging="180"/>
      </w:pPr>
    </w:lvl>
    <w:lvl w:ilvl="6" w:tplc="506478F6" w:tentative="1">
      <w:start w:val="1"/>
      <w:numFmt w:val="decimal"/>
      <w:lvlText w:val="%7."/>
      <w:lvlJc w:val="left"/>
      <w:pPr>
        <w:ind w:left="5040" w:hanging="360"/>
      </w:pPr>
    </w:lvl>
    <w:lvl w:ilvl="7" w:tplc="FBA227A2" w:tentative="1">
      <w:start w:val="1"/>
      <w:numFmt w:val="lowerLetter"/>
      <w:lvlText w:val="%8."/>
      <w:lvlJc w:val="left"/>
      <w:pPr>
        <w:ind w:left="5760" w:hanging="360"/>
      </w:pPr>
    </w:lvl>
    <w:lvl w:ilvl="8" w:tplc="BC7C5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55678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3BEF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221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28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6C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8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AA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8D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3F08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A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2F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AA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7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CA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CC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C8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E8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EE437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2A6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8C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2E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6F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4D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6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A3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F82A084">
      <w:start w:val="1"/>
      <w:numFmt w:val="decimal"/>
      <w:lvlText w:val="%1."/>
      <w:lvlJc w:val="left"/>
      <w:pPr>
        <w:ind w:left="720" w:hanging="360"/>
      </w:pPr>
    </w:lvl>
    <w:lvl w:ilvl="1" w:tplc="91BC66EA" w:tentative="1">
      <w:start w:val="1"/>
      <w:numFmt w:val="lowerLetter"/>
      <w:lvlText w:val="%2."/>
      <w:lvlJc w:val="left"/>
      <w:pPr>
        <w:ind w:left="1440" w:hanging="360"/>
      </w:pPr>
    </w:lvl>
    <w:lvl w:ilvl="2" w:tplc="94E48140" w:tentative="1">
      <w:start w:val="1"/>
      <w:numFmt w:val="lowerRoman"/>
      <w:lvlText w:val="%3."/>
      <w:lvlJc w:val="right"/>
      <w:pPr>
        <w:ind w:left="2160" w:hanging="180"/>
      </w:pPr>
    </w:lvl>
    <w:lvl w:ilvl="3" w:tplc="0B089FBA" w:tentative="1">
      <w:start w:val="1"/>
      <w:numFmt w:val="decimal"/>
      <w:lvlText w:val="%4."/>
      <w:lvlJc w:val="left"/>
      <w:pPr>
        <w:ind w:left="2880" w:hanging="360"/>
      </w:pPr>
    </w:lvl>
    <w:lvl w:ilvl="4" w:tplc="0BDEB62A" w:tentative="1">
      <w:start w:val="1"/>
      <w:numFmt w:val="lowerLetter"/>
      <w:lvlText w:val="%5."/>
      <w:lvlJc w:val="left"/>
      <w:pPr>
        <w:ind w:left="3600" w:hanging="360"/>
      </w:pPr>
    </w:lvl>
    <w:lvl w:ilvl="5" w:tplc="F0662588" w:tentative="1">
      <w:start w:val="1"/>
      <w:numFmt w:val="lowerRoman"/>
      <w:lvlText w:val="%6."/>
      <w:lvlJc w:val="right"/>
      <w:pPr>
        <w:ind w:left="4320" w:hanging="180"/>
      </w:pPr>
    </w:lvl>
    <w:lvl w:ilvl="6" w:tplc="17E4EAD2" w:tentative="1">
      <w:start w:val="1"/>
      <w:numFmt w:val="decimal"/>
      <w:lvlText w:val="%7."/>
      <w:lvlJc w:val="left"/>
      <w:pPr>
        <w:ind w:left="5040" w:hanging="360"/>
      </w:pPr>
    </w:lvl>
    <w:lvl w:ilvl="7" w:tplc="29144852" w:tentative="1">
      <w:start w:val="1"/>
      <w:numFmt w:val="lowerLetter"/>
      <w:lvlText w:val="%8."/>
      <w:lvlJc w:val="left"/>
      <w:pPr>
        <w:ind w:left="5760" w:hanging="360"/>
      </w:pPr>
    </w:lvl>
    <w:lvl w:ilvl="8" w:tplc="DA0A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80C9A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EE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E5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6F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2C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0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5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60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B3529D"/>
    <w:rsid w:val="00003D3B"/>
    <w:rsid w:val="000551F9"/>
    <w:rsid w:val="00063D8C"/>
    <w:rsid w:val="00120063"/>
    <w:rsid w:val="00162EC2"/>
    <w:rsid w:val="0017017E"/>
    <w:rsid w:val="001869D5"/>
    <w:rsid w:val="002166EB"/>
    <w:rsid w:val="002340C3"/>
    <w:rsid w:val="00253658"/>
    <w:rsid w:val="0025666E"/>
    <w:rsid w:val="00260AE6"/>
    <w:rsid w:val="00267738"/>
    <w:rsid w:val="002A41EC"/>
    <w:rsid w:val="002D53D7"/>
    <w:rsid w:val="0030044F"/>
    <w:rsid w:val="00342108"/>
    <w:rsid w:val="00493FEE"/>
    <w:rsid w:val="00506F92"/>
    <w:rsid w:val="00525404"/>
    <w:rsid w:val="005E4495"/>
    <w:rsid w:val="005F75FD"/>
    <w:rsid w:val="00682ED6"/>
    <w:rsid w:val="006B2A5B"/>
    <w:rsid w:val="00726CFF"/>
    <w:rsid w:val="007A3AEF"/>
    <w:rsid w:val="007C13D1"/>
    <w:rsid w:val="008A6761"/>
    <w:rsid w:val="009D7F64"/>
    <w:rsid w:val="009F6BEE"/>
    <w:rsid w:val="00AB4818"/>
    <w:rsid w:val="00AE3588"/>
    <w:rsid w:val="00AF1B44"/>
    <w:rsid w:val="00AF4AC8"/>
    <w:rsid w:val="00B3529D"/>
    <w:rsid w:val="00B66F17"/>
    <w:rsid w:val="00BB0183"/>
    <w:rsid w:val="00BE09D2"/>
    <w:rsid w:val="00BF2B9F"/>
    <w:rsid w:val="00BF5366"/>
    <w:rsid w:val="00C46928"/>
    <w:rsid w:val="00D23059"/>
    <w:rsid w:val="00D3271C"/>
    <w:rsid w:val="00D35138"/>
    <w:rsid w:val="00DC356E"/>
    <w:rsid w:val="00E72090"/>
    <w:rsid w:val="00E836AB"/>
    <w:rsid w:val="00F15A47"/>
    <w:rsid w:val="00F70DC5"/>
    <w:rsid w:val="00F7154B"/>
    <w:rsid w:val="00FA5831"/>
    <w:rsid w:val="00FD493E"/>
    <w:rsid w:val="00F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57B9B32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slodku">
    <w:name w:val="line number"/>
    <w:basedOn w:val="Standardnpsmoodstavce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Pr>
      <w:rFonts w:ascii="Helvetica" w:hAnsi="Helvetica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2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spartners@gspartners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89B9D-C71F-473B-8762-864E6C18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1021</Words>
  <Characters>6030</Characters>
  <Application>Microsoft Office Word</Application>
  <DocSecurity>0</DocSecurity>
  <Lines>50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26</cp:revision>
  <cp:lastPrinted>2023-07-14T10:28:00Z</cp:lastPrinted>
  <dcterms:created xsi:type="dcterms:W3CDTF">2023-04-25T05:43:00Z</dcterms:created>
  <dcterms:modified xsi:type="dcterms:W3CDTF">2023-07-14T10:29:00Z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2022-11-23T09:33:36Z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0c8550a7-cf10-40a5-8ee3-995b049f3c1b</vt:lpwstr>
  </property>
  <property fmtid="{D5CDD505-2E9C-101B-9397-08002B2CF9AE}" pid="80" name="MSIP_Label_0ce2e18c-5cc3-4bbe-910f-0e8243a09a3a_ContentBits">
    <vt:lpwstr>0</vt:lpwstr>
  </property>
</Properties>
</file>