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CFC58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08E995D0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0424F7E0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1945FF67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2D63E0A5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6BADE5B1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0951A9A5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1CE5D99D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38DA1821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21DC7764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21DD0328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36CEE87A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3AB96D15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769A9385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231A4DCE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43278E4F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5F8B488F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7D6B8A4F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21A5FC47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77CBE1C4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63A12253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37AEA963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42A50FA2" w14:textId="77777777" w:rsidR="00996D00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51559D6E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5C856E29" w14:textId="77777777" w:rsidR="00996D00" w:rsidRPr="00B41D57" w:rsidRDefault="00996D00" w:rsidP="00996D00">
      <w:pPr>
        <w:pStyle w:val="Style3"/>
      </w:pPr>
      <w:r w:rsidRPr="00B41D57">
        <w:t>PŘÍBALOVÁ INFORMACE</w:t>
      </w:r>
    </w:p>
    <w:p w14:paraId="05DFF5A3" w14:textId="77777777" w:rsidR="00996D00" w:rsidRPr="00B41D57" w:rsidRDefault="00996D00" w:rsidP="00996D00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7BDF206A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39EB772C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1947A5C8" w14:textId="77777777" w:rsidR="00996D00" w:rsidRPr="00B41D57" w:rsidRDefault="00996D00" w:rsidP="00996D00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6CAFB87A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2C4523D2" w14:textId="77777777" w:rsidR="00996D00" w:rsidRDefault="00996D00" w:rsidP="00996D00">
      <w:pPr>
        <w:suppressAutoHyphens/>
        <w:spacing w:line="0" w:lineRule="atLeast"/>
        <w:rPr>
          <w:szCs w:val="22"/>
        </w:rPr>
      </w:pPr>
      <w:r w:rsidRPr="006C4FFE">
        <w:rPr>
          <w:rFonts w:cs="Arial"/>
          <w:szCs w:val="22"/>
        </w:rPr>
        <w:t xml:space="preserve">Censulfatrim 200 mg/ml + 40 mg/ml </w:t>
      </w:r>
      <w:r>
        <w:rPr>
          <w:szCs w:val="22"/>
        </w:rPr>
        <w:t>injekční roztok</w:t>
      </w:r>
    </w:p>
    <w:p w14:paraId="737C00BC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77351724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4AC5C12E" w14:textId="77777777" w:rsidR="00996D00" w:rsidRPr="00B41D57" w:rsidRDefault="00996D00" w:rsidP="00996D00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1F90DA5A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31583F7" w14:textId="3FDB21FB" w:rsidR="00996D00" w:rsidRPr="00553009" w:rsidRDefault="00A00902" w:rsidP="00996D00">
      <w:pPr>
        <w:rPr>
          <w:bCs/>
          <w:szCs w:val="22"/>
        </w:rPr>
      </w:pPr>
      <w:r>
        <w:rPr>
          <w:bCs/>
          <w:szCs w:val="22"/>
        </w:rPr>
        <w:t>Každý</w:t>
      </w:r>
      <w:r w:rsidR="00996D00" w:rsidRPr="00553009">
        <w:rPr>
          <w:bCs/>
          <w:szCs w:val="22"/>
        </w:rPr>
        <w:t xml:space="preserve"> ml obsahuje:</w:t>
      </w:r>
    </w:p>
    <w:p w14:paraId="3B746955" w14:textId="77777777" w:rsidR="00996D00" w:rsidRDefault="00996D00" w:rsidP="00996D00">
      <w:pPr>
        <w:rPr>
          <w:b/>
          <w:bCs/>
          <w:szCs w:val="22"/>
        </w:rPr>
      </w:pPr>
    </w:p>
    <w:p w14:paraId="7BF9AA1B" w14:textId="77777777" w:rsidR="00996D00" w:rsidRPr="00553009" w:rsidRDefault="00996D00" w:rsidP="00996D00">
      <w:pPr>
        <w:rPr>
          <w:b/>
          <w:szCs w:val="22"/>
        </w:rPr>
      </w:pPr>
      <w:r w:rsidRPr="00553009">
        <w:rPr>
          <w:b/>
          <w:bCs/>
          <w:szCs w:val="22"/>
        </w:rPr>
        <w:t>Léčivé látky:</w:t>
      </w:r>
      <w:r w:rsidRPr="00553009">
        <w:rPr>
          <w:b/>
          <w:szCs w:val="22"/>
          <w:u w:val="single"/>
        </w:rPr>
        <w:t xml:space="preserve"> </w:t>
      </w:r>
    </w:p>
    <w:p w14:paraId="4A876EBE" w14:textId="77777777" w:rsidR="00A00902" w:rsidRPr="00553009" w:rsidRDefault="00A00902" w:rsidP="00A00902">
      <w:pPr>
        <w:tabs>
          <w:tab w:val="clear" w:pos="567"/>
        </w:tabs>
        <w:spacing w:line="240" w:lineRule="auto"/>
        <w:rPr>
          <w:bCs/>
          <w:szCs w:val="22"/>
        </w:rPr>
      </w:pPr>
      <w:proofErr w:type="spellStart"/>
      <w:r w:rsidRPr="00553009">
        <w:rPr>
          <w:bCs/>
          <w:szCs w:val="22"/>
        </w:rPr>
        <w:t>Sulfadiazinum</w:t>
      </w:r>
      <w:proofErr w:type="spellEnd"/>
      <w:r w:rsidRPr="00553009">
        <w:rPr>
          <w:bCs/>
          <w:szCs w:val="22"/>
        </w:rPr>
        <w:t xml:space="preserve">               200 mg</w:t>
      </w:r>
    </w:p>
    <w:p w14:paraId="33FFD1E9" w14:textId="77777777" w:rsidR="00996D00" w:rsidRPr="00553009" w:rsidRDefault="00996D00" w:rsidP="00996D00">
      <w:pPr>
        <w:rPr>
          <w:bCs/>
          <w:szCs w:val="22"/>
        </w:rPr>
      </w:pPr>
      <w:proofErr w:type="spellStart"/>
      <w:r w:rsidRPr="00553009">
        <w:rPr>
          <w:bCs/>
          <w:szCs w:val="22"/>
        </w:rPr>
        <w:t>Trimethoprimum</w:t>
      </w:r>
      <w:proofErr w:type="spellEnd"/>
      <w:r w:rsidRPr="00553009">
        <w:rPr>
          <w:bCs/>
          <w:szCs w:val="22"/>
        </w:rPr>
        <w:t xml:space="preserve">             40 mg</w:t>
      </w:r>
    </w:p>
    <w:p w14:paraId="2E52E66A" w14:textId="77777777" w:rsidR="00996D00" w:rsidRPr="006B3D19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3D5E4E3E" w14:textId="77777777" w:rsidR="00996D00" w:rsidRPr="006B3D19" w:rsidRDefault="00996D00" w:rsidP="00996D00">
      <w:pPr>
        <w:tabs>
          <w:tab w:val="clear" w:pos="567"/>
        </w:tabs>
        <w:spacing w:line="240" w:lineRule="auto"/>
        <w:rPr>
          <w:szCs w:val="22"/>
        </w:rPr>
      </w:pPr>
      <w:r w:rsidRPr="006B3D19">
        <w:rPr>
          <w:b/>
          <w:szCs w:val="22"/>
        </w:rPr>
        <w:t>Pomocné látky:</w:t>
      </w:r>
    </w:p>
    <w:p w14:paraId="65EC8347" w14:textId="77777777" w:rsidR="00996D00" w:rsidRPr="006B3D19" w:rsidRDefault="00996D00" w:rsidP="00996D00">
      <w:pPr>
        <w:tabs>
          <w:tab w:val="clear" w:pos="567"/>
          <w:tab w:val="right" w:pos="3969"/>
        </w:tabs>
        <w:spacing w:line="240" w:lineRule="auto"/>
        <w:rPr>
          <w:szCs w:val="22"/>
        </w:rPr>
      </w:pPr>
      <w:r w:rsidRPr="006B3D19">
        <w:rPr>
          <w:bCs/>
          <w:szCs w:val="22"/>
        </w:rPr>
        <w:t>Natrium-hydroxymethansulfinát</w:t>
      </w:r>
      <w:r w:rsidRPr="006B3D19">
        <w:rPr>
          <w:szCs w:val="22"/>
        </w:rPr>
        <w:tab/>
        <w:t>1 mg</w:t>
      </w:r>
    </w:p>
    <w:p w14:paraId="3D752411" w14:textId="77777777" w:rsidR="00996D00" w:rsidRPr="006B3D19" w:rsidRDefault="00996D00" w:rsidP="00996D00">
      <w:pPr>
        <w:tabs>
          <w:tab w:val="clear" w:pos="567"/>
          <w:tab w:val="right" w:pos="3969"/>
        </w:tabs>
        <w:spacing w:line="240" w:lineRule="auto"/>
        <w:rPr>
          <w:szCs w:val="22"/>
        </w:rPr>
      </w:pPr>
      <w:r w:rsidRPr="006B3D19">
        <w:rPr>
          <w:bCs/>
          <w:szCs w:val="22"/>
        </w:rPr>
        <w:t>Chlorkresol</w:t>
      </w:r>
      <w:r w:rsidRPr="006B3D19">
        <w:rPr>
          <w:szCs w:val="22"/>
        </w:rPr>
        <w:tab/>
        <w:t>1 mg</w:t>
      </w:r>
    </w:p>
    <w:p w14:paraId="51F581E2" w14:textId="77777777" w:rsidR="00996D00" w:rsidRPr="006B3D19" w:rsidRDefault="00996D00" w:rsidP="00996D00">
      <w:pPr>
        <w:tabs>
          <w:tab w:val="clear" w:pos="567"/>
          <w:tab w:val="right" w:pos="3969"/>
        </w:tabs>
        <w:spacing w:line="240" w:lineRule="auto"/>
        <w:rPr>
          <w:szCs w:val="22"/>
        </w:rPr>
      </w:pPr>
      <w:r w:rsidRPr="006B3D19">
        <w:rPr>
          <w:szCs w:val="22"/>
        </w:rPr>
        <w:t>Methylpyrrolidon</w:t>
      </w:r>
      <w:r w:rsidRPr="006B3D19">
        <w:rPr>
          <w:szCs w:val="22"/>
        </w:rPr>
        <w:tab/>
        <w:t>466 mg</w:t>
      </w:r>
    </w:p>
    <w:p w14:paraId="52848F8C" w14:textId="77777777" w:rsidR="00996D00" w:rsidRPr="008C1CD6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52E4A2F8" w14:textId="0C854A90" w:rsidR="00996D00" w:rsidRPr="008C1CD6" w:rsidRDefault="008C1CD6" w:rsidP="00996D00">
      <w:pPr>
        <w:tabs>
          <w:tab w:val="clear" w:pos="567"/>
        </w:tabs>
        <w:spacing w:line="240" w:lineRule="auto"/>
        <w:rPr>
          <w:szCs w:val="22"/>
        </w:rPr>
      </w:pPr>
      <w:r w:rsidRPr="008C1CD6">
        <w:rPr>
          <w:szCs w:val="22"/>
        </w:rPr>
        <w:t>Žlutý čirý roztok.</w:t>
      </w:r>
    </w:p>
    <w:p w14:paraId="708A1B53" w14:textId="77777777" w:rsidR="008C1CD6" w:rsidRDefault="008C1CD6" w:rsidP="00996D00">
      <w:pPr>
        <w:tabs>
          <w:tab w:val="clear" w:pos="567"/>
        </w:tabs>
        <w:spacing w:line="240" w:lineRule="auto"/>
        <w:rPr>
          <w:szCs w:val="22"/>
        </w:rPr>
      </w:pPr>
    </w:p>
    <w:p w14:paraId="284CDDB6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27E24BE3" w14:textId="77777777" w:rsidR="00996D00" w:rsidRPr="00B41D57" w:rsidRDefault="00996D00" w:rsidP="00996D00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2F8602DB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432858A9" w14:textId="102638E4" w:rsidR="00996D00" w:rsidRPr="006C4FFE" w:rsidRDefault="00996D00" w:rsidP="00996D00">
      <w:pPr>
        <w:rPr>
          <w:bCs/>
          <w:szCs w:val="22"/>
        </w:rPr>
      </w:pPr>
      <w:r w:rsidRPr="006C4FFE">
        <w:rPr>
          <w:bCs/>
          <w:szCs w:val="22"/>
        </w:rPr>
        <w:t xml:space="preserve">Skot, prasata, </w:t>
      </w:r>
      <w:r w:rsidR="00571B50" w:rsidRPr="006C4FFE">
        <w:rPr>
          <w:bCs/>
          <w:szCs w:val="22"/>
        </w:rPr>
        <w:t>koně,</w:t>
      </w:r>
      <w:r w:rsidR="00571B50">
        <w:rPr>
          <w:bCs/>
          <w:szCs w:val="22"/>
        </w:rPr>
        <w:t xml:space="preserve"> </w:t>
      </w:r>
      <w:r w:rsidRPr="006C4FFE">
        <w:rPr>
          <w:bCs/>
          <w:szCs w:val="22"/>
        </w:rPr>
        <w:t>psi, kočky.</w:t>
      </w:r>
    </w:p>
    <w:p w14:paraId="7DDE21B5" w14:textId="77777777" w:rsidR="00996D00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4DC0268C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5F93A432" w14:textId="77777777" w:rsidR="00996D00" w:rsidRPr="00B41D57" w:rsidRDefault="00996D00" w:rsidP="00996D00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3E0EFC1D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4AAA8527" w14:textId="4F8D68CB" w:rsidR="00996D00" w:rsidRPr="008C1CD6" w:rsidRDefault="008C1CD6" w:rsidP="00996D00">
      <w:pPr>
        <w:tabs>
          <w:tab w:val="clear" w:pos="567"/>
        </w:tabs>
        <w:spacing w:line="240" w:lineRule="auto"/>
        <w:rPr>
          <w:szCs w:val="22"/>
        </w:rPr>
      </w:pPr>
      <w:r w:rsidRPr="008C1CD6">
        <w:rPr>
          <w:szCs w:val="22"/>
        </w:rPr>
        <w:t xml:space="preserve">Léčba systémové infekce </w:t>
      </w:r>
      <w:r w:rsidR="00571B50">
        <w:rPr>
          <w:szCs w:val="22"/>
        </w:rPr>
        <w:t>vyvolané</w:t>
      </w:r>
      <w:r w:rsidR="00571B50" w:rsidRPr="008C1CD6">
        <w:rPr>
          <w:szCs w:val="22"/>
        </w:rPr>
        <w:t xml:space="preserve"> </w:t>
      </w:r>
      <w:r w:rsidRPr="008C1CD6">
        <w:rPr>
          <w:szCs w:val="22"/>
        </w:rPr>
        <w:t xml:space="preserve">nebo spojené s organismy citlivými </w:t>
      </w:r>
      <w:r w:rsidR="00571B50">
        <w:rPr>
          <w:szCs w:val="22"/>
        </w:rPr>
        <w:t>ke kombinaci</w:t>
      </w:r>
      <w:r w:rsidRPr="008C1CD6">
        <w:rPr>
          <w:szCs w:val="22"/>
        </w:rPr>
        <w:t xml:space="preserve"> </w:t>
      </w:r>
      <w:proofErr w:type="spellStart"/>
      <w:r w:rsidRPr="008C1CD6">
        <w:rPr>
          <w:szCs w:val="22"/>
        </w:rPr>
        <w:t>trimethoprim</w:t>
      </w:r>
      <w:r w:rsidR="00571B50">
        <w:rPr>
          <w:szCs w:val="22"/>
        </w:rPr>
        <w:t>u</w:t>
      </w:r>
      <w:proofErr w:type="spellEnd"/>
      <w:r w:rsidRPr="008C1CD6">
        <w:rPr>
          <w:szCs w:val="22"/>
        </w:rPr>
        <w:t xml:space="preserve"> se </w:t>
      </w:r>
      <w:proofErr w:type="spellStart"/>
      <w:r w:rsidRPr="008C1CD6">
        <w:rPr>
          <w:szCs w:val="22"/>
        </w:rPr>
        <w:t>sulfadiazinem</w:t>
      </w:r>
      <w:proofErr w:type="spellEnd"/>
      <w:r w:rsidRPr="008C1CD6">
        <w:rPr>
          <w:szCs w:val="22"/>
        </w:rPr>
        <w:t>.</w:t>
      </w:r>
    </w:p>
    <w:p w14:paraId="5BEC8901" w14:textId="77777777" w:rsidR="008C1CD6" w:rsidRPr="008C1CD6" w:rsidRDefault="008C1CD6" w:rsidP="00996D00">
      <w:pPr>
        <w:tabs>
          <w:tab w:val="clear" w:pos="567"/>
        </w:tabs>
        <w:spacing w:line="240" w:lineRule="auto"/>
        <w:rPr>
          <w:szCs w:val="22"/>
        </w:rPr>
      </w:pPr>
    </w:p>
    <w:p w14:paraId="0AC2FB38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752C42D8" w14:textId="77777777" w:rsidR="00996D00" w:rsidRPr="00B41D57" w:rsidRDefault="00996D00" w:rsidP="00996D00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3E0D5ED1" w14:textId="77777777" w:rsidR="00996D00" w:rsidRPr="008C1CD6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7003DBF5" w14:textId="25125D86" w:rsidR="008C1CD6" w:rsidRPr="008C1CD6" w:rsidRDefault="008C1CD6" w:rsidP="008C1CD6">
      <w:pPr>
        <w:tabs>
          <w:tab w:val="clear" w:pos="567"/>
        </w:tabs>
        <w:spacing w:line="240" w:lineRule="auto"/>
        <w:rPr>
          <w:szCs w:val="22"/>
        </w:rPr>
      </w:pPr>
      <w:r w:rsidRPr="008C1CD6">
        <w:rPr>
          <w:szCs w:val="22"/>
        </w:rPr>
        <w:t xml:space="preserve">Nepoužívejte v případě přecitlivělosti na účinné látky, sulfonamidy </w:t>
      </w:r>
      <w:r w:rsidR="00571B50" w:rsidRPr="00571B50">
        <w:rPr>
          <w:szCs w:val="22"/>
        </w:rPr>
        <w:t>nebo na některou z pomocných látek</w:t>
      </w:r>
      <w:r w:rsidRPr="008C1CD6">
        <w:rPr>
          <w:szCs w:val="22"/>
        </w:rPr>
        <w:t>.</w:t>
      </w:r>
    </w:p>
    <w:p w14:paraId="5F1A30C6" w14:textId="77777777" w:rsidR="008C1CD6" w:rsidRPr="008C1CD6" w:rsidRDefault="008C1CD6" w:rsidP="008C1CD6">
      <w:pPr>
        <w:tabs>
          <w:tab w:val="clear" w:pos="567"/>
        </w:tabs>
        <w:spacing w:line="240" w:lineRule="auto"/>
        <w:rPr>
          <w:szCs w:val="22"/>
        </w:rPr>
      </w:pPr>
      <w:r w:rsidRPr="008C1CD6">
        <w:rPr>
          <w:szCs w:val="22"/>
        </w:rPr>
        <w:t xml:space="preserve">Nepodávejte intraperitoneálně. </w:t>
      </w:r>
    </w:p>
    <w:p w14:paraId="0ACE15FE" w14:textId="77777777" w:rsidR="008C1CD6" w:rsidRPr="008C1CD6" w:rsidRDefault="008C1CD6" w:rsidP="008C1CD6">
      <w:pPr>
        <w:tabs>
          <w:tab w:val="clear" w:pos="567"/>
        </w:tabs>
        <w:spacing w:line="240" w:lineRule="auto"/>
        <w:rPr>
          <w:szCs w:val="22"/>
        </w:rPr>
      </w:pPr>
      <w:r w:rsidRPr="008C1CD6">
        <w:rPr>
          <w:szCs w:val="22"/>
        </w:rPr>
        <w:t>Nepodávejte zvířatům s těžkým poškozením jater nebo ledvin a s poruchou krvetvorby</w:t>
      </w:r>
    </w:p>
    <w:p w14:paraId="1F2E60A1" w14:textId="303BDA53" w:rsidR="008C1CD6" w:rsidRPr="008C1CD6" w:rsidRDefault="008C1CD6" w:rsidP="008C1CD6">
      <w:pPr>
        <w:tabs>
          <w:tab w:val="clear" w:pos="567"/>
        </w:tabs>
        <w:spacing w:line="240" w:lineRule="auto"/>
        <w:rPr>
          <w:szCs w:val="22"/>
        </w:rPr>
      </w:pPr>
      <w:r w:rsidRPr="008C1CD6">
        <w:rPr>
          <w:szCs w:val="22"/>
        </w:rPr>
        <w:t>Nepoužívejte v případ</w:t>
      </w:r>
      <w:r w:rsidR="00544103">
        <w:rPr>
          <w:szCs w:val="22"/>
        </w:rPr>
        <w:t>ech</w:t>
      </w:r>
      <w:r w:rsidRPr="008C1CD6">
        <w:rPr>
          <w:szCs w:val="22"/>
        </w:rPr>
        <w:t xml:space="preserve"> </w:t>
      </w:r>
      <w:r w:rsidR="00544103">
        <w:rPr>
          <w:szCs w:val="22"/>
        </w:rPr>
        <w:t>sníženého</w:t>
      </w:r>
      <w:r w:rsidRPr="008C1CD6">
        <w:rPr>
          <w:szCs w:val="22"/>
        </w:rPr>
        <w:t xml:space="preserve"> příjmu vody nebo ztrát tělních tekutin.</w:t>
      </w:r>
    </w:p>
    <w:p w14:paraId="6994409D" w14:textId="1D178D97" w:rsidR="00996D00" w:rsidRPr="008C1CD6" w:rsidRDefault="008C1CD6" w:rsidP="008C1CD6">
      <w:pPr>
        <w:tabs>
          <w:tab w:val="clear" w:pos="567"/>
        </w:tabs>
        <w:spacing w:line="240" w:lineRule="auto"/>
      </w:pPr>
      <w:r w:rsidRPr="008C1CD6">
        <w:rPr>
          <w:szCs w:val="22"/>
        </w:rPr>
        <w:t>Nepoužívejte u koní</w:t>
      </w:r>
      <w:r w:rsidR="00544103">
        <w:rPr>
          <w:szCs w:val="22"/>
        </w:rPr>
        <w:t xml:space="preserve"> léčených</w:t>
      </w:r>
      <w:r w:rsidRPr="008C1CD6">
        <w:rPr>
          <w:szCs w:val="22"/>
        </w:rPr>
        <w:t xml:space="preserve"> </w:t>
      </w:r>
      <w:r w:rsidR="00544103">
        <w:rPr>
          <w:szCs w:val="22"/>
        </w:rPr>
        <w:t>přípravky</w:t>
      </w:r>
      <w:r w:rsidRPr="008C1CD6">
        <w:rPr>
          <w:szCs w:val="22"/>
        </w:rPr>
        <w:t>, které mohou přivodit srdeční arytmii</w:t>
      </w:r>
      <w:r w:rsidR="007458F2">
        <w:rPr>
          <w:szCs w:val="22"/>
        </w:rPr>
        <w:t>,</w:t>
      </w:r>
      <w:r w:rsidRPr="008C1CD6">
        <w:rPr>
          <w:szCs w:val="22"/>
        </w:rPr>
        <w:t xml:space="preserve"> </w:t>
      </w:r>
      <w:r w:rsidR="00544103">
        <w:rPr>
          <w:szCs w:val="22"/>
        </w:rPr>
        <w:t>jako jsou</w:t>
      </w:r>
      <w:r w:rsidRPr="008C1CD6">
        <w:rPr>
          <w:szCs w:val="22"/>
        </w:rPr>
        <w:t xml:space="preserve"> někter</w:t>
      </w:r>
      <w:r w:rsidR="00544103">
        <w:rPr>
          <w:szCs w:val="22"/>
        </w:rPr>
        <w:t>á</w:t>
      </w:r>
      <w:r w:rsidRPr="008C1CD6">
        <w:rPr>
          <w:szCs w:val="22"/>
        </w:rPr>
        <w:t xml:space="preserve"> anestetik</w:t>
      </w:r>
      <w:r w:rsidR="00544103">
        <w:rPr>
          <w:szCs w:val="22"/>
        </w:rPr>
        <w:t>a</w:t>
      </w:r>
      <w:r w:rsidRPr="008C1CD6">
        <w:rPr>
          <w:szCs w:val="22"/>
        </w:rPr>
        <w:t xml:space="preserve"> a sedativ</w:t>
      </w:r>
      <w:r w:rsidR="00544103">
        <w:rPr>
          <w:szCs w:val="22"/>
        </w:rPr>
        <w:t>a</w:t>
      </w:r>
      <w:r w:rsidRPr="008C1CD6">
        <w:rPr>
          <w:szCs w:val="22"/>
        </w:rPr>
        <w:t xml:space="preserve"> (např. </w:t>
      </w:r>
      <w:proofErr w:type="spellStart"/>
      <w:r w:rsidRPr="008C1CD6">
        <w:rPr>
          <w:szCs w:val="22"/>
        </w:rPr>
        <w:t>detomidin</w:t>
      </w:r>
      <w:proofErr w:type="spellEnd"/>
      <w:r w:rsidRPr="008C1CD6">
        <w:rPr>
          <w:szCs w:val="22"/>
        </w:rPr>
        <w:t>).</w:t>
      </w:r>
    </w:p>
    <w:p w14:paraId="77DDF0F0" w14:textId="77777777" w:rsidR="00996D00" w:rsidRPr="008C1CD6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18712598" w14:textId="77777777" w:rsidR="00996D00" w:rsidRPr="008C1CD6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47BBFC2E" w14:textId="77777777" w:rsidR="00996D00" w:rsidRPr="008C1CD6" w:rsidRDefault="00996D00" w:rsidP="00996D00">
      <w:pPr>
        <w:pStyle w:val="Style1"/>
      </w:pPr>
      <w:r w:rsidRPr="008C1CD6">
        <w:rPr>
          <w:highlight w:val="lightGray"/>
        </w:rPr>
        <w:t>6.</w:t>
      </w:r>
      <w:r w:rsidRPr="008C1CD6">
        <w:tab/>
        <w:t>Zvláštní upozornění</w:t>
      </w:r>
    </w:p>
    <w:p w14:paraId="11C640E3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7DB40593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7E46D2AF" w14:textId="77777777" w:rsidR="00996D00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7E0D6E32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Nejsou.</w:t>
      </w:r>
    </w:p>
    <w:p w14:paraId="64496049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6DFFAE8D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04D855DB" w14:textId="77777777" w:rsidR="00996D00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0A15203D" w14:textId="77777777" w:rsidR="008C1CD6" w:rsidRPr="008C1CD6" w:rsidRDefault="008C1CD6" w:rsidP="008C1CD6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8C1CD6">
        <w:rPr>
          <w:szCs w:val="22"/>
          <w:lang w:eastAsia="en-GB"/>
        </w:rPr>
        <w:t>Použití přípravku by mělo být založeno na kultivaci a stanovení citlivosti mikroorganizmů pocházejících z výskytů případů onemocnění na farmě. Pokud to není možné, je nutné založit terapii na místních (regionálních, na úrovni farmy) epizootologických informacích o citlivosti cílové bakterie.</w:t>
      </w:r>
    </w:p>
    <w:p w14:paraId="67826760" w14:textId="77777777" w:rsidR="008C1CD6" w:rsidRPr="008C1CD6" w:rsidRDefault="008C1CD6" w:rsidP="008C1CD6">
      <w:pPr>
        <w:tabs>
          <w:tab w:val="clear" w:pos="567"/>
        </w:tabs>
        <w:spacing w:line="240" w:lineRule="auto"/>
        <w:rPr>
          <w:szCs w:val="22"/>
          <w:lang w:eastAsia="en-GB"/>
        </w:rPr>
      </w:pPr>
    </w:p>
    <w:p w14:paraId="6376F133" w14:textId="15D4F2E8" w:rsidR="00151913" w:rsidRPr="008C1CD6" w:rsidRDefault="00151913" w:rsidP="008C1CD6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151913">
        <w:rPr>
          <w:szCs w:val="22"/>
          <w:lang w:eastAsia="en-GB"/>
        </w:rPr>
        <w:t>Při použití přípravku je nutno vzít v úvahu oficiální a místní pravidla antibiotické politiky.</w:t>
      </w:r>
    </w:p>
    <w:p w14:paraId="65851094" w14:textId="77777777" w:rsidR="008C1CD6" w:rsidRPr="008C1CD6" w:rsidRDefault="008C1CD6" w:rsidP="008C1CD6">
      <w:pPr>
        <w:tabs>
          <w:tab w:val="clear" w:pos="567"/>
        </w:tabs>
        <w:spacing w:line="240" w:lineRule="auto"/>
        <w:rPr>
          <w:szCs w:val="22"/>
          <w:lang w:eastAsia="en-GB"/>
        </w:rPr>
      </w:pPr>
    </w:p>
    <w:p w14:paraId="3CD9EDC9" w14:textId="25777457" w:rsidR="008C1CD6" w:rsidRPr="008C1CD6" w:rsidRDefault="008C1CD6" w:rsidP="008C1CD6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8C1CD6">
        <w:rPr>
          <w:szCs w:val="22"/>
          <w:lang w:eastAsia="en-GB"/>
        </w:rPr>
        <w:t>Použití přípravku, které je odlišné od pokynů uvedených v souhrnu údajů o přípravku (SPC), může zvýšit prevalenci bakterií rezistentních ke kombinaci sulfadiazinu a trimethoprimu a snížit účinnost terapie ostatními sulfonamidy a trimethoprimem z důvodu možné zkřížené rezistence.</w:t>
      </w:r>
    </w:p>
    <w:p w14:paraId="0F8400B4" w14:textId="77777777" w:rsidR="008C1CD6" w:rsidRPr="008C1CD6" w:rsidRDefault="008C1CD6" w:rsidP="008C1CD6">
      <w:pPr>
        <w:tabs>
          <w:tab w:val="clear" w:pos="567"/>
        </w:tabs>
        <w:spacing w:line="240" w:lineRule="auto"/>
        <w:rPr>
          <w:szCs w:val="22"/>
          <w:lang w:eastAsia="en-GB"/>
        </w:rPr>
      </w:pPr>
    </w:p>
    <w:p w14:paraId="561BB435" w14:textId="72B70113" w:rsidR="008C1CD6" w:rsidRPr="008C1CD6" w:rsidRDefault="008C1CD6" w:rsidP="008C1CD6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8C1CD6">
        <w:rPr>
          <w:szCs w:val="22"/>
          <w:lang w:eastAsia="en-GB"/>
        </w:rPr>
        <w:t xml:space="preserve">Aby se předešlo poškození ledvin v důsledku krystalurie musí být </w:t>
      </w:r>
      <w:r w:rsidR="00151913" w:rsidRPr="008C1CD6">
        <w:rPr>
          <w:szCs w:val="22"/>
          <w:lang w:eastAsia="en-GB"/>
        </w:rPr>
        <w:t xml:space="preserve">po celou dobu léčby </w:t>
      </w:r>
      <w:r w:rsidRPr="008C1CD6">
        <w:rPr>
          <w:szCs w:val="22"/>
          <w:lang w:eastAsia="en-GB"/>
        </w:rPr>
        <w:t>k dispozici dostatečné množství pitné vody.</w:t>
      </w:r>
    </w:p>
    <w:p w14:paraId="7FDD45A5" w14:textId="77777777" w:rsidR="008C1CD6" w:rsidRPr="008C1CD6" w:rsidRDefault="008C1CD6" w:rsidP="008C1CD6">
      <w:pPr>
        <w:tabs>
          <w:tab w:val="clear" w:pos="567"/>
        </w:tabs>
        <w:spacing w:line="240" w:lineRule="auto"/>
        <w:rPr>
          <w:szCs w:val="22"/>
          <w:lang w:eastAsia="en-GB"/>
        </w:rPr>
      </w:pPr>
    </w:p>
    <w:p w14:paraId="66C5B676" w14:textId="7EFA0A36" w:rsidR="008C1CD6" w:rsidRPr="008C1CD6" w:rsidRDefault="008A24A5" w:rsidP="008C1CD6">
      <w:pPr>
        <w:tabs>
          <w:tab w:val="clear" w:pos="567"/>
        </w:tabs>
        <w:spacing w:line="240" w:lineRule="auto"/>
        <w:rPr>
          <w:szCs w:val="22"/>
          <w:lang w:eastAsia="en-GB"/>
        </w:rPr>
      </w:pPr>
      <w:r>
        <w:rPr>
          <w:szCs w:val="22"/>
          <w:lang w:eastAsia="en-GB"/>
        </w:rPr>
        <w:t>I</w:t>
      </w:r>
      <w:r w:rsidR="008C1CD6" w:rsidRPr="008C1CD6">
        <w:rPr>
          <w:szCs w:val="22"/>
          <w:lang w:eastAsia="en-GB"/>
        </w:rPr>
        <w:t xml:space="preserve">ntravenózní </w:t>
      </w:r>
      <w:r>
        <w:rPr>
          <w:szCs w:val="22"/>
          <w:lang w:eastAsia="en-GB"/>
        </w:rPr>
        <w:t>p</w:t>
      </w:r>
      <w:r w:rsidRPr="008C1CD6">
        <w:rPr>
          <w:szCs w:val="22"/>
          <w:lang w:eastAsia="en-GB"/>
        </w:rPr>
        <w:t>odání</w:t>
      </w:r>
      <w:r w:rsidR="008C1CD6" w:rsidRPr="008C1CD6">
        <w:rPr>
          <w:szCs w:val="22"/>
          <w:lang w:eastAsia="en-GB"/>
        </w:rPr>
        <w:t xml:space="preserve"> musí být provedeno s opatrností a jen pokud je terapeuticky o</w:t>
      </w:r>
      <w:r>
        <w:rPr>
          <w:szCs w:val="22"/>
          <w:lang w:eastAsia="en-GB"/>
        </w:rPr>
        <w:t>důvodněné</w:t>
      </w:r>
      <w:r w:rsidR="008C1CD6" w:rsidRPr="008C1CD6">
        <w:rPr>
          <w:szCs w:val="22"/>
          <w:lang w:eastAsia="en-GB"/>
        </w:rPr>
        <w:t>. Pokud je zvolen</w:t>
      </w:r>
      <w:r>
        <w:rPr>
          <w:szCs w:val="22"/>
          <w:lang w:eastAsia="en-GB"/>
        </w:rPr>
        <w:t>a</w:t>
      </w:r>
      <w:r w:rsidR="008C1CD6" w:rsidRPr="008C1CD6">
        <w:rPr>
          <w:szCs w:val="22"/>
          <w:lang w:eastAsia="en-GB"/>
        </w:rPr>
        <w:t xml:space="preserve"> t</w:t>
      </w:r>
      <w:r>
        <w:rPr>
          <w:szCs w:val="22"/>
          <w:lang w:eastAsia="en-GB"/>
        </w:rPr>
        <w:t>ato</w:t>
      </w:r>
      <w:r w:rsidR="008C1CD6" w:rsidRPr="008C1CD6">
        <w:rPr>
          <w:szCs w:val="22"/>
          <w:lang w:eastAsia="en-GB"/>
        </w:rPr>
        <w:t xml:space="preserve"> </w:t>
      </w:r>
      <w:r>
        <w:rPr>
          <w:szCs w:val="22"/>
          <w:lang w:eastAsia="en-GB"/>
        </w:rPr>
        <w:t>cesta</w:t>
      </w:r>
      <w:r w:rsidR="008C1CD6" w:rsidRPr="008C1CD6">
        <w:rPr>
          <w:szCs w:val="22"/>
          <w:lang w:eastAsia="en-GB"/>
        </w:rPr>
        <w:t xml:space="preserve"> podání, pak je třeba vzít v potaz následující opatření:</w:t>
      </w:r>
    </w:p>
    <w:p w14:paraId="49F5BFE2" w14:textId="00F9C369" w:rsidR="008C1CD6" w:rsidRPr="008C1CD6" w:rsidRDefault="008C1CD6" w:rsidP="008C1CD6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8C1CD6">
        <w:rPr>
          <w:szCs w:val="22"/>
          <w:lang w:eastAsia="en-GB"/>
        </w:rPr>
        <w:t>-</w:t>
      </w:r>
      <w:r w:rsidRPr="008C1CD6">
        <w:rPr>
          <w:szCs w:val="22"/>
          <w:lang w:eastAsia="en-GB"/>
        </w:rPr>
        <w:tab/>
        <w:t xml:space="preserve"> U koní </w:t>
      </w:r>
      <w:r w:rsidR="008A24A5">
        <w:rPr>
          <w:szCs w:val="22"/>
          <w:lang w:eastAsia="en-GB"/>
        </w:rPr>
        <w:t>byl zaznamenán</w:t>
      </w:r>
      <w:r w:rsidRPr="008C1CD6">
        <w:rPr>
          <w:szCs w:val="22"/>
          <w:lang w:eastAsia="en-GB"/>
        </w:rPr>
        <w:t xml:space="preserve"> kardiogenní šok a respirační selhání. Při prvních příznacích intolerance musí být injekční podání přípravku přerušeno a zahájena protišoková léčba.</w:t>
      </w:r>
    </w:p>
    <w:p w14:paraId="73CF13F8" w14:textId="08CA3FF5" w:rsidR="008C1CD6" w:rsidRPr="008C1CD6" w:rsidRDefault="008C1CD6" w:rsidP="008C1CD6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8C1CD6">
        <w:rPr>
          <w:szCs w:val="22"/>
          <w:lang w:eastAsia="en-GB"/>
        </w:rPr>
        <w:t>-</w:t>
      </w:r>
      <w:r w:rsidRPr="008C1CD6">
        <w:rPr>
          <w:szCs w:val="22"/>
          <w:lang w:eastAsia="en-GB"/>
        </w:rPr>
        <w:tab/>
        <w:t xml:space="preserve"> Veterinární léčivý přípravek by </w:t>
      </w:r>
      <w:r w:rsidR="000212CF" w:rsidRPr="008C1CD6">
        <w:rPr>
          <w:szCs w:val="22"/>
          <w:lang w:eastAsia="en-GB"/>
        </w:rPr>
        <w:t xml:space="preserve">měl být </w:t>
      </w:r>
      <w:r w:rsidRPr="008C1CD6">
        <w:rPr>
          <w:szCs w:val="22"/>
          <w:lang w:eastAsia="en-GB"/>
        </w:rPr>
        <w:t>před podáním zahřátý na tělesnou teplotu.</w:t>
      </w:r>
    </w:p>
    <w:p w14:paraId="094EDBE2" w14:textId="0C8E1DF3" w:rsidR="00996D00" w:rsidRDefault="008C1CD6" w:rsidP="008C1CD6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8C1CD6">
        <w:rPr>
          <w:szCs w:val="22"/>
          <w:lang w:eastAsia="en-GB"/>
        </w:rPr>
        <w:t>-</w:t>
      </w:r>
      <w:r w:rsidRPr="008C1CD6">
        <w:rPr>
          <w:szCs w:val="22"/>
          <w:lang w:eastAsia="en-GB"/>
        </w:rPr>
        <w:tab/>
        <w:t xml:space="preserve"> Veterinární léčivý přípravek by měl být </w:t>
      </w:r>
      <w:r w:rsidR="000212CF" w:rsidRPr="000212CF">
        <w:rPr>
          <w:szCs w:val="22"/>
          <w:lang w:eastAsia="en-GB"/>
        </w:rPr>
        <w:t xml:space="preserve">podán pomalu intravenózně </w:t>
      </w:r>
      <w:r w:rsidRPr="008C1CD6">
        <w:rPr>
          <w:szCs w:val="22"/>
          <w:lang w:eastAsia="en-GB"/>
        </w:rPr>
        <w:t>po</w:t>
      </w:r>
      <w:r w:rsidR="000212CF">
        <w:rPr>
          <w:szCs w:val="22"/>
          <w:lang w:eastAsia="en-GB"/>
        </w:rPr>
        <w:t xml:space="preserve"> </w:t>
      </w:r>
      <w:r w:rsidRPr="008C1CD6">
        <w:rPr>
          <w:szCs w:val="22"/>
          <w:lang w:eastAsia="en-GB"/>
        </w:rPr>
        <w:t>dobu</w:t>
      </w:r>
      <w:r w:rsidR="000212CF">
        <w:rPr>
          <w:szCs w:val="22"/>
          <w:lang w:eastAsia="en-GB"/>
        </w:rPr>
        <w:t xml:space="preserve"> tak dlouhou</w:t>
      </w:r>
      <w:r w:rsidRPr="008C1CD6">
        <w:rPr>
          <w:szCs w:val="22"/>
          <w:lang w:eastAsia="en-GB"/>
        </w:rPr>
        <w:t>, nakolik je</w:t>
      </w:r>
      <w:r w:rsidR="000212CF">
        <w:rPr>
          <w:szCs w:val="22"/>
          <w:lang w:eastAsia="en-GB"/>
        </w:rPr>
        <w:t xml:space="preserve"> </w:t>
      </w:r>
      <w:r w:rsidR="000212CF" w:rsidRPr="000212CF">
        <w:rPr>
          <w:szCs w:val="22"/>
          <w:lang w:eastAsia="en-GB"/>
        </w:rPr>
        <w:t xml:space="preserve">intravenózní podání </w:t>
      </w:r>
      <w:r w:rsidRPr="008C1CD6">
        <w:rPr>
          <w:szCs w:val="22"/>
          <w:lang w:eastAsia="en-GB"/>
        </w:rPr>
        <w:t>proveditelné.</w:t>
      </w:r>
    </w:p>
    <w:p w14:paraId="3431C752" w14:textId="77777777" w:rsidR="008C1CD6" w:rsidRPr="00B41D57" w:rsidRDefault="008C1CD6" w:rsidP="008C1CD6">
      <w:pPr>
        <w:tabs>
          <w:tab w:val="clear" w:pos="567"/>
        </w:tabs>
        <w:spacing w:line="240" w:lineRule="auto"/>
        <w:rPr>
          <w:szCs w:val="22"/>
        </w:rPr>
      </w:pPr>
    </w:p>
    <w:p w14:paraId="315627C6" w14:textId="77777777" w:rsidR="00996D00" w:rsidRDefault="00996D00" w:rsidP="00D544D9">
      <w:pPr>
        <w:keepNext/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51409305" w14:textId="77777777" w:rsidR="00996D00" w:rsidRPr="008C1CD6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27D1795F" w14:textId="26C39C19" w:rsidR="008C1CD6" w:rsidRPr="008C1CD6" w:rsidRDefault="008C1CD6" w:rsidP="00D544D9">
      <w:pPr>
        <w:tabs>
          <w:tab w:val="clear" w:pos="567"/>
        </w:tabs>
        <w:spacing w:line="240" w:lineRule="auto"/>
        <w:jc w:val="both"/>
        <w:rPr>
          <w:rFonts w:cs="Arial"/>
          <w:szCs w:val="22"/>
        </w:rPr>
      </w:pPr>
      <w:r w:rsidRPr="008C1CD6">
        <w:rPr>
          <w:rFonts w:cs="Arial"/>
          <w:szCs w:val="22"/>
        </w:rPr>
        <w:t xml:space="preserve">Tento veterinární léčivý přípravek může způsobit alergickou reakci u lidí citlivých na sulfonamidy, </w:t>
      </w:r>
      <w:proofErr w:type="spellStart"/>
      <w:r w:rsidRPr="008C1CD6">
        <w:rPr>
          <w:rFonts w:cs="Arial"/>
          <w:szCs w:val="22"/>
        </w:rPr>
        <w:t>trimethoprim</w:t>
      </w:r>
      <w:proofErr w:type="spellEnd"/>
      <w:r w:rsidRPr="008C1CD6">
        <w:rPr>
          <w:rFonts w:cs="Arial"/>
          <w:szCs w:val="22"/>
        </w:rPr>
        <w:t xml:space="preserve"> nebo </w:t>
      </w:r>
      <w:proofErr w:type="spellStart"/>
      <w:r w:rsidRPr="008C1CD6">
        <w:rPr>
          <w:rFonts w:cs="Arial"/>
          <w:szCs w:val="22"/>
        </w:rPr>
        <w:t>chloro</w:t>
      </w:r>
      <w:r w:rsidR="007458F2">
        <w:rPr>
          <w:rFonts w:cs="Arial"/>
          <w:szCs w:val="22"/>
        </w:rPr>
        <w:t>k</w:t>
      </w:r>
      <w:bookmarkStart w:id="0" w:name="_GoBack"/>
      <w:bookmarkEnd w:id="0"/>
      <w:r w:rsidRPr="008C1CD6">
        <w:rPr>
          <w:rFonts w:cs="Arial"/>
          <w:szCs w:val="22"/>
        </w:rPr>
        <w:t>resol</w:t>
      </w:r>
      <w:proofErr w:type="spellEnd"/>
      <w:r w:rsidRPr="008C1CD6">
        <w:rPr>
          <w:rFonts w:cs="Arial"/>
          <w:szCs w:val="22"/>
        </w:rPr>
        <w:t xml:space="preserve">. Lidé s přecitlivělostí na sulfonamidy nebo </w:t>
      </w:r>
      <w:proofErr w:type="spellStart"/>
      <w:r w:rsidRPr="008C1CD6">
        <w:rPr>
          <w:rFonts w:cs="Arial"/>
          <w:szCs w:val="22"/>
        </w:rPr>
        <w:t>trimethoprim</w:t>
      </w:r>
      <w:proofErr w:type="spellEnd"/>
      <w:r w:rsidRPr="008C1CD6">
        <w:rPr>
          <w:rFonts w:cs="Arial"/>
          <w:szCs w:val="22"/>
        </w:rPr>
        <w:t xml:space="preserve"> by se měli vyhnout kontaktu s tímto veterinárním přípravkem.</w:t>
      </w:r>
    </w:p>
    <w:p w14:paraId="2A2A012A" w14:textId="77777777" w:rsidR="008C1CD6" w:rsidRPr="008C1CD6" w:rsidRDefault="008C1CD6" w:rsidP="00D544D9">
      <w:pPr>
        <w:tabs>
          <w:tab w:val="clear" w:pos="567"/>
        </w:tabs>
        <w:spacing w:line="240" w:lineRule="auto"/>
        <w:jc w:val="both"/>
        <w:rPr>
          <w:rFonts w:cs="Arial"/>
          <w:szCs w:val="22"/>
        </w:rPr>
      </w:pPr>
    </w:p>
    <w:p w14:paraId="287B5EF5" w14:textId="1F9088AC" w:rsidR="008C1CD6" w:rsidRPr="008C1CD6" w:rsidRDefault="008C1CD6" w:rsidP="00D544D9">
      <w:pPr>
        <w:tabs>
          <w:tab w:val="clear" w:pos="567"/>
        </w:tabs>
        <w:spacing w:line="240" w:lineRule="auto"/>
        <w:jc w:val="both"/>
        <w:rPr>
          <w:rFonts w:cs="Arial"/>
          <w:szCs w:val="22"/>
        </w:rPr>
      </w:pPr>
      <w:r w:rsidRPr="008C1CD6">
        <w:rPr>
          <w:rFonts w:cs="Arial"/>
          <w:szCs w:val="22"/>
        </w:rPr>
        <w:t>Podávejte tento veterinární léčivý přípravek s opatrnost</w:t>
      </w:r>
      <w:r w:rsidR="008C6D4D">
        <w:rPr>
          <w:rFonts w:cs="Arial"/>
          <w:szCs w:val="22"/>
        </w:rPr>
        <w:t>í</w:t>
      </w:r>
      <w:r w:rsidRPr="008C1CD6">
        <w:rPr>
          <w:rFonts w:cs="Arial"/>
          <w:szCs w:val="22"/>
        </w:rPr>
        <w:t>, aby se předešlo náhodné</w:t>
      </w:r>
      <w:r w:rsidR="008C6D4D">
        <w:rPr>
          <w:rFonts w:cs="Arial"/>
          <w:szCs w:val="22"/>
        </w:rPr>
        <w:t xml:space="preserve">mu </w:t>
      </w:r>
      <w:proofErr w:type="spellStart"/>
      <w:r w:rsidR="008C6D4D">
        <w:rPr>
          <w:rFonts w:cs="Arial"/>
          <w:szCs w:val="22"/>
        </w:rPr>
        <w:t>samopodání</w:t>
      </w:r>
      <w:proofErr w:type="spellEnd"/>
      <w:r w:rsidR="008C6D4D">
        <w:rPr>
          <w:rFonts w:cs="Arial"/>
          <w:szCs w:val="22"/>
        </w:rPr>
        <w:t xml:space="preserve"> </w:t>
      </w:r>
      <w:r w:rsidRPr="008C1CD6">
        <w:rPr>
          <w:rFonts w:cs="Arial"/>
          <w:szCs w:val="22"/>
        </w:rPr>
        <w:t>nebo kontaktu s kůží. V případě náhodného sebepoškození injekčně aplikovaným přípravkem vyhledejte ihned lékařskou pomoc a ukažte příbalovou informaci nebo etiketu praktickému lékaři.</w:t>
      </w:r>
    </w:p>
    <w:p w14:paraId="1FF6A769" w14:textId="77777777" w:rsidR="008C1CD6" w:rsidRPr="008C1CD6" w:rsidRDefault="008C1CD6" w:rsidP="00D544D9">
      <w:pPr>
        <w:tabs>
          <w:tab w:val="clear" w:pos="567"/>
        </w:tabs>
        <w:spacing w:line="240" w:lineRule="auto"/>
        <w:jc w:val="both"/>
        <w:rPr>
          <w:rFonts w:cs="Arial"/>
          <w:szCs w:val="22"/>
        </w:rPr>
      </w:pPr>
    </w:p>
    <w:p w14:paraId="548128C8" w14:textId="7E6CDA85" w:rsidR="008C1CD6" w:rsidRPr="008C1CD6" w:rsidRDefault="008C1CD6" w:rsidP="00D544D9">
      <w:pPr>
        <w:tabs>
          <w:tab w:val="clear" w:pos="567"/>
        </w:tabs>
        <w:spacing w:line="240" w:lineRule="auto"/>
        <w:jc w:val="both"/>
        <w:rPr>
          <w:rFonts w:cs="Arial"/>
          <w:szCs w:val="22"/>
        </w:rPr>
      </w:pPr>
      <w:r w:rsidRPr="008C1CD6">
        <w:rPr>
          <w:rFonts w:cs="Arial"/>
          <w:szCs w:val="22"/>
        </w:rPr>
        <w:t xml:space="preserve">Laboratorní zkoušky s pomocnou látkou </w:t>
      </w:r>
      <w:proofErr w:type="spellStart"/>
      <w:r w:rsidRPr="008C1CD6">
        <w:rPr>
          <w:rFonts w:cs="Arial"/>
          <w:szCs w:val="22"/>
        </w:rPr>
        <w:t>methylpyrrolidon</w:t>
      </w:r>
      <w:proofErr w:type="spellEnd"/>
      <w:r w:rsidRPr="008C1CD6">
        <w:rPr>
          <w:rFonts w:cs="Arial"/>
          <w:szCs w:val="22"/>
        </w:rPr>
        <w:t xml:space="preserve"> na králících a krysách prokázaly </w:t>
      </w:r>
      <w:r w:rsidR="008C6D4D">
        <w:rPr>
          <w:rFonts w:cs="Arial"/>
          <w:szCs w:val="22"/>
        </w:rPr>
        <w:t xml:space="preserve">toxické účinky </w:t>
      </w:r>
      <w:r w:rsidRPr="008C1CD6">
        <w:rPr>
          <w:rFonts w:cs="Arial"/>
          <w:szCs w:val="22"/>
        </w:rPr>
        <w:t xml:space="preserve">na plod. Proto ženy v plodném věku, těhotné ženy nebo ženy, které </w:t>
      </w:r>
      <w:r w:rsidR="008C6D4D">
        <w:rPr>
          <w:rFonts w:cs="Arial"/>
          <w:szCs w:val="22"/>
        </w:rPr>
        <w:t>by mohly být t</w:t>
      </w:r>
      <w:r w:rsidRPr="008C1CD6">
        <w:rPr>
          <w:rFonts w:cs="Arial"/>
          <w:szCs w:val="22"/>
        </w:rPr>
        <w:t xml:space="preserve">ěhotné, by měly pracovat s tímto veterinárním léčivým přípravkem s nejvyšší obezřetností, aby </w:t>
      </w:r>
      <w:r w:rsidR="008C6D4D">
        <w:rPr>
          <w:rFonts w:cs="Arial"/>
          <w:szCs w:val="22"/>
        </w:rPr>
        <w:t xml:space="preserve">zabránily </w:t>
      </w:r>
      <w:r w:rsidRPr="008C1CD6">
        <w:rPr>
          <w:rFonts w:cs="Arial"/>
          <w:szCs w:val="22"/>
        </w:rPr>
        <w:t>náhodné</w:t>
      </w:r>
      <w:r w:rsidR="008C6D4D">
        <w:rPr>
          <w:rFonts w:cs="Arial"/>
          <w:szCs w:val="22"/>
        </w:rPr>
        <w:t xml:space="preserve">mu </w:t>
      </w:r>
      <w:proofErr w:type="spellStart"/>
      <w:r w:rsidR="008C6D4D">
        <w:rPr>
          <w:rFonts w:cs="Arial"/>
          <w:szCs w:val="22"/>
        </w:rPr>
        <w:t>samopodání</w:t>
      </w:r>
      <w:proofErr w:type="spellEnd"/>
      <w:r w:rsidRPr="008C1CD6">
        <w:rPr>
          <w:rFonts w:cs="Arial"/>
          <w:szCs w:val="22"/>
        </w:rPr>
        <w:t>.</w:t>
      </w:r>
    </w:p>
    <w:p w14:paraId="7A065EFD" w14:textId="77777777" w:rsidR="008C1CD6" w:rsidRPr="008C1CD6" w:rsidRDefault="008C1CD6" w:rsidP="00D544D9">
      <w:pPr>
        <w:tabs>
          <w:tab w:val="clear" w:pos="567"/>
        </w:tabs>
        <w:spacing w:line="240" w:lineRule="auto"/>
        <w:jc w:val="both"/>
        <w:rPr>
          <w:rFonts w:cs="Arial"/>
          <w:szCs w:val="22"/>
        </w:rPr>
      </w:pPr>
    </w:p>
    <w:p w14:paraId="6177040C" w14:textId="310820AB" w:rsidR="008C1CD6" w:rsidRPr="008C1CD6" w:rsidRDefault="008C1CD6" w:rsidP="00D544D9">
      <w:pPr>
        <w:tabs>
          <w:tab w:val="clear" w:pos="567"/>
        </w:tabs>
        <w:spacing w:line="240" w:lineRule="auto"/>
        <w:jc w:val="both"/>
        <w:rPr>
          <w:rFonts w:cs="Arial"/>
          <w:szCs w:val="22"/>
        </w:rPr>
      </w:pPr>
      <w:r w:rsidRPr="008C1CD6">
        <w:rPr>
          <w:rFonts w:cs="Arial"/>
          <w:szCs w:val="22"/>
        </w:rPr>
        <w:t xml:space="preserve">Tento </w:t>
      </w:r>
      <w:r w:rsidR="003A1C5D">
        <w:rPr>
          <w:rFonts w:cs="Arial"/>
          <w:szCs w:val="22"/>
        </w:rPr>
        <w:t xml:space="preserve">veterinární léčivý </w:t>
      </w:r>
      <w:r w:rsidRPr="008C1CD6">
        <w:rPr>
          <w:rFonts w:cs="Arial"/>
          <w:szCs w:val="22"/>
        </w:rPr>
        <w:t xml:space="preserve">přípravek může vyvolat podráždění kůže a očí. Zabraňte kontaktu s pokožkou a očima. V případě kontaktu s kůží nebo očima vypláchněte </w:t>
      </w:r>
      <w:r w:rsidR="003A1C5D">
        <w:rPr>
          <w:rFonts w:cs="Arial"/>
          <w:szCs w:val="22"/>
        </w:rPr>
        <w:t xml:space="preserve">ihned </w:t>
      </w:r>
      <w:r w:rsidRPr="008C1CD6">
        <w:rPr>
          <w:rFonts w:cs="Arial"/>
          <w:szCs w:val="22"/>
        </w:rPr>
        <w:t>velkým množstvím vody.</w:t>
      </w:r>
    </w:p>
    <w:p w14:paraId="2DE32F2E" w14:textId="77777777" w:rsidR="008C1CD6" w:rsidRPr="008C1CD6" w:rsidRDefault="008C1CD6" w:rsidP="00D544D9">
      <w:pPr>
        <w:tabs>
          <w:tab w:val="clear" w:pos="567"/>
        </w:tabs>
        <w:spacing w:line="240" w:lineRule="auto"/>
        <w:jc w:val="both"/>
        <w:rPr>
          <w:rFonts w:cs="Arial"/>
          <w:szCs w:val="22"/>
        </w:rPr>
      </w:pPr>
    </w:p>
    <w:p w14:paraId="7F95C3FC" w14:textId="30971951" w:rsidR="008C1CD6" w:rsidRPr="008C1CD6" w:rsidRDefault="008C1CD6" w:rsidP="00D544D9">
      <w:pPr>
        <w:tabs>
          <w:tab w:val="clear" w:pos="567"/>
        </w:tabs>
        <w:spacing w:line="240" w:lineRule="auto"/>
        <w:jc w:val="both"/>
        <w:rPr>
          <w:rFonts w:cs="Arial"/>
          <w:szCs w:val="22"/>
        </w:rPr>
      </w:pPr>
      <w:r w:rsidRPr="008C1CD6">
        <w:rPr>
          <w:rFonts w:cs="Arial"/>
          <w:szCs w:val="22"/>
        </w:rPr>
        <w:t xml:space="preserve">Pokud se u vás objeví </w:t>
      </w:r>
      <w:proofErr w:type="spellStart"/>
      <w:r w:rsidRPr="008C1CD6">
        <w:rPr>
          <w:rFonts w:cs="Arial"/>
          <w:szCs w:val="22"/>
        </w:rPr>
        <w:t>postexpoziční</w:t>
      </w:r>
      <w:proofErr w:type="spellEnd"/>
      <w:r w:rsidRPr="008C1CD6">
        <w:rPr>
          <w:rFonts w:cs="Arial"/>
          <w:szCs w:val="22"/>
        </w:rPr>
        <w:t xml:space="preserve"> příznaky, jako např. kožní vyrážka, vyhledejte lékařskou pomoc a</w:t>
      </w:r>
      <w:r w:rsidR="003A1C5D">
        <w:rPr>
          <w:rFonts w:cs="Arial"/>
          <w:szCs w:val="22"/>
        </w:rPr>
        <w:t> </w:t>
      </w:r>
      <w:r w:rsidRPr="008C1CD6">
        <w:rPr>
          <w:rFonts w:cs="Arial"/>
          <w:szCs w:val="22"/>
        </w:rPr>
        <w:t xml:space="preserve">ukažte </w:t>
      </w:r>
      <w:r w:rsidR="003A1C5D">
        <w:rPr>
          <w:rFonts w:cs="Arial"/>
          <w:szCs w:val="22"/>
        </w:rPr>
        <w:t>lékaři toto varování</w:t>
      </w:r>
      <w:r w:rsidRPr="008C1CD6">
        <w:rPr>
          <w:rFonts w:cs="Arial"/>
          <w:szCs w:val="22"/>
        </w:rPr>
        <w:t>. Otok obličeje, rtů, očí nebo potíže s dýcháním jsou vážné příznaky a</w:t>
      </w:r>
      <w:r w:rsidR="003A1C5D">
        <w:rPr>
          <w:rFonts w:cs="Arial"/>
          <w:szCs w:val="22"/>
        </w:rPr>
        <w:t> </w:t>
      </w:r>
      <w:r w:rsidRPr="008C1CD6">
        <w:rPr>
          <w:rFonts w:cs="Arial"/>
          <w:szCs w:val="22"/>
        </w:rPr>
        <w:t xml:space="preserve">vyžadují okamžitou lékařskou pomoc. </w:t>
      </w:r>
    </w:p>
    <w:p w14:paraId="66B8CC2A" w14:textId="2F8C974E" w:rsidR="00996D00" w:rsidRPr="008C1CD6" w:rsidRDefault="008C1CD6" w:rsidP="00D544D9">
      <w:pPr>
        <w:tabs>
          <w:tab w:val="clear" w:pos="567"/>
        </w:tabs>
        <w:spacing w:line="240" w:lineRule="auto"/>
        <w:jc w:val="both"/>
      </w:pPr>
      <w:r w:rsidRPr="008C1CD6">
        <w:rPr>
          <w:rFonts w:cs="Arial"/>
          <w:szCs w:val="22"/>
        </w:rPr>
        <w:t>Po použití si umyjte ruce.</w:t>
      </w:r>
    </w:p>
    <w:p w14:paraId="1339E21E" w14:textId="3F954F72" w:rsidR="00996D00" w:rsidRPr="008C1CD6" w:rsidRDefault="00996D00" w:rsidP="00996D00">
      <w:pPr>
        <w:rPr>
          <w:szCs w:val="22"/>
          <w:u w:val="single"/>
        </w:rPr>
      </w:pPr>
    </w:p>
    <w:p w14:paraId="2EA458AA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71EA3B56" w14:textId="77777777" w:rsidR="00996D00" w:rsidRPr="008C1CD6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3C73C052" w14:textId="041175DF" w:rsidR="00452050" w:rsidRPr="008C1CD6" w:rsidRDefault="008C1CD6" w:rsidP="00996D00">
      <w:pPr>
        <w:tabs>
          <w:tab w:val="clear" w:pos="567"/>
        </w:tabs>
        <w:spacing w:line="240" w:lineRule="auto"/>
        <w:rPr>
          <w:szCs w:val="22"/>
        </w:rPr>
      </w:pPr>
      <w:r w:rsidRPr="008C1CD6">
        <w:rPr>
          <w:szCs w:val="22"/>
        </w:rPr>
        <w:t xml:space="preserve">Během březosti a laktace u skotu, prasnic, koní, psů a koček nebyla potvrzena bezpečnost použití veterinárního léčivého přípravku. Laboratorní zkoušky s pomocnou látkou </w:t>
      </w:r>
      <w:proofErr w:type="spellStart"/>
      <w:r w:rsidRPr="008C1CD6">
        <w:rPr>
          <w:szCs w:val="22"/>
        </w:rPr>
        <w:t>methylpyrrolidon</w:t>
      </w:r>
      <w:proofErr w:type="spellEnd"/>
      <w:r w:rsidRPr="008C1CD6">
        <w:rPr>
          <w:szCs w:val="22"/>
        </w:rPr>
        <w:t xml:space="preserve"> na králících</w:t>
      </w:r>
      <w:r w:rsidR="00452050">
        <w:rPr>
          <w:szCs w:val="22"/>
        </w:rPr>
        <w:t xml:space="preserve"> a potkanech</w:t>
      </w:r>
      <w:r w:rsidRPr="008C1CD6">
        <w:rPr>
          <w:szCs w:val="22"/>
        </w:rPr>
        <w:t xml:space="preserve"> prokázaly </w:t>
      </w:r>
      <w:proofErr w:type="spellStart"/>
      <w:r w:rsidR="00452050">
        <w:rPr>
          <w:szCs w:val="22"/>
        </w:rPr>
        <w:t>fetotoxické</w:t>
      </w:r>
      <w:proofErr w:type="spellEnd"/>
      <w:r w:rsidR="00452050">
        <w:rPr>
          <w:szCs w:val="22"/>
        </w:rPr>
        <w:t xml:space="preserve"> účinky</w:t>
      </w:r>
      <w:r w:rsidRPr="008C1CD6">
        <w:rPr>
          <w:szCs w:val="22"/>
        </w:rPr>
        <w:t xml:space="preserve">. </w:t>
      </w:r>
      <w:r w:rsidR="00452050" w:rsidRPr="00452050">
        <w:rPr>
          <w:szCs w:val="22"/>
        </w:rPr>
        <w:t>Použít pouze po zvážení terapeutického prospěchu a rizika příslušným veterinárním lékařem.</w:t>
      </w:r>
    </w:p>
    <w:p w14:paraId="7CAFF4DF" w14:textId="77777777" w:rsidR="00996D00" w:rsidRPr="008C1CD6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05521669" w14:textId="77777777" w:rsidR="00996D00" w:rsidRDefault="00996D00" w:rsidP="00996D0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39327650" w14:textId="77777777" w:rsidR="00996D00" w:rsidRPr="008C1CD6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7A63D4BF" w14:textId="2CE3AD80" w:rsidR="008C1CD6" w:rsidRPr="008C1CD6" w:rsidRDefault="008C1CD6" w:rsidP="008C1CD6">
      <w:pPr>
        <w:tabs>
          <w:tab w:val="clear" w:pos="567"/>
        </w:tabs>
        <w:spacing w:line="240" w:lineRule="auto"/>
        <w:rPr>
          <w:szCs w:val="22"/>
        </w:rPr>
      </w:pPr>
      <w:r w:rsidRPr="008C1CD6">
        <w:rPr>
          <w:szCs w:val="22"/>
        </w:rPr>
        <w:t xml:space="preserve">Nepoužívat společně s kyselinou </w:t>
      </w:r>
      <w:r w:rsidR="00907A06">
        <w:rPr>
          <w:szCs w:val="22"/>
        </w:rPr>
        <w:t>para</w:t>
      </w:r>
      <w:r w:rsidRPr="008C1CD6">
        <w:rPr>
          <w:szCs w:val="22"/>
        </w:rPr>
        <w:t>aminobenzoovou (PABA).</w:t>
      </w:r>
    </w:p>
    <w:p w14:paraId="62E596A0" w14:textId="77777777" w:rsidR="008C1CD6" w:rsidRPr="008C1CD6" w:rsidRDefault="008C1CD6" w:rsidP="008C1CD6">
      <w:pPr>
        <w:tabs>
          <w:tab w:val="clear" w:pos="567"/>
        </w:tabs>
        <w:spacing w:line="240" w:lineRule="auto"/>
        <w:rPr>
          <w:szCs w:val="22"/>
        </w:rPr>
      </w:pPr>
    </w:p>
    <w:p w14:paraId="1CD0600E" w14:textId="1DFE6893" w:rsidR="008C1CD6" w:rsidRPr="008C1CD6" w:rsidRDefault="008C1CD6" w:rsidP="008C1CD6">
      <w:pPr>
        <w:tabs>
          <w:tab w:val="clear" w:pos="567"/>
        </w:tabs>
        <w:spacing w:line="240" w:lineRule="auto"/>
        <w:rPr>
          <w:szCs w:val="22"/>
        </w:rPr>
      </w:pPr>
      <w:r w:rsidRPr="008C1CD6">
        <w:rPr>
          <w:szCs w:val="22"/>
        </w:rPr>
        <w:t xml:space="preserve">Lokální anestetika ze skupiny esterů kyseliny </w:t>
      </w:r>
      <w:r w:rsidR="00907A06">
        <w:rPr>
          <w:szCs w:val="22"/>
        </w:rPr>
        <w:t>para</w:t>
      </w:r>
      <w:r w:rsidRPr="008C1CD6">
        <w:rPr>
          <w:szCs w:val="22"/>
        </w:rPr>
        <w:t xml:space="preserve">aminobenzoové (prokain, </w:t>
      </w:r>
      <w:proofErr w:type="spellStart"/>
      <w:r w:rsidRPr="008C1CD6">
        <w:rPr>
          <w:szCs w:val="22"/>
        </w:rPr>
        <w:t>tetrakain</w:t>
      </w:r>
      <w:proofErr w:type="spellEnd"/>
      <w:r w:rsidRPr="008C1CD6">
        <w:rPr>
          <w:szCs w:val="22"/>
        </w:rPr>
        <w:t>) mohou lokálně snížit účinek sulfonamid</w:t>
      </w:r>
      <w:r w:rsidR="00907A06">
        <w:rPr>
          <w:szCs w:val="22"/>
        </w:rPr>
        <w:t>ů</w:t>
      </w:r>
      <w:r w:rsidRPr="008C1CD6">
        <w:rPr>
          <w:szCs w:val="22"/>
        </w:rPr>
        <w:t>.</w:t>
      </w:r>
    </w:p>
    <w:p w14:paraId="0101AA18" w14:textId="77777777" w:rsidR="008C1CD6" w:rsidRPr="008C1CD6" w:rsidRDefault="008C1CD6" w:rsidP="008C1CD6">
      <w:pPr>
        <w:tabs>
          <w:tab w:val="clear" w:pos="567"/>
        </w:tabs>
        <w:spacing w:line="240" w:lineRule="auto"/>
        <w:rPr>
          <w:szCs w:val="22"/>
        </w:rPr>
      </w:pPr>
    </w:p>
    <w:p w14:paraId="37E70641" w14:textId="1BDF473C" w:rsidR="008C1CD6" w:rsidRPr="008C1CD6" w:rsidRDefault="008C1CD6" w:rsidP="008C1CD6">
      <w:pPr>
        <w:tabs>
          <w:tab w:val="clear" w:pos="567"/>
        </w:tabs>
        <w:spacing w:line="240" w:lineRule="auto"/>
        <w:rPr>
          <w:szCs w:val="22"/>
        </w:rPr>
      </w:pPr>
      <w:r w:rsidRPr="008C1CD6">
        <w:rPr>
          <w:szCs w:val="22"/>
        </w:rPr>
        <w:t>Nepodávejte společně s perorálními antikoagulan</w:t>
      </w:r>
      <w:r w:rsidR="00907A06">
        <w:rPr>
          <w:szCs w:val="22"/>
        </w:rPr>
        <w:t>cii</w:t>
      </w:r>
      <w:r w:rsidRPr="008C1CD6">
        <w:rPr>
          <w:szCs w:val="22"/>
        </w:rPr>
        <w:t xml:space="preserve"> nebo </w:t>
      </w:r>
      <w:r w:rsidR="00907A06" w:rsidRPr="00907A06">
        <w:rPr>
          <w:szCs w:val="22"/>
        </w:rPr>
        <w:t>látkami okyselujícími moč</w:t>
      </w:r>
      <w:r w:rsidRPr="008C1CD6">
        <w:rPr>
          <w:szCs w:val="22"/>
        </w:rPr>
        <w:t>.</w:t>
      </w:r>
    </w:p>
    <w:p w14:paraId="34E7B38C" w14:textId="77777777" w:rsidR="008C1CD6" w:rsidRPr="008C1CD6" w:rsidRDefault="008C1CD6" w:rsidP="008C1CD6">
      <w:pPr>
        <w:tabs>
          <w:tab w:val="clear" w:pos="567"/>
        </w:tabs>
        <w:spacing w:line="240" w:lineRule="auto"/>
        <w:rPr>
          <w:szCs w:val="22"/>
        </w:rPr>
      </w:pPr>
    </w:p>
    <w:p w14:paraId="5A9EFDF8" w14:textId="5FBC8856" w:rsidR="00996D00" w:rsidRPr="008C1CD6" w:rsidRDefault="008C1CD6" w:rsidP="008C1CD6">
      <w:pPr>
        <w:tabs>
          <w:tab w:val="clear" w:pos="567"/>
        </w:tabs>
        <w:spacing w:line="240" w:lineRule="auto"/>
        <w:rPr>
          <w:szCs w:val="22"/>
        </w:rPr>
      </w:pPr>
      <w:r w:rsidRPr="008C1CD6">
        <w:rPr>
          <w:szCs w:val="22"/>
        </w:rPr>
        <w:lastRenderedPageBreak/>
        <w:t xml:space="preserve">Byly zaznamenány případy fatální srdeční arytmie v důsledku interakce mezi sulfonamidy v kombinaci s </w:t>
      </w:r>
      <w:proofErr w:type="spellStart"/>
      <w:r w:rsidRPr="008C1CD6">
        <w:rPr>
          <w:szCs w:val="22"/>
        </w:rPr>
        <w:t>trimethoprimem</w:t>
      </w:r>
      <w:proofErr w:type="spellEnd"/>
      <w:r w:rsidRPr="008C1CD6">
        <w:rPr>
          <w:szCs w:val="22"/>
        </w:rPr>
        <w:t xml:space="preserve"> a některými anestetiky a sedativy (např. detomidinem).</w:t>
      </w:r>
    </w:p>
    <w:p w14:paraId="73691FAC" w14:textId="77777777" w:rsidR="008C1CD6" w:rsidRPr="008C1CD6" w:rsidRDefault="008C1CD6" w:rsidP="008C1CD6">
      <w:pPr>
        <w:tabs>
          <w:tab w:val="clear" w:pos="567"/>
        </w:tabs>
        <w:spacing w:line="240" w:lineRule="auto"/>
        <w:rPr>
          <w:szCs w:val="22"/>
        </w:rPr>
      </w:pPr>
    </w:p>
    <w:p w14:paraId="2081EA76" w14:textId="77777777" w:rsidR="00996D00" w:rsidRPr="008C1CD6" w:rsidRDefault="00996D00" w:rsidP="00996D00">
      <w:pPr>
        <w:tabs>
          <w:tab w:val="clear" w:pos="567"/>
        </w:tabs>
        <w:spacing w:line="240" w:lineRule="auto"/>
        <w:rPr>
          <w:szCs w:val="22"/>
        </w:rPr>
      </w:pPr>
      <w:r w:rsidRPr="008C1CD6">
        <w:rPr>
          <w:szCs w:val="22"/>
          <w:u w:val="single"/>
        </w:rPr>
        <w:t>Předávkování</w:t>
      </w:r>
      <w:r w:rsidRPr="008C1CD6">
        <w:t>:</w:t>
      </w:r>
    </w:p>
    <w:p w14:paraId="330C82C4" w14:textId="77777777" w:rsidR="00996D00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135F23A6" w14:textId="3EA2C99D" w:rsidR="00996D00" w:rsidRPr="008C1CD6" w:rsidRDefault="008C1CD6" w:rsidP="00996D00">
      <w:pPr>
        <w:tabs>
          <w:tab w:val="clear" w:pos="567"/>
        </w:tabs>
        <w:spacing w:line="240" w:lineRule="auto"/>
        <w:rPr>
          <w:szCs w:val="22"/>
        </w:rPr>
      </w:pPr>
      <w:r w:rsidRPr="008C1CD6">
        <w:rPr>
          <w:szCs w:val="22"/>
        </w:rPr>
        <w:t>M</w:t>
      </w:r>
      <w:r w:rsidR="001E34BE">
        <w:rPr>
          <w:szCs w:val="22"/>
        </w:rPr>
        <w:t>ůže se objevit</w:t>
      </w:r>
      <w:r w:rsidRPr="008C1CD6">
        <w:rPr>
          <w:szCs w:val="22"/>
        </w:rPr>
        <w:t xml:space="preserve"> </w:t>
      </w:r>
      <w:proofErr w:type="spellStart"/>
      <w:r w:rsidRPr="008C1CD6">
        <w:rPr>
          <w:szCs w:val="22"/>
        </w:rPr>
        <w:t>krystalurie</w:t>
      </w:r>
      <w:proofErr w:type="spellEnd"/>
      <w:r w:rsidR="001E34BE">
        <w:rPr>
          <w:szCs w:val="22"/>
        </w:rPr>
        <w:t xml:space="preserve">, </w:t>
      </w:r>
      <w:r w:rsidRPr="008C1CD6">
        <w:rPr>
          <w:szCs w:val="22"/>
        </w:rPr>
        <w:t>ne</w:t>
      </w:r>
      <w:r w:rsidR="001E34BE">
        <w:rPr>
          <w:szCs w:val="22"/>
        </w:rPr>
        <w:t>urologické</w:t>
      </w:r>
      <w:r w:rsidRPr="008C1CD6">
        <w:rPr>
          <w:szCs w:val="22"/>
        </w:rPr>
        <w:t xml:space="preserve"> poruchy a poruchy krve. V případě předávkování ukončete léčbu a podejte hojné množství vody a kyselinu listovou.</w:t>
      </w:r>
    </w:p>
    <w:p w14:paraId="2565BEC4" w14:textId="77777777" w:rsidR="008C1CD6" w:rsidRPr="008C1CD6" w:rsidRDefault="008C1CD6" w:rsidP="00996D00">
      <w:pPr>
        <w:tabs>
          <w:tab w:val="clear" w:pos="567"/>
        </w:tabs>
        <w:spacing w:line="240" w:lineRule="auto"/>
        <w:rPr>
          <w:szCs w:val="22"/>
        </w:rPr>
      </w:pPr>
    </w:p>
    <w:p w14:paraId="56C11220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47E14365" w14:textId="77777777" w:rsidR="00996D00" w:rsidRDefault="00996D00" w:rsidP="00996D00">
      <w:pPr>
        <w:tabs>
          <w:tab w:val="clear" w:pos="567"/>
        </w:tabs>
        <w:spacing w:line="240" w:lineRule="auto"/>
      </w:pPr>
    </w:p>
    <w:p w14:paraId="27E35781" w14:textId="77777777" w:rsidR="00996D00" w:rsidRDefault="00996D00" w:rsidP="00996D00">
      <w:pPr>
        <w:tabs>
          <w:tab w:val="clear" w:pos="567"/>
        </w:tabs>
        <w:spacing w:line="240" w:lineRule="auto"/>
      </w:pPr>
      <w:r w:rsidRPr="00B41D57">
        <w:t>Studie kompatibility nejsou k dispozici, a proto tento veterinární léčivý přípravek nesmí být mísen s žádnými dalšími veterinárními léčivými přípravky.</w:t>
      </w:r>
    </w:p>
    <w:p w14:paraId="57A0B339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4B0876DC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1EC4B801" w14:textId="77777777" w:rsidR="00996D00" w:rsidRPr="00B41D57" w:rsidRDefault="00996D00" w:rsidP="00996D00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BD3CF48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C403F5" w14:textId="2DC3C9AD" w:rsidR="00996D00" w:rsidRDefault="00996D00" w:rsidP="00996D00">
      <w:pPr>
        <w:rPr>
          <w:bCs/>
          <w:szCs w:val="22"/>
        </w:rPr>
      </w:pPr>
      <w:r w:rsidRPr="006C4FFE">
        <w:rPr>
          <w:bCs/>
          <w:szCs w:val="22"/>
        </w:rPr>
        <w:t>Skot, koně, prasata, psi, kočky</w:t>
      </w:r>
      <w:r>
        <w:rPr>
          <w:bCs/>
          <w:szCs w:val="22"/>
        </w:rPr>
        <w:t>:</w:t>
      </w:r>
    </w:p>
    <w:p w14:paraId="4B1CC8D7" w14:textId="2A51B586" w:rsidR="003F4877" w:rsidRDefault="003F4877" w:rsidP="00996D00">
      <w:pPr>
        <w:rPr>
          <w:bCs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3F4877" w14:paraId="16406392" w14:textId="77777777" w:rsidTr="006E6D03">
        <w:tc>
          <w:tcPr>
            <w:tcW w:w="1957" w:type="pct"/>
          </w:tcPr>
          <w:p w14:paraId="333E549E" w14:textId="77777777" w:rsidR="003F4877" w:rsidRPr="00B41D57" w:rsidRDefault="003F4877" w:rsidP="006E6D03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7940F68E" w14:textId="77777777" w:rsidR="003F4877" w:rsidRPr="00B41D57" w:rsidRDefault="003F4877" w:rsidP="006E6D03">
            <w:pPr>
              <w:spacing w:before="60" w:after="60"/>
              <w:rPr>
                <w:szCs w:val="22"/>
              </w:rPr>
            </w:pPr>
            <w:r w:rsidRPr="00B41D57">
              <w:t>(1 až 10 zvířat / 10 000 ošetřených zvířat):</w:t>
            </w:r>
          </w:p>
        </w:tc>
        <w:tc>
          <w:tcPr>
            <w:tcW w:w="3043" w:type="pct"/>
          </w:tcPr>
          <w:p w14:paraId="4C3F9887" w14:textId="77777777" w:rsidR="003F4877" w:rsidRPr="000A1C4E" w:rsidRDefault="003F4877" w:rsidP="006E6D03">
            <w:pPr>
              <w:spacing w:before="60" w:after="60"/>
              <w:rPr>
                <w:szCs w:val="22"/>
              </w:rPr>
            </w:pPr>
          </w:p>
          <w:p w14:paraId="3ECB3F18" w14:textId="77777777" w:rsidR="003F4877" w:rsidRPr="000A1C4E" w:rsidRDefault="003F4877" w:rsidP="006E6D03">
            <w:pPr>
              <w:spacing w:before="60" w:after="60"/>
              <w:rPr>
                <w:iCs/>
                <w:szCs w:val="22"/>
              </w:rPr>
            </w:pPr>
            <w:r w:rsidRPr="000A1C4E">
              <w:rPr>
                <w:szCs w:val="22"/>
              </w:rPr>
              <w:t>Anafylaktický šok</w:t>
            </w:r>
            <w:r w:rsidRPr="000A1C4E">
              <w:rPr>
                <w:szCs w:val="22"/>
                <w:vertAlign w:val="superscript"/>
              </w:rPr>
              <w:t>1</w:t>
            </w:r>
          </w:p>
        </w:tc>
      </w:tr>
      <w:tr w:rsidR="003F4877" w14:paraId="0DDDF3F6" w14:textId="77777777" w:rsidTr="00811BCF">
        <w:tc>
          <w:tcPr>
            <w:tcW w:w="1957" w:type="pct"/>
          </w:tcPr>
          <w:p w14:paraId="3F38A870" w14:textId="77777777" w:rsidR="003F4877" w:rsidRPr="00B41D57" w:rsidRDefault="003F4877" w:rsidP="006E6D03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7BA2A6B4" w14:textId="77777777" w:rsidR="003F4877" w:rsidRPr="00B41D57" w:rsidRDefault="003F4877" w:rsidP="006E6D03">
            <w:pPr>
              <w:spacing w:before="60" w:after="60"/>
              <w:rPr>
                <w:szCs w:val="22"/>
              </w:rPr>
            </w:pPr>
            <w:r w:rsidRPr="001B7B38">
              <w:t>(&lt; 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vAlign w:val="center"/>
          </w:tcPr>
          <w:p w14:paraId="29E23550" w14:textId="77777777" w:rsidR="003F4877" w:rsidRPr="000A1C4E" w:rsidRDefault="003F4877" w:rsidP="00811BCF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14:paraId="66240385" w14:textId="05C3AF8A" w:rsidR="003F4877" w:rsidRPr="000A1C4E" w:rsidRDefault="005E050C" w:rsidP="00811BCF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E050C">
              <w:rPr>
                <w:szCs w:val="22"/>
              </w:rPr>
              <w:t xml:space="preserve">Otok a/nebo citlivost </w:t>
            </w:r>
            <w:r>
              <w:rPr>
                <w:szCs w:val="22"/>
              </w:rPr>
              <w:t>m</w:t>
            </w:r>
            <w:r w:rsidR="003F4877" w:rsidRPr="000A1C4E">
              <w:rPr>
                <w:szCs w:val="22"/>
              </w:rPr>
              <w:t>íst</w:t>
            </w:r>
            <w:r>
              <w:rPr>
                <w:szCs w:val="22"/>
              </w:rPr>
              <w:t>a</w:t>
            </w:r>
            <w:r w:rsidR="003F4877" w:rsidRPr="000A1C4E">
              <w:rPr>
                <w:szCs w:val="22"/>
              </w:rPr>
              <w:t xml:space="preserve"> </w:t>
            </w:r>
            <w:r>
              <w:rPr>
                <w:szCs w:val="22"/>
              </w:rPr>
              <w:t>podání</w:t>
            </w:r>
            <w:r w:rsidR="003F4877" w:rsidRPr="000A1C4E">
              <w:rPr>
                <w:szCs w:val="22"/>
                <w:vertAlign w:val="superscript"/>
              </w:rPr>
              <w:t>2</w:t>
            </w:r>
          </w:p>
          <w:p w14:paraId="0EA7EDC5" w14:textId="7C258375" w:rsidR="003F4877" w:rsidRPr="000A1C4E" w:rsidRDefault="003F4877" w:rsidP="00811BCF">
            <w:pPr>
              <w:spacing w:before="60" w:after="60"/>
              <w:rPr>
                <w:szCs w:val="22"/>
              </w:rPr>
            </w:pPr>
            <w:proofErr w:type="spellStart"/>
            <w:r w:rsidRPr="000A1C4E">
              <w:rPr>
                <w:szCs w:val="22"/>
              </w:rPr>
              <w:t>Krystalurie</w:t>
            </w:r>
            <w:proofErr w:type="spellEnd"/>
            <w:r w:rsidRPr="000A1C4E">
              <w:rPr>
                <w:szCs w:val="22"/>
              </w:rPr>
              <w:t>, hematurie, obstrukce</w:t>
            </w:r>
            <w:r w:rsidR="00781696">
              <w:rPr>
                <w:szCs w:val="22"/>
              </w:rPr>
              <w:t>/blokáda</w:t>
            </w:r>
            <w:r w:rsidRPr="000A1C4E">
              <w:rPr>
                <w:szCs w:val="22"/>
              </w:rPr>
              <w:t xml:space="preserve"> močo</w:t>
            </w:r>
            <w:r w:rsidR="00781696">
              <w:rPr>
                <w:szCs w:val="22"/>
              </w:rPr>
              <w:t>vých cest</w:t>
            </w:r>
          </w:p>
          <w:p w14:paraId="5B5959FC" w14:textId="46312B65" w:rsidR="003F4877" w:rsidRPr="000A1C4E" w:rsidRDefault="003F4877" w:rsidP="00811BCF">
            <w:pPr>
              <w:spacing w:before="60" w:after="60"/>
              <w:rPr>
                <w:iCs/>
                <w:szCs w:val="22"/>
              </w:rPr>
            </w:pPr>
            <w:r w:rsidRPr="000A1C4E">
              <w:rPr>
                <w:szCs w:val="22"/>
              </w:rPr>
              <w:t xml:space="preserve">Krevní dyskrazie </w:t>
            </w:r>
          </w:p>
        </w:tc>
      </w:tr>
    </w:tbl>
    <w:p w14:paraId="16E4EEEC" w14:textId="77777777" w:rsidR="003F4877" w:rsidRPr="00B41D57" w:rsidRDefault="003F4877" w:rsidP="003F4877">
      <w:pPr>
        <w:tabs>
          <w:tab w:val="clear" w:pos="567"/>
        </w:tabs>
        <w:spacing w:line="240" w:lineRule="auto"/>
        <w:rPr>
          <w:szCs w:val="22"/>
        </w:rPr>
      </w:pPr>
    </w:p>
    <w:p w14:paraId="67AEA34E" w14:textId="1AC579CE" w:rsidR="003F4877" w:rsidRPr="008E46B6" w:rsidRDefault="003F4877" w:rsidP="003F4877">
      <w:pPr>
        <w:pStyle w:val="Textkomente"/>
        <w:rPr>
          <w:sz w:val="22"/>
          <w:szCs w:val="22"/>
        </w:rPr>
      </w:pPr>
      <w:r w:rsidRPr="008E46B6">
        <w:rPr>
          <w:sz w:val="22"/>
          <w:szCs w:val="22"/>
          <w:vertAlign w:val="superscript"/>
        </w:rPr>
        <w:t xml:space="preserve">1 </w:t>
      </w:r>
      <w:r w:rsidRPr="008E46B6">
        <w:rPr>
          <w:sz w:val="22"/>
          <w:szCs w:val="22"/>
        </w:rPr>
        <w:t xml:space="preserve">Zvláště po </w:t>
      </w:r>
      <w:r w:rsidR="00940895">
        <w:rPr>
          <w:sz w:val="22"/>
          <w:szCs w:val="22"/>
        </w:rPr>
        <w:t xml:space="preserve">intravenózním </w:t>
      </w:r>
      <w:r w:rsidRPr="008E46B6">
        <w:rPr>
          <w:sz w:val="22"/>
          <w:szCs w:val="22"/>
        </w:rPr>
        <w:t>podání</w:t>
      </w:r>
      <w:r w:rsidR="00940895">
        <w:rPr>
          <w:sz w:val="22"/>
          <w:szCs w:val="22"/>
        </w:rPr>
        <w:t xml:space="preserve"> </w:t>
      </w:r>
      <w:r w:rsidRPr="008E46B6">
        <w:rPr>
          <w:sz w:val="22"/>
          <w:szCs w:val="22"/>
        </w:rPr>
        <w:t>(viz</w:t>
      </w:r>
      <w:r w:rsidR="00940895">
        <w:rPr>
          <w:sz w:val="22"/>
          <w:szCs w:val="22"/>
        </w:rPr>
        <w:t xml:space="preserve"> bod</w:t>
      </w:r>
      <w:r w:rsidRPr="008E46B6">
        <w:rPr>
          <w:sz w:val="22"/>
          <w:szCs w:val="22"/>
        </w:rPr>
        <w:t xml:space="preserve"> </w:t>
      </w:r>
      <w:r w:rsidR="0093473E" w:rsidRPr="0093473E">
        <w:rPr>
          <w:i/>
          <w:sz w:val="22"/>
          <w:szCs w:val="22"/>
        </w:rPr>
        <w:t>Zvláštní opatření</w:t>
      </w:r>
      <w:r w:rsidRPr="008E46B6">
        <w:rPr>
          <w:sz w:val="22"/>
          <w:szCs w:val="22"/>
        </w:rPr>
        <w:t>). Při prvních příznacích intolerance musí být injekční podání přípravku přerušeno a zahájena protišoková léčba.</w:t>
      </w:r>
    </w:p>
    <w:p w14:paraId="31BBE3CB" w14:textId="24DE8BA9" w:rsidR="003F4877" w:rsidRDefault="003F4877" w:rsidP="003F4877">
      <w:pPr>
        <w:rPr>
          <w:szCs w:val="22"/>
        </w:rPr>
      </w:pPr>
      <w:r w:rsidRPr="00C8586E">
        <w:rPr>
          <w:szCs w:val="22"/>
          <w:vertAlign w:val="superscript"/>
        </w:rPr>
        <w:t xml:space="preserve">2 </w:t>
      </w:r>
      <w:r w:rsidRPr="00C8586E">
        <w:rPr>
          <w:szCs w:val="22"/>
        </w:rPr>
        <w:t>T</w:t>
      </w:r>
      <w:r>
        <w:rPr>
          <w:szCs w:val="22"/>
        </w:rPr>
        <w:t xml:space="preserve">yto léze jsou přechodné povahy a </w:t>
      </w:r>
      <w:r w:rsidR="00940895">
        <w:rPr>
          <w:szCs w:val="22"/>
        </w:rPr>
        <w:t>ustoupí</w:t>
      </w:r>
      <w:r>
        <w:rPr>
          <w:szCs w:val="22"/>
        </w:rPr>
        <w:t xml:space="preserve"> během jednoho týdne po ukončení léčby.</w:t>
      </w:r>
    </w:p>
    <w:p w14:paraId="66CF6074" w14:textId="77777777" w:rsidR="00996D00" w:rsidRDefault="00996D00" w:rsidP="00996D00"/>
    <w:p w14:paraId="00489F1D" w14:textId="77777777" w:rsidR="00BC6049" w:rsidRDefault="00BC6049" w:rsidP="00BC6049">
      <w:r>
        <w:t xml:space="preserve">Hlášení nežádoucích účinků je důležité. Umožňuje nepřetržité sledování bezpečnosti přípravku. Jestliže zaznamenáte jakékoliv nežádoucí účinky, a to i takové, které nejsou uvedeny v této příbalové informaci, nebo si myslíte, že léčivo nefunguje, obraťte se prosím nejprve na svého veterinárního lékaře. Nežádoucí účinky můžete hlásit také držiteli rozhodnutí o registraci s využitím kontaktních údajů uvedených na konci této příbalové informace nebo prostřednictvím národního systému hlášení nežádoucích účinků: </w:t>
      </w:r>
    </w:p>
    <w:p w14:paraId="7D0CCB69" w14:textId="77777777" w:rsidR="00BC6049" w:rsidRDefault="00BC6049" w:rsidP="00BC6049"/>
    <w:p w14:paraId="6EE47DF8" w14:textId="22DE7F40" w:rsidR="00BC6049" w:rsidRDefault="00BC6049" w:rsidP="00BC6049">
      <w:r>
        <w:t xml:space="preserve">Ústav pro státní kontrolu veterinárních biopreparátů a léčiv </w:t>
      </w:r>
    </w:p>
    <w:p w14:paraId="4EC180DD" w14:textId="77777777" w:rsidR="00BC6049" w:rsidRDefault="00BC6049" w:rsidP="00BC6049">
      <w:r>
        <w:t>Hudcova 232/</w:t>
      </w:r>
      <w:proofErr w:type="gramStart"/>
      <w:r>
        <w:t>56a</w:t>
      </w:r>
      <w:proofErr w:type="gramEnd"/>
      <w:r>
        <w:t xml:space="preserve"> </w:t>
      </w:r>
    </w:p>
    <w:p w14:paraId="70797C2B" w14:textId="77777777" w:rsidR="00BC6049" w:rsidRDefault="00BC6049" w:rsidP="00BC6049">
      <w:r>
        <w:t>621 00 Brno</w:t>
      </w:r>
    </w:p>
    <w:p w14:paraId="7F9D6E4F" w14:textId="77777777" w:rsidR="00BC6049" w:rsidRDefault="00BC6049" w:rsidP="00BC6049">
      <w:r>
        <w:t>Mail: adr@uskvbl.cz</w:t>
      </w:r>
    </w:p>
    <w:p w14:paraId="077C9C07" w14:textId="7CE3C88E" w:rsidR="00996D00" w:rsidRPr="00C341E6" w:rsidRDefault="00BC6049" w:rsidP="00996D00">
      <w:pPr>
        <w:tabs>
          <w:tab w:val="left" w:pos="-720"/>
        </w:tabs>
        <w:suppressAutoHyphens/>
        <w:rPr>
          <w:noProof/>
          <w:szCs w:val="22"/>
        </w:rPr>
      </w:pPr>
      <w:r>
        <w:t xml:space="preserve">Webové stránky: </w:t>
      </w:r>
      <w:hyperlink r:id="rId7" w:history="1">
        <w:r w:rsidR="00AE1D7A" w:rsidRPr="00B773B9">
          <w:rPr>
            <w:rStyle w:val="Hypertextovodkaz"/>
          </w:rPr>
          <w:t>http://www.uskvbl.cz/cs/farmakovigilance</w:t>
        </w:r>
      </w:hyperlink>
      <w:r w:rsidR="00AE1D7A">
        <w:t xml:space="preserve"> </w:t>
      </w:r>
    </w:p>
    <w:p w14:paraId="527A5AB6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AF6CB5D" w14:textId="77777777" w:rsidR="00996D00" w:rsidRPr="00B41D57" w:rsidRDefault="00996D00" w:rsidP="00996D00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28E4810F" w14:textId="15E2BC82" w:rsidR="00996D00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2C149059" w14:textId="4991F0C3" w:rsidR="008C1CD6" w:rsidRPr="008C1CD6" w:rsidRDefault="008C1CD6" w:rsidP="008C1CD6">
      <w:pPr>
        <w:tabs>
          <w:tab w:val="clear" w:pos="567"/>
        </w:tabs>
        <w:spacing w:line="240" w:lineRule="auto"/>
        <w:rPr>
          <w:szCs w:val="22"/>
        </w:rPr>
      </w:pPr>
      <w:r w:rsidRPr="008C1CD6">
        <w:rPr>
          <w:szCs w:val="22"/>
        </w:rPr>
        <w:t>Intramuskulární, intravenózní nebo subkutánní podání.</w:t>
      </w:r>
    </w:p>
    <w:p w14:paraId="2BF2796E" w14:textId="77777777" w:rsidR="008C1CD6" w:rsidRPr="008C1CD6" w:rsidRDefault="008C1CD6" w:rsidP="008C1CD6">
      <w:pPr>
        <w:tabs>
          <w:tab w:val="clear" w:pos="567"/>
        </w:tabs>
        <w:spacing w:line="240" w:lineRule="auto"/>
        <w:rPr>
          <w:szCs w:val="22"/>
        </w:rPr>
      </w:pPr>
    </w:p>
    <w:p w14:paraId="1029354C" w14:textId="4ABB550E" w:rsidR="008C1CD6" w:rsidRPr="008C1CD6" w:rsidRDefault="008C1CD6" w:rsidP="008C1CD6">
      <w:pPr>
        <w:tabs>
          <w:tab w:val="clear" w:pos="567"/>
        </w:tabs>
        <w:spacing w:line="240" w:lineRule="auto"/>
        <w:rPr>
          <w:szCs w:val="22"/>
        </w:rPr>
      </w:pPr>
      <w:r w:rsidRPr="008C1CD6">
        <w:rPr>
          <w:szCs w:val="22"/>
          <w:u w:val="single"/>
        </w:rPr>
        <w:t>Skot, prasata a koně</w:t>
      </w:r>
      <w:r w:rsidRPr="008C1CD6">
        <w:rPr>
          <w:szCs w:val="22"/>
        </w:rPr>
        <w:t>: 12,5</w:t>
      </w:r>
      <w:r w:rsidR="007A3095">
        <w:rPr>
          <w:szCs w:val="22"/>
        </w:rPr>
        <w:t xml:space="preserve"> </w:t>
      </w:r>
      <w:r w:rsidRPr="008C1CD6">
        <w:rPr>
          <w:szCs w:val="22"/>
        </w:rPr>
        <w:t>mg sulfadiazinu + 2,5</w:t>
      </w:r>
      <w:r w:rsidR="007A3095">
        <w:rPr>
          <w:szCs w:val="22"/>
        </w:rPr>
        <w:t xml:space="preserve"> </w:t>
      </w:r>
      <w:r w:rsidRPr="008C1CD6">
        <w:rPr>
          <w:szCs w:val="22"/>
        </w:rPr>
        <w:t xml:space="preserve">mg trimethoprimu / kg ž.hm., což </w:t>
      </w:r>
      <w:r w:rsidR="003C1327">
        <w:rPr>
          <w:szCs w:val="22"/>
        </w:rPr>
        <w:t>odpovídá</w:t>
      </w:r>
      <w:r w:rsidRPr="008C1CD6">
        <w:rPr>
          <w:szCs w:val="22"/>
        </w:rPr>
        <w:t xml:space="preserve"> 1 ml veterinárního léčivého přípravku / 16 kg ž. hm.</w:t>
      </w:r>
    </w:p>
    <w:p w14:paraId="56996D28" w14:textId="07F5A5B8" w:rsidR="00506915" w:rsidRPr="008C1CD6" w:rsidRDefault="008C1CD6" w:rsidP="008C1CD6">
      <w:pPr>
        <w:tabs>
          <w:tab w:val="clear" w:pos="567"/>
        </w:tabs>
        <w:spacing w:line="240" w:lineRule="auto"/>
        <w:rPr>
          <w:szCs w:val="22"/>
        </w:rPr>
      </w:pPr>
      <w:r w:rsidRPr="008C1CD6">
        <w:rPr>
          <w:szCs w:val="22"/>
        </w:rPr>
        <w:t>-</w:t>
      </w:r>
      <w:r w:rsidRPr="008C1CD6">
        <w:rPr>
          <w:szCs w:val="22"/>
        </w:rPr>
        <w:tab/>
        <w:t xml:space="preserve">Skot a prasata: intramuskulární nebo pomalé intravenózní </w:t>
      </w:r>
      <w:r w:rsidR="00506915">
        <w:rPr>
          <w:szCs w:val="22"/>
        </w:rPr>
        <w:t>podání</w:t>
      </w:r>
      <w:r w:rsidRPr="008C1CD6">
        <w:rPr>
          <w:szCs w:val="22"/>
        </w:rPr>
        <w:t xml:space="preserve">. </w:t>
      </w:r>
      <w:r w:rsidR="00506915" w:rsidRPr="00506915">
        <w:rPr>
          <w:szCs w:val="22"/>
        </w:rPr>
        <w:t>Maximální objem aplikovaný do jednoho místa injekčního podání nesmí překročit 15 ml.</w:t>
      </w:r>
    </w:p>
    <w:p w14:paraId="317BEA36" w14:textId="28413CCD" w:rsidR="008C1CD6" w:rsidRPr="008C1CD6" w:rsidRDefault="008C1CD6" w:rsidP="008C1CD6">
      <w:pPr>
        <w:tabs>
          <w:tab w:val="clear" w:pos="567"/>
        </w:tabs>
        <w:spacing w:line="240" w:lineRule="auto"/>
        <w:rPr>
          <w:szCs w:val="22"/>
        </w:rPr>
      </w:pPr>
      <w:r w:rsidRPr="008C1CD6">
        <w:rPr>
          <w:szCs w:val="22"/>
        </w:rPr>
        <w:t>-</w:t>
      </w:r>
      <w:r w:rsidRPr="008C1CD6">
        <w:rPr>
          <w:szCs w:val="22"/>
        </w:rPr>
        <w:tab/>
        <w:t xml:space="preserve"> Koně: podávejte výhradně </w:t>
      </w:r>
      <w:r w:rsidR="00506915" w:rsidRPr="008C1CD6">
        <w:rPr>
          <w:szCs w:val="22"/>
        </w:rPr>
        <w:t xml:space="preserve">pomalu </w:t>
      </w:r>
      <w:r w:rsidRPr="008C1CD6">
        <w:rPr>
          <w:szCs w:val="22"/>
        </w:rPr>
        <w:t>intravenózn</w:t>
      </w:r>
      <w:r w:rsidR="00506915">
        <w:rPr>
          <w:szCs w:val="22"/>
        </w:rPr>
        <w:t>ě</w:t>
      </w:r>
    </w:p>
    <w:p w14:paraId="79D4EF68" w14:textId="77777777" w:rsidR="008C1CD6" w:rsidRPr="008C1CD6" w:rsidRDefault="008C1CD6" w:rsidP="008C1CD6">
      <w:pPr>
        <w:tabs>
          <w:tab w:val="clear" w:pos="567"/>
        </w:tabs>
        <w:spacing w:line="240" w:lineRule="auto"/>
        <w:rPr>
          <w:szCs w:val="22"/>
        </w:rPr>
      </w:pPr>
    </w:p>
    <w:p w14:paraId="78F16828" w14:textId="75D2E622" w:rsidR="008C1CD6" w:rsidRPr="008C1CD6" w:rsidRDefault="008C1CD6" w:rsidP="008C1CD6">
      <w:pPr>
        <w:tabs>
          <w:tab w:val="clear" w:pos="567"/>
        </w:tabs>
        <w:spacing w:line="240" w:lineRule="auto"/>
        <w:rPr>
          <w:szCs w:val="22"/>
        </w:rPr>
      </w:pPr>
      <w:r w:rsidRPr="008C1CD6">
        <w:rPr>
          <w:szCs w:val="22"/>
          <w:u w:val="single"/>
        </w:rPr>
        <w:t>Psy a kočky</w:t>
      </w:r>
      <w:r w:rsidRPr="008C1CD6">
        <w:rPr>
          <w:szCs w:val="22"/>
        </w:rPr>
        <w:t>: 25</w:t>
      </w:r>
      <w:r w:rsidR="007A3095">
        <w:rPr>
          <w:szCs w:val="22"/>
        </w:rPr>
        <w:t xml:space="preserve"> </w:t>
      </w:r>
      <w:r w:rsidRPr="008C1CD6">
        <w:rPr>
          <w:szCs w:val="22"/>
        </w:rPr>
        <w:t xml:space="preserve">mg sulfadiazinu + 5mg trimethoprimu / kg ž.hm., což </w:t>
      </w:r>
      <w:r w:rsidR="00254963">
        <w:rPr>
          <w:szCs w:val="22"/>
        </w:rPr>
        <w:t>odpovídá</w:t>
      </w:r>
      <w:r w:rsidRPr="008C1CD6">
        <w:rPr>
          <w:szCs w:val="22"/>
        </w:rPr>
        <w:t xml:space="preserve"> 1 ml </w:t>
      </w:r>
      <w:r w:rsidR="00254963">
        <w:rPr>
          <w:szCs w:val="22"/>
        </w:rPr>
        <w:t>veterinárního</w:t>
      </w:r>
      <w:r w:rsidRPr="008C1CD6">
        <w:rPr>
          <w:szCs w:val="22"/>
        </w:rPr>
        <w:t xml:space="preserve"> </w:t>
      </w:r>
      <w:r w:rsidR="00254963" w:rsidRPr="008C1CD6">
        <w:rPr>
          <w:szCs w:val="22"/>
        </w:rPr>
        <w:t xml:space="preserve">léčivého </w:t>
      </w:r>
      <w:r w:rsidRPr="008C1CD6">
        <w:rPr>
          <w:szCs w:val="22"/>
        </w:rPr>
        <w:t>přípravku / 8 kg ž.hm. Podávejte výhradně subkutánně.</w:t>
      </w:r>
    </w:p>
    <w:p w14:paraId="6035BEA4" w14:textId="77777777" w:rsidR="008C1CD6" w:rsidRPr="008C1CD6" w:rsidRDefault="008C1CD6" w:rsidP="008C1CD6">
      <w:pPr>
        <w:tabs>
          <w:tab w:val="clear" w:pos="567"/>
        </w:tabs>
        <w:spacing w:line="240" w:lineRule="auto"/>
        <w:rPr>
          <w:szCs w:val="22"/>
        </w:rPr>
      </w:pPr>
    </w:p>
    <w:p w14:paraId="0058962B" w14:textId="3BC53306" w:rsidR="008C1CD6" w:rsidRPr="008C1CD6" w:rsidRDefault="006B07D4" w:rsidP="008C1CD6">
      <w:pPr>
        <w:tabs>
          <w:tab w:val="clear" w:pos="567"/>
        </w:tabs>
        <w:spacing w:line="240" w:lineRule="auto"/>
        <w:rPr>
          <w:szCs w:val="22"/>
        </w:rPr>
      </w:pPr>
      <w:r w:rsidRPr="006B07D4">
        <w:rPr>
          <w:szCs w:val="22"/>
        </w:rPr>
        <w:t xml:space="preserve">Podání přípravku </w:t>
      </w:r>
      <w:r w:rsidR="008C1CD6" w:rsidRPr="008C1CD6">
        <w:rPr>
          <w:szCs w:val="22"/>
        </w:rPr>
        <w:t>může být opakován</w:t>
      </w:r>
      <w:r w:rsidR="00867B20">
        <w:rPr>
          <w:szCs w:val="22"/>
        </w:rPr>
        <w:t>o</w:t>
      </w:r>
      <w:r w:rsidR="008C1CD6" w:rsidRPr="008C1CD6">
        <w:rPr>
          <w:szCs w:val="22"/>
        </w:rPr>
        <w:t xml:space="preserve"> až po </w:t>
      </w:r>
      <w:r w:rsidR="00867B20">
        <w:rPr>
          <w:szCs w:val="22"/>
        </w:rPr>
        <w:t xml:space="preserve">dobu </w:t>
      </w:r>
      <w:r w:rsidR="008C1CD6" w:rsidRPr="008C1CD6">
        <w:rPr>
          <w:szCs w:val="22"/>
        </w:rPr>
        <w:t>dvou dn</w:t>
      </w:r>
      <w:r w:rsidR="00867B20">
        <w:rPr>
          <w:szCs w:val="22"/>
        </w:rPr>
        <w:t>ů</w:t>
      </w:r>
      <w:r w:rsidR="008C1CD6" w:rsidRPr="008C1CD6">
        <w:rPr>
          <w:szCs w:val="22"/>
        </w:rPr>
        <w:t xml:space="preserve"> po</w:t>
      </w:r>
      <w:r w:rsidR="00867B20">
        <w:rPr>
          <w:szCs w:val="22"/>
        </w:rPr>
        <w:t xml:space="preserve"> odeznění</w:t>
      </w:r>
      <w:r w:rsidR="008C1CD6" w:rsidRPr="008C1CD6">
        <w:rPr>
          <w:szCs w:val="22"/>
        </w:rPr>
        <w:t xml:space="preserve"> </w:t>
      </w:r>
      <w:r w:rsidRPr="006B07D4">
        <w:rPr>
          <w:szCs w:val="22"/>
        </w:rPr>
        <w:t>příznaků onemocnění, celková doba podávání je maximálně pět dnů</w:t>
      </w:r>
      <w:r>
        <w:rPr>
          <w:szCs w:val="22"/>
        </w:rPr>
        <w:t>.</w:t>
      </w:r>
    </w:p>
    <w:p w14:paraId="355D4C7B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574BD0F7" w14:textId="77777777" w:rsidR="00996D00" w:rsidRPr="00B41D57" w:rsidRDefault="00996D00" w:rsidP="00996D00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129C7C1C" w14:textId="77777777" w:rsidR="00996D00" w:rsidRPr="008C1CD6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1851F2A0" w14:textId="77777777" w:rsidR="00996D00" w:rsidRPr="008C1CD6" w:rsidRDefault="00996D00" w:rsidP="00996D00">
      <w:pPr>
        <w:rPr>
          <w:szCs w:val="22"/>
        </w:rPr>
      </w:pPr>
      <w:r w:rsidRPr="008C1CD6">
        <w:t>Pro zajištění správného dávkování je třeba co nejpřesněji stanovit živou hmotnost.</w:t>
      </w:r>
    </w:p>
    <w:p w14:paraId="1AD59D4C" w14:textId="77777777" w:rsidR="00996D00" w:rsidRPr="008C1CD6" w:rsidRDefault="00996D00" w:rsidP="00996D00">
      <w:pPr>
        <w:rPr>
          <w:szCs w:val="22"/>
        </w:rPr>
      </w:pPr>
    </w:p>
    <w:p w14:paraId="7342B67A" w14:textId="373EB77A" w:rsidR="00996D00" w:rsidRPr="008C1CD6" w:rsidRDefault="00A00902" w:rsidP="00996D00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Zátku</w:t>
      </w:r>
      <w:r w:rsidRPr="008C1CD6">
        <w:rPr>
          <w:szCs w:val="22"/>
        </w:rPr>
        <w:t xml:space="preserve"> </w:t>
      </w:r>
      <w:r w:rsidR="008C1CD6" w:rsidRPr="008C1CD6">
        <w:rPr>
          <w:szCs w:val="22"/>
        </w:rPr>
        <w:t xml:space="preserve">lze propíchnout </w:t>
      </w:r>
      <w:r>
        <w:rPr>
          <w:szCs w:val="22"/>
        </w:rPr>
        <w:t>max.</w:t>
      </w:r>
      <w:r w:rsidRPr="008C1CD6">
        <w:rPr>
          <w:szCs w:val="22"/>
        </w:rPr>
        <w:t xml:space="preserve"> </w:t>
      </w:r>
      <w:r w:rsidR="008C1CD6" w:rsidRPr="008C1CD6">
        <w:rPr>
          <w:szCs w:val="22"/>
        </w:rPr>
        <w:t>30krát. Uživatel by si měl vybrat nejvhodnější velikost lahvičky podle cílového druhu, který má být léčen.</w:t>
      </w:r>
    </w:p>
    <w:p w14:paraId="07DF7E23" w14:textId="77777777" w:rsidR="008C1CD6" w:rsidRPr="008C1CD6" w:rsidRDefault="008C1CD6" w:rsidP="00996D00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15F5104" w14:textId="77777777" w:rsidR="00996D00" w:rsidRPr="008C1CD6" w:rsidRDefault="00996D00" w:rsidP="00996D00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B3F978" w14:textId="77777777" w:rsidR="00996D00" w:rsidRPr="00B41D57" w:rsidRDefault="00996D00" w:rsidP="00996D00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3764377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B070206" w14:textId="77777777" w:rsidR="00996D00" w:rsidRPr="00CD5820" w:rsidRDefault="00996D00" w:rsidP="00996D00">
      <w:pPr>
        <w:pStyle w:val="Zkladntext"/>
        <w:rPr>
          <w:bCs/>
          <w:szCs w:val="22"/>
          <w:u w:val="single"/>
        </w:rPr>
      </w:pPr>
      <w:r w:rsidRPr="00CD5820">
        <w:rPr>
          <w:bCs/>
          <w:szCs w:val="22"/>
          <w:u w:val="single"/>
        </w:rPr>
        <w:t>Skot:</w:t>
      </w:r>
      <w:r w:rsidRPr="00CD5820">
        <w:rPr>
          <w:bCs/>
          <w:szCs w:val="22"/>
        </w:rPr>
        <w:tab/>
      </w:r>
    </w:p>
    <w:p w14:paraId="36E57932" w14:textId="77777777" w:rsidR="00996D00" w:rsidRDefault="00996D00" w:rsidP="00996D00">
      <w:pPr>
        <w:pStyle w:val="Zkladntext"/>
        <w:rPr>
          <w:bCs/>
          <w:szCs w:val="22"/>
        </w:rPr>
      </w:pPr>
      <w:r>
        <w:rPr>
          <w:bCs/>
          <w:szCs w:val="22"/>
        </w:rPr>
        <w:t>Maso: 12 dní</w:t>
      </w:r>
    </w:p>
    <w:p w14:paraId="1C6744EA" w14:textId="77777777" w:rsidR="00996D00" w:rsidRDefault="00996D00" w:rsidP="00996D00">
      <w:pPr>
        <w:pStyle w:val="Zkladntext"/>
        <w:rPr>
          <w:bCs/>
          <w:szCs w:val="22"/>
        </w:rPr>
      </w:pPr>
      <w:r>
        <w:rPr>
          <w:bCs/>
          <w:szCs w:val="22"/>
        </w:rPr>
        <w:t xml:space="preserve">Mléko: 48 hodin </w:t>
      </w:r>
    </w:p>
    <w:p w14:paraId="40CB7F01" w14:textId="77777777" w:rsidR="00996D00" w:rsidRDefault="00996D00" w:rsidP="00996D00">
      <w:pPr>
        <w:pStyle w:val="Zkladntext"/>
        <w:rPr>
          <w:bCs/>
          <w:szCs w:val="22"/>
        </w:rPr>
      </w:pPr>
    </w:p>
    <w:p w14:paraId="59D41377" w14:textId="77777777" w:rsidR="00996D00" w:rsidRDefault="00996D00" w:rsidP="00996D00">
      <w:pPr>
        <w:pStyle w:val="Zkladntext"/>
        <w:rPr>
          <w:bCs/>
          <w:szCs w:val="22"/>
        </w:rPr>
      </w:pPr>
      <w:r w:rsidRPr="00CD5820">
        <w:rPr>
          <w:bCs/>
          <w:szCs w:val="22"/>
          <w:u w:val="single"/>
        </w:rPr>
        <w:t>Prasata</w:t>
      </w:r>
      <w:r>
        <w:rPr>
          <w:bCs/>
          <w:szCs w:val="22"/>
        </w:rPr>
        <w:t>:</w:t>
      </w:r>
      <w:r>
        <w:rPr>
          <w:bCs/>
          <w:szCs w:val="22"/>
        </w:rPr>
        <w:tab/>
      </w:r>
    </w:p>
    <w:p w14:paraId="37FBAEB9" w14:textId="77777777" w:rsidR="00996D00" w:rsidRDefault="00996D00" w:rsidP="00996D00">
      <w:pPr>
        <w:pStyle w:val="Zkladntext"/>
        <w:rPr>
          <w:bCs/>
          <w:szCs w:val="22"/>
        </w:rPr>
      </w:pPr>
      <w:r>
        <w:rPr>
          <w:bCs/>
          <w:szCs w:val="22"/>
        </w:rPr>
        <w:t>Maso: 20 dní</w:t>
      </w:r>
    </w:p>
    <w:p w14:paraId="4D6AB7AA" w14:textId="77777777" w:rsidR="00996D00" w:rsidRPr="00584D1F" w:rsidRDefault="00996D00" w:rsidP="00996D00">
      <w:pPr>
        <w:pStyle w:val="Zkladntext"/>
        <w:rPr>
          <w:bCs/>
          <w:szCs w:val="22"/>
        </w:rPr>
      </w:pPr>
      <w:r>
        <w:rPr>
          <w:bCs/>
          <w:szCs w:val="22"/>
        </w:rPr>
        <w:t xml:space="preserve"> </w:t>
      </w:r>
    </w:p>
    <w:p w14:paraId="1214C10A" w14:textId="77777777" w:rsidR="00996D00" w:rsidRPr="00584D1F" w:rsidRDefault="00996D00" w:rsidP="00996D00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584D1F">
        <w:rPr>
          <w:bCs/>
          <w:szCs w:val="22"/>
          <w:u w:val="single"/>
        </w:rPr>
        <w:t>Koně</w:t>
      </w:r>
      <w:r w:rsidRPr="00584D1F">
        <w:rPr>
          <w:szCs w:val="22"/>
          <w:u w:val="single"/>
        </w:rPr>
        <w:t>:</w:t>
      </w:r>
    </w:p>
    <w:p w14:paraId="413E4CA9" w14:textId="77777777" w:rsidR="00996D00" w:rsidRPr="00CD5820" w:rsidRDefault="00996D00" w:rsidP="00996D00">
      <w:pPr>
        <w:tabs>
          <w:tab w:val="clear" w:pos="567"/>
        </w:tabs>
        <w:spacing w:line="240" w:lineRule="auto"/>
        <w:rPr>
          <w:szCs w:val="22"/>
        </w:rPr>
      </w:pPr>
      <w:r w:rsidRPr="00584D1F">
        <w:rPr>
          <w:szCs w:val="22"/>
        </w:rPr>
        <w:t xml:space="preserve">Maso: </w:t>
      </w:r>
      <w:r w:rsidRPr="00CD5820">
        <w:rPr>
          <w:szCs w:val="22"/>
        </w:rPr>
        <w:t xml:space="preserve">28 </w:t>
      </w:r>
      <w:r w:rsidRPr="00CD5820">
        <w:rPr>
          <w:bCs/>
          <w:szCs w:val="22"/>
        </w:rPr>
        <w:t>dní</w:t>
      </w:r>
    </w:p>
    <w:p w14:paraId="1A809000" w14:textId="7C118448" w:rsidR="008C1CD6" w:rsidRPr="008C1CD6" w:rsidRDefault="008C1CD6" w:rsidP="00996D00">
      <w:pPr>
        <w:tabs>
          <w:tab w:val="clear" w:pos="567"/>
        </w:tabs>
        <w:spacing w:line="240" w:lineRule="auto"/>
        <w:rPr>
          <w:szCs w:val="22"/>
        </w:rPr>
      </w:pPr>
      <w:r w:rsidRPr="008C1CD6">
        <w:rPr>
          <w:szCs w:val="22"/>
        </w:rPr>
        <w:t>Ne</w:t>
      </w:r>
      <w:r w:rsidR="001C26AE">
        <w:rPr>
          <w:szCs w:val="22"/>
        </w:rPr>
        <w:t>používat</w:t>
      </w:r>
      <w:r w:rsidRPr="008C1CD6">
        <w:rPr>
          <w:szCs w:val="22"/>
        </w:rPr>
        <w:t xml:space="preserve"> u klisen, jejichž mléko je určeno pro lidskou spotřebu.</w:t>
      </w:r>
    </w:p>
    <w:p w14:paraId="0A5842D3" w14:textId="77777777" w:rsidR="00996D00" w:rsidRDefault="00996D00" w:rsidP="00996D00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7084695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388A93C" w14:textId="77777777" w:rsidR="00996D00" w:rsidRPr="00B41D57" w:rsidRDefault="00996D00" w:rsidP="00996D00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7CD113DF" w14:textId="77777777" w:rsidR="00996D00" w:rsidRPr="00B41D57" w:rsidRDefault="00996D00" w:rsidP="00996D00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BF4513D" w14:textId="77777777" w:rsidR="00996D00" w:rsidRPr="00B41D57" w:rsidRDefault="00996D00" w:rsidP="00996D00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Uchovávejte mimo dohled a dosah dětí.</w:t>
      </w:r>
    </w:p>
    <w:p w14:paraId="66DD7B7B" w14:textId="77777777" w:rsidR="00996D00" w:rsidRPr="008C1CD6" w:rsidRDefault="00996D00" w:rsidP="00996D00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8FAA27A" w14:textId="77777777" w:rsidR="008C1CD6" w:rsidRPr="008C1CD6" w:rsidRDefault="008C1CD6" w:rsidP="008C1CD6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bookmarkStart w:id="1" w:name="_Hlk82069494"/>
      <w:r w:rsidRPr="008C1CD6">
        <w:rPr>
          <w:szCs w:val="22"/>
        </w:rPr>
        <w:t>Chraňte před mrazem.</w:t>
      </w:r>
    </w:p>
    <w:p w14:paraId="0237E8D5" w14:textId="4BF5E384" w:rsidR="008C1CD6" w:rsidRPr="008C1CD6" w:rsidRDefault="008C1CD6" w:rsidP="008C1CD6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8C1CD6">
        <w:rPr>
          <w:szCs w:val="22"/>
        </w:rPr>
        <w:t xml:space="preserve">Uchovávejte injekční lahvičku </w:t>
      </w:r>
      <w:r w:rsidR="00A00902">
        <w:rPr>
          <w:szCs w:val="22"/>
        </w:rPr>
        <w:t>v krabičce</w:t>
      </w:r>
      <w:r w:rsidRPr="008C1CD6">
        <w:rPr>
          <w:szCs w:val="22"/>
        </w:rPr>
        <w:t>, aby byl</w:t>
      </w:r>
      <w:r w:rsidR="00A00902">
        <w:rPr>
          <w:szCs w:val="22"/>
        </w:rPr>
        <w:t>a</w:t>
      </w:r>
      <w:r w:rsidRPr="008C1CD6">
        <w:rPr>
          <w:szCs w:val="22"/>
        </w:rPr>
        <w:t xml:space="preserve"> chráněn</w:t>
      </w:r>
      <w:r w:rsidR="00A00902">
        <w:rPr>
          <w:szCs w:val="22"/>
        </w:rPr>
        <w:t>a</w:t>
      </w:r>
      <w:r w:rsidRPr="008C1CD6">
        <w:rPr>
          <w:szCs w:val="22"/>
        </w:rPr>
        <w:t xml:space="preserve"> před světlem.</w:t>
      </w:r>
    </w:p>
    <w:p w14:paraId="35EBE3EF" w14:textId="77777777" w:rsidR="008C1CD6" w:rsidRPr="008C1CD6" w:rsidRDefault="008C1CD6" w:rsidP="008C1CD6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6AB0F14" w14:textId="332611D3" w:rsidR="00996D00" w:rsidRPr="008C1CD6" w:rsidRDefault="008C1CD6" w:rsidP="008C1CD6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8C1CD6">
        <w:rPr>
          <w:szCs w:val="22"/>
        </w:rPr>
        <w:t xml:space="preserve">Krystalizaci přípravku, ke které může docházet při nízkých teplotách, lze </w:t>
      </w:r>
      <w:r w:rsidR="00A00902">
        <w:rPr>
          <w:szCs w:val="22"/>
        </w:rPr>
        <w:t>odstranit</w:t>
      </w:r>
      <w:r w:rsidR="00A00902" w:rsidRPr="008C1CD6">
        <w:rPr>
          <w:szCs w:val="22"/>
        </w:rPr>
        <w:t xml:space="preserve"> </w:t>
      </w:r>
      <w:r w:rsidRPr="008C1CD6">
        <w:rPr>
          <w:szCs w:val="22"/>
        </w:rPr>
        <w:t>mírným zahřátím.</w:t>
      </w:r>
    </w:p>
    <w:bookmarkEnd w:id="1"/>
    <w:p w14:paraId="4BF9258C" w14:textId="77777777" w:rsidR="00996D00" w:rsidRPr="008C1CD6" w:rsidRDefault="00996D00" w:rsidP="00996D00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02259C8" w14:textId="77777777" w:rsidR="00996D00" w:rsidRPr="008C1CD6" w:rsidRDefault="00996D00" w:rsidP="00996D00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8C1CD6">
        <w:t>Nepoužívejte tento veterinární léčivý přípravek po uplynutí doby použitelnosti uvedené na etiketě po Exp. Doba použitelnosti končí posledním dnem v uvedeném měsíci.</w:t>
      </w:r>
    </w:p>
    <w:p w14:paraId="30DB130B" w14:textId="77777777" w:rsidR="00996D00" w:rsidRPr="00B41D57" w:rsidRDefault="00996D00" w:rsidP="00996D00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F76481D" w14:textId="77777777" w:rsidR="00996D00" w:rsidRPr="00B41D57" w:rsidRDefault="00996D00" w:rsidP="00996D00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obalu:</w:t>
      </w:r>
      <w:r>
        <w:t xml:space="preserve"> 28 </w:t>
      </w:r>
      <w:r>
        <w:rPr>
          <w:bCs/>
          <w:szCs w:val="22"/>
        </w:rPr>
        <w:t>dní</w:t>
      </w:r>
      <w:r w:rsidRPr="00B41D57">
        <w:t>.</w:t>
      </w:r>
    </w:p>
    <w:p w14:paraId="57B96670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7E9BB1B9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35FDFAA6" w14:textId="77777777" w:rsidR="00996D00" w:rsidRPr="00B41D57" w:rsidRDefault="00996D00" w:rsidP="00D544D9">
      <w:pPr>
        <w:pStyle w:val="Style1"/>
        <w:keepNext/>
        <w:jc w:val="both"/>
      </w:pPr>
      <w:r w:rsidRPr="00B41D57">
        <w:rPr>
          <w:highlight w:val="lightGray"/>
        </w:rPr>
        <w:t>12.</w:t>
      </w:r>
      <w:r w:rsidRPr="00B41D57">
        <w:tab/>
        <w:t>Zvláštní opatření pro likvidaci</w:t>
      </w:r>
    </w:p>
    <w:p w14:paraId="6B857045" w14:textId="77777777" w:rsidR="00996D00" w:rsidRPr="00B41D57" w:rsidRDefault="00996D00" w:rsidP="00D544D9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7930E938" w14:textId="77777777" w:rsidR="00996D00" w:rsidRPr="00B41D57" w:rsidRDefault="00996D00" w:rsidP="00D544D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Léčivé přípravky se nesmí likvidovat prostřednictvím odpadní vody či domovního odpadu.</w:t>
      </w:r>
    </w:p>
    <w:p w14:paraId="647007BF" w14:textId="77777777" w:rsidR="00996D00" w:rsidRPr="00B41D57" w:rsidRDefault="00996D00" w:rsidP="00D544D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8E614B6" w14:textId="77777777" w:rsidR="00996D00" w:rsidRPr="00B41D57" w:rsidRDefault="00996D00" w:rsidP="00D544D9">
      <w:pPr>
        <w:jc w:val="both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6DB55A4A" w14:textId="77777777" w:rsidR="00996D00" w:rsidRPr="00B41D57" w:rsidRDefault="00996D00" w:rsidP="00D544D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155B05B" w14:textId="77777777" w:rsidR="00996D00" w:rsidRPr="00B41D57" w:rsidRDefault="00996D00" w:rsidP="00D544D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O možnostech likvidace nepotřebných léčivých přípravků se poraďte s vaším veterinárním lékařem nebo</w:t>
      </w:r>
      <w:r>
        <w:t xml:space="preserve"> </w:t>
      </w:r>
      <w:r w:rsidRPr="00B41D57">
        <w:t>lékárníkem.</w:t>
      </w:r>
    </w:p>
    <w:p w14:paraId="2F5B8D6B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664D0D19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4FC6002" w14:textId="77777777" w:rsidR="00996D00" w:rsidRPr="00B41D57" w:rsidRDefault="00996D00" w:rsidP="00996D00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50FC0418" w14:textId="77777777" w:rsidR="00996D00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6F35DE9D" w14:textId="77777777" w:rsidR="00996D00" w:rsidRPr="00B41D57" w:rsidRDefault="00996D00" w:rsidP="00996D00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00AA1B55" w14:textId="77777777" w:rsidR="00996D00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5DDFF0D5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7326F391" w14:textId="77777777" w:rsidR="00996D00" w:rsidRPr="00B41D57" w:rsidRDefault="00996D00" w:rsidP="00996D00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385AF9DD" w14:textId="77777777" w:rsidR="00996D00" w:rsidRPr="0095501F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15305440" w14:textId="4FC57004" w:rsidR="00996D00" w:rsidRPr="0095501F" w:rsidRDefault="00D544D9" w:rsidP="00996D00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u w:val="single"/>
        </w:rPr>
        <w:t>96/025/</w:t>
      </w:r>
      <w:proofErr w:type="gramStart"/>
      <w:r>
        <w:rPr>
          <w:szCs w:val="22"/>
          <w:u w:val="single"/>
        </w:rPr>
        <w:t>23-C</w:t>
      </w:r>
      <w:proofErr w:type="gramEnd"/>
    </w:p>
    <w:p w14:paraId="7A1CE13B" w14:textId="77777777" w:rsidR="00996D00" w:rsidRPr="00360CD5" w:rsidRDefault="00996D00" w:rsidP="00996D00">
      <w:pPr>
        <w:tabs>
          <w:tab w:val="clear" w:pos="567"/>
        </w:tabs>
        <w:spacing w:line="240" w:lineRule="auto"/>
        <w:rPr>
          <w:color w:val="FF0000"/>
          <w:szCs w:val="22"/>
          <w:u w:val="single"/>
        </w:rPr>
      </w:pPr>
    </w:p>
    <w:p w14:paraId="40F9874D" w14:textId="77777777" w:rsidR="00996D00" w:rsidRPr="00360CD5" w:rsidRDefault="00996D00" w:rsidP="00996D00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360CD5">
        <w:rPr>
          <w:u w:val="single"/>
        </w:rPr>
        <w:t>Velikosti balení</w:t>
      </w:r>
      <w:r w:rsidRPr="00360CD5">
        <w:rPr>
          <w:szCs w:val="22"/>
          <w:u w:val="single"/>
        </w:rPr>
        <w:t>:</w:t>
      </w:r>
    </w:p>
    <w:p w14:paraId="3FC859FB" w14:textId="18B29145" w:rsidR="00996D00" w:rsidRPr="00360CD5" w:rsidRDefault="00A00902" w:rsidP="00996D00">
      <w:pPr>
        <w:autoSpaceDE w:val="0"/>
        <w:autoSpaceDN w:val="0"/>
        <w:adjustRightInd w:val="0"/>
      </w:pPr>
      <w:r>
        <w:t>Papírová k</w:t>
      </w:r>
      <w:r w:rsidRPr="00360CD5">
        <w:t xml:space="preserve">rabička </w:t>
      </w:r>
      <w:r w:rsidR="00996D00" w:rsidRPr="00360CD5">
        <w:t>s 1 injekční lahvičkou o objemu 100 ml</w:t>
      </w:r>
    </w:p>
    <w:p w14:paraId="0430D731" w14:textId="157BD2F8" w:rsidR="00996D00" w:rsidRPr="00360CD5" w:rsidRDefault="00A00902" w:rsidP="00996D00">
      <w:pPr>
        <w:autoSpaceDE w:val="0"/>
        <w:autoSpaceDN w:val="0"/>
        <w:adjustRightInd w:val="0"/>
      </w:pPr>
      <w:r>
        <w:t>Papírová k</w:t>
      </w:r>
      <w:r w:rsidR="00996D00" w:rsidRPr="00360CD5">
        <w:t>rabička s 1 injekční lahvičkou o objemu 250 ml</w:t>
      </w:r>
    </w:p>
    <w:p w14:paraId="60BC2095" w14:textId="4A5931D6" w:rsidR="00996D00" w:rsidRPr="00360CD5" w:rsidRDefault="00A00902" w:rsidP="00996D00">
      <w:pPr>
        <w:autoSpaceDE w:val="0"/>
        <w:autoSpaceDN w:val="0"/>
        <w:adjustRightInd w:val="0"/>
      </w:pPr>
      <w:r>
        <w:t>Papírová k</w:t>
      </w:r>
      <w:r w:rsidR="00996D00" w:rsidRPr="00360CD5">
        <w:t>rabička s 10 injekčními lahvičkami o objemu 100 ml</w:t>
      </w:r>
    </w:p>
    <w:p w14:paraId="2C3ACD4C" w14:textId="5AD9ABFE" w:rsidR="00996D00" w:rsidRPr="00360CD5" w:rsidRDefault="00A00902" w:rsidP="00996D00">
      <w:pPr>
        <w:autoSpaceDE w:val="0"/>
        <w:autoSpaceDN w:val="0"/>
        <w:adjustRightInd w:val="0"/>
      </w:pPr>
      <w:r>
        <w:t>Papírová k</w:t>
      </w:r>
      <w:r w:rsidR="00996D00" w:rsidRPr="00360CD5">
        <w:t>rabička s 10 injekčními lahvičkami o objemu 250 ml</w:t>
      </w:r>
    </w:p>
    <w:p w14:paraId="66E295ED" w14:textId="77777777" w:rsidR="00996D00" w:rsidRPr="00360CD5" w:rsidRDefault="00996D00" w:rsidP="00996D00">
      <w:pPr>
        <w:tabs>
          <w:tab w:val="clear" w:pos="567"/>
        </w:tabs>
        <w:spacing w:line="240" w:lineRule="auto"/>
      </w:pPr>
    </w:p>
    <w:p w14:paraId="1D9EA394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69F62F9E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248DABD9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6A066970" w14:textId="77777777" w:rsidR="00996D00" w:rsidRPr="00B41D57" w:rsidRDefault="00996D00" w:rsidP="00996D00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1307E414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30C58671" w14:textId="7451EDF7" w:rsidR="00996D00" w:rsidRPr="00B41D57" w:rsidRDefault="00D544D9" w:rsidP="00996D00">
      <w:pPr>
        <w:rPr>
          <w:szCs w:val="22"/>
        </w:rPr>
      </w:pPr>
      <w:r>
        <w:t>Červen</w:t>
      </w:r>
      <w:r w:rsidR="00B35F3A">
        <w:t xml:space="preserve"> 2023</w:t>
      </w:r>
    </w:p>
    <w:p w14:paraId="24C37937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27BCCE6B" w14:textId="77777777" w:rsidR="00B35F3A" w:rsidRDefault="00996D00" w:rsidP="00996D00">
      <w:pPr>
        <w:tabs>
          <w:tab w:val="clear" w:pos="567"/>
        </w:tabs>
        <w:spacing w:line="240" w:lineRule="auto"/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  <w:r w:rsidR="00B35F3A" w:rsidRPr="00B35F3A">
        <w:t xml:space="preserve"> </w:t>
      </w:r>
    </w:p>
    <w:p w14:paraId="03E57991" w14:textId="77777777" w:rsidR="00B35F3A" w:rsidRDefault="00B35F3A" w:rsidP="00996D00">
      <w:pPr>
        <w:tabs>
          <w:tab w:val="clear" w:pos="567"/>
        </w:tabs>
        <w:spacing w:line="240" w:lineRule="auto"/>
        <w:rPr>
          <w:szCs w:val="22"/>
        </w:rPr>
      </w:pPr>
    </w:p>
    <w:p w14:paraId="7A0DF67D" w14:textId="472B5D07" w:rsidR="00996D00" w:rsidRDefault="00B35F3A" w:rsidP="00996D00">
      <w:pPr>
        <w:tabs>
          <w:tab w:val="clear" w:pos="567"/>
        </w:tabs>
        <w:spacing w:line="240" w:lineRule="auto"/>
        <w:rPr>
          <w:szCs w:val="22"/>
        </w:rPr>
      </w:pPr>
      <w:r w:rsidRPr="00B35F3A">
        <w:rPr>
          <w:szCs w:val="22"/>
        </w:rPr>
        <w:t>Podrobné informace o tomto veterinárním léčivém přípravku naleznete také v národní databázi (</w:t>
      </w:r>
      <w:hyperlink r:id="rId9" w:history="1">
        <w:r w:rsidRPr="00B773B9">
          <w:rPr>
            <w:rStyle w:val="Hypertextovodkaz"/>
            <w:szCs w:val="22"/>
          </w:rPr>
          <w:t>https://www.uskvbl.cz</w:t>
        </w:r>
      </w:hyperlink>
      <w:r w:rsidRPr="00B35F3A">
        <w:rPr>
          <w:szCs w:val="22"/>
        </w:rPr>
        <w:t>).</w:t>
      </w:r>
    </w:p>
    <w:p w14:paraId="04B60C81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570A6457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44B82F47" w14:textId="77777777" w:rsidR="00996D00" w:rsidRPr="00B41D57" w:rsidRDefault="00996D00" w:rsidP="00996D00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68FA902E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6F7A294C" w14:textId="77777777" w:rsidR="00996D00" w:rsidRPr="00B41D57" w:rsidRDefault="00996D00" w:rsidP="00996D00">
      <w:pPr>
        <w:rPr>
          <w:iCs/>
          <w:szCs w:val="22"/>
        </w:rPr>
      </w:pPr>
      <w:bookmarkStart w:id="2" w:name="_Hlk73552578"/>
      <w:bookmarkStart w:id="3" w:name="_Hlk135731072"/>
      <w:r w:rsidRPr="00B41D57">
        <w:rPr>
          <w:iCs/>
          <w:szCs w:val="22"/>
          <w:u w:val="single"/>
        </w:rPr>
        <w:t>Držitel rozhodnutí o registraci a výrobce odpovědný za uvolnění šarže</w:t>
      </w:r>
      <w:r>
        <w:rPr>
          <w:iCs/>
          <w:szCs w:val="22"/>
          <w:u w:val="single"/>
        </w:rPr>
        <w:t xml:space="preserve"> </w:t>
      </w:r>
      <w:r w:rsidRPr="00B41D57">
        <w:rPr>
          <w:iCs/>
          <w:szCs w:val="22"/>
          <w:u w:val="single"/>
        </w:rPr>
        <w:t>a kontaktní údaje pro hlášení podezření na nežádoucí účinky</w:t>
      </w:r>
      <w:r w:rsidRPr="00B41D57">
        <w:t>:</w:t>
      </w:r>
    </w:p>
    <w:bookmarkEnd w:id="2"/>
    <w:p w14:paraId="5DCCBD9F" w14:textId="77777777" w:rsidR="00996D00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1293649E" w14:textId="77777777" w:rsidR="00996D00" w:rsidRPr="00D7444C" w:rsidRDefault="00996D00" w:rsidP="00996D00">
      <w:pPr>
        <w:tabs>
          <w:tab w:val="clear" w:pos="567"/>
        </w:tabs>
        <w:spacing w:line="240" w:lineRule="auto"/>
        <w:rPr>
          <w:szCs w:val="22"/>
          <w:lang w:val="pt-PT"/>
        </w:rPr>
      </w:pPr>
      <w:r w:rsidRPr="00D7444C">
        <w:rPr>
          <w:szCs w:val="22"/>
          <w:lang w:val="pt-PT"/>
        </w:rPr>
        <w:t>CENAVISA S.L.</w:t>
      </w:r>
    </w:p>
    <w:p w14:paraId="3B87AB6F" w14:textId="77777777" w:rsidR="00996D00" w:rsidRPr="00D7444C" w:rsidRDefault="00996D00" w:rsidP="00996D00">
      <w:pPr>
        <w:tabs>
          <w:tab w:val="clear" w:pos="567"/>
        </w:tabs>
        <w:spacing w:line="240" w:lineRule="auto"/>
        <w:rPr>
          <w:szCs w:val="22"/>
          <w:lang w:val="pt-PT"/>
        </w:rPr>
      </w:pPr>
      <w:r w:rsidRPr="00D7444C">
        <w:rPr>
          <w:szCs w:val="22"/>
          <w:lang w:val="pt-PT"/>
        </w:rPr>
        <w:t>Camí Pedra Estela s/n</w:t>
      </w:r>
    </w:p>
    <w:p w14:paraId="5EC89757" w14:textId="75CBF126" w:rsidR="00996D00" w:rsidRDefault="00996D00" w:rsidP="00996D00">
      <w:pPr>
        <w:tabs>
          <w:tab w:val="clear" w:pos="567"/>
        </w:tabs>
        <w:spacing w:line="240" w:lineRule="auto"/>
        <w:rPr>
          <w:szCs w:val="22"/>
        </w:rPr>
      </w:pPr>
      <w:r w:rsidRPr="00D7444C">
        <w:rPr>
          <w:szCs w:val="22"/>
        </w:rPr>
        <w:t>43205 Reus (</w:t>
      </w:r>
      <w:r w:rsidR="008C1CD6" w:rsidRPr="008C1CD6">
        <w:rPr>
          <w:szCs w:val="22"/>
        </w:rPr>
        <w:t>Španělsko</w:t>
      </w:r>
      <w:r w:rsidRPr="00D7444C">
        <w:rPr>
          <w:szCs w:val="22"/>
        </w:rPr>
        <w:t>)</w:t>
      </w:r>
    </w:p>
    <w:p w14:paraId="5062D286" w14:textId="77777777" w:rsidR="00996D00" w:rsidRPr="006414D3" w:rsidRDefault="00996D00" w:rsidP="00996D00">
      <w:pPr>
        <w:tabs>
          <w:tab w:val="clear" w:pos="567"/>
        </w:tabs>
        <w:spacing w:line="240" w:lineRule="auto"/>
        <w:rPr>
          <w:bCs/>
          <w:szCs w:val="22"/>
        </w:rPr>
      </w:pPr>
      <w:r>
        <w:rPr>
          <w:szCs w:val="22"/>
        </w:rPr>
        <w:t>Tel: +34 977 75 72 73</w:t>
      </w:r>
    </w:p>
    <w:p w14:paraId="7A334A6C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bookmarkEnd w:id="3"/>
    <w:p w14:paraId="200F3AC6" w14:textId="75FF3651" w:rsidR="002A6EFC" w:rsidRDefault="002A6EFC" w:rsidP="00996D00">
      <w:pPr>
        <w:tabs>
          <w:tab w:val="clear" w:pos="567"/>
        </w:tabs>
        <w:spacing w:line="240" w:lineRule="auto"/>
        <w:rPr>
          <w:szCs w:val="22"/>
        </w:rPr>
      </w:pPr>
    </w:p>
    <w:p w14:paraId="50BDFA3E" w14:textId="77777777" w:rsidR="00996D00" w:rsidRDefault="00996D00" w:rsidP="00996D00">
      <w:pPr>
        <w:pStyle w:val="Style1"/>
        <w:rPr>
          <w:highlight w:val="lightGray"/>
        </w:rPr>
      </w:pPr>
    </w:p>
    <w:p w14:paraId="6972715C" w14:textId="42284951" w:rsidR="00996D00" w:rsidRPr="00B41D57" w:rsidRDefault="00996D00" w:rsidP="00996D00">
      <w:pPr>
        <w:pStyle w:val="Style1"/>
      </w:pPr>
    </w:p>
    <w:p w14:paraId="6673BAF9" w14:textId="77777777" w:rsidR="00996D00" w:rsidRPr="00B41D57" w:rsidRDefault="00996D00" w:rsidP="00996D00">
      <w:pPr>
        <w:tabs>
          <w:tab w:val="clear" w:pos="567"/>
        </w:tabs>
        <w:spacing w:line="240" w:lineRule="auto"/>
        <w:rPr>
          <w:szCs w:val="22"/>
        </w:rPr>
      </w:pPr>
    </w:p>
    <w:p w14:paraId="070C53E0" w14:textId="77777777" w:rsidR="00700DC1" w:rsidRDefault="00700DC1"/>
    <w:sectPr w:rsidR="00700DC1" w:rsidSect="000A1C4E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22D9D" w16cex:dateUtc="2023-04-25T08:44:00Z"/>
  <w16cex:commentExtensible w16cex:durableId="27F22EE7" w16cex:dateUtc="2023-04-25T08:50:00Z"/>
  <w16cex:commentExtensible w16cex:durableId="27F230A1" w16cex:dateUtc="2023-04-25T08:57:00Z"/>
  <w16cex:commentExtensible w16cex:durableId="27F2317E" w16cex:dateUtc="2023-04-25T09:01:00Z"/>
  <w16cex:commentExtensible w16cex:durableId="27F231C4" w16cex:dateUtc="2023-04-25T09:02:00Z"/>
  <w16cex:commentExtensible w16cex:durableId="27F23346" w16cex:dateUtc="2023-04-25T09:08:00Z"/>
  <w16cex:commentExtensible w16cex:durableId="27F23441" w16cex:dateUtc="2023-04-25T09:13:00Z"/>
  <w16cex:commentExtensible w16cex:durableId="27F235A5" w16cex:dateUtc="2023-04-25T09:19:00Z"/>
  <w16cex:commentExtensible w16cex:durableId="27F2357D" w16cex:dateUtc="2023-04-25T09:18:00Z"/>
  <w16cex:commentExtensible w16cex:durableId="27F235D9" w16cex:dateUtc="2023-04-25T09:19:00Z"/>
  <w16cex:commentExtensible w16cex:durableId="27F23731" w16cex:dateUtc="2023-04-25T09:25:00Z"/>
  <w16cex:commentExtensible w16cex:durableId="27F24981" w16cex:dateUtc="2023-04-25T10:43:00Z"/>
  <w16cex:commentExtensible w16cex:durableId="27F24A4A" w16cex:dateUtc="2023-04-25T10:47:00Z"/>
  <w16cex:commentExtensible w16cex:durableId="27F24B29" w16cex:dateUtc="2023-04-25T10:50:00Z"/>
  <w16cex:commentExtensible w16cex:durableId="27F24EE8" w16cex:dateUtc="2023-04-25T11:06:00Z"/>
  <w16cex:commentExtensible w16cex:durableId="27F24F5E" w16cex:dateUtc="2023-04-25T11:08:00Z"/>
  <w16cex:commentExtensible w16cex:durableId="27F24F9E" w16cex:dateUtc="2023-04-25T11:09:00Z"/>
  <w16cex:commentExtensible w16cex:durableId="27F250E9" w16cex:dateUtc="2023-04-25T11:15:00Z"/>
  <w16cex:commentExtensible w16cex:durableId="27F2819C" w16cex:dateUtc="2023-04-25T14:43:00Z"/>
  <w16cex:commentExtensible w16cex:durableId="27F28347" w16cex:dateUtc="2023-04-25T14:50:00Z"/>
  <w16cex:commentExtensible w16cex:durableId="27F28381" w16cex:dateUtc="2023-04-25T14:51:00Z"/>
  <w16cex:commentExtensible w16cex:durableId="27F28943" w16cex:dateUtc="2023-04-25T15:15:00Z"/>
  <w16cex:commentExtensible w16cex:durableId="27F28C18" w16cex:dateUtc="2023-04-25T15:27:00Z"/>
  <w16cex:commentExtensible w16cex:durableId="27F28C81" w16cex:dateUtc="2023-04-25T15:29:00Z"/>
  <w16cex:commentExtensible w16cex:durableId="27F28DB8" w16cex:dateUtc="2023-04-25T15:34:00Z"/>
  <w16cex:commentExtensible w16cex:durableId="27F28DD6" w16cex:dateUtc="2023-04-25T15:35:00Z"/>
  <w16cex:commentExtensible w16cex:durableId="27F39227" w16cex:dateUtc="2023-04-26T10:05:00Z"/>
  <w16cex:commentExtensible w16cex:durableId="27F28E25" w16cex:dateUtc="2023-04-25T15:36:00Z"/>
  <w16cex:commentExtensible w16cex:durableId="27F29104" w16cex:dateUtc="2023-04-25T15:48:00Z"/>
  <w16cex:commentExtensible w16cex:durableId="27F2919D" w16cex:dateUtc="2023-04-25T15:51:00Z"/>
  <w16cex:commentExtensible w16cex:durableId="27F38275" w16cex:dateUtc="2023-04-26T08:59:00Z"/>
  <w16cex:commentExtensible w16cex:durableId="27F383D9" w16cex:dateUtc="2023-04-26T09:04:00Z"/>
  <w16cex:commentExtensible w16cex:durableId="27F384FA" w16cex:dateUtc="2023-04-26T09:09:00Z"/>
  <w16cex:commentExtensible w16cex:durableId="27F38478" w16cex:dateUtc="2023-04-26T09:07:00Z"/>
  <w16cex:commentExtensible w16cex:durableId="27F3849A" w16cex:dateUtc="2023-04-26T09:08:00Z"/>
  <w16cex:commentExtensible w16cex:durableId="27F38514" w16cex:dateUtc="2023-04-26T09:10:00Z"/>
  <w16cex:commentExtensible w16cex:durableId="27F38554" w16cex:dateUtc="2023-04-26T09:11:00Z"/>
  <w16cex:commentExtensible w16cex:durableId="27F38529" w16cex:dateUtc="2023-04-26T09:10:00Z"/>
  <w16cex:commentExtensible w16cex:durableId="27F3858D" w16cex:dateUtc="2023-04-26T09:12:00Z"/>
  <w16cex:commentExtensible w16cex:durableId="27F38596" w16cex:dateUtc="2023-04-26T09:12:00Z"/>
  <w16cex:commentExtensible w16cex:durableId="27F385CC" w16cex:dateUtc="2023-04-26T09:13:00Z"/>
  <w16cex:commentExtensible w16cex:durableId="27F385FA" w16cex:dateUtc="2023-04-26T09:14:00Z"/>
  <w16cex:commentExtensible w16cex:durableId="27F385F3" w16cex:dateUtc="2023-04-26T09:13:00Z"/>
  <w16cex:commentExtensible w16cex:durableId="27F3860D" w16cex:dateUtc="2023-04-26T09:14:00Z"/>
  <w16cex:commentExtensible w16cex:durableId="27F3872B" w16cex:dateUtc="2023-04-26T09:19:00Z"/>
  <w16cex:commentExtensible w16cex:durableId="27F38712" w16cex:dateUtc="2023-04-26T09:18:00Z"/>
  <w16cex:commentExtensible w16cex:durableId="27F38791" w16cex:dateUtc="2023-04-26T09:20:00Z"/>
  <w16cex:commentExtensible w16cex:durableId="27F387B8" w16cex:dateUtc="2023-04-26T09:21:00Z"/>
  <w16cex:commentExtensible w16cex:durableId="27F38735" w16cex:dateUtc="2023-04-26T09:19:00Z"/>
  <w16cex:commentExtensible w16cex:durableId="27F388F4" w16cex:dateUtc="2023-04-26T09:26:00Z"/>
  <w16cex:commentExtensible w16cex:durableId="27F38918" w16cex:dateUtc="2023-04-26T09:27:00Z"/>
  <w16cex:commentExtensible w16cex:durableId="27F3891F" w16cex:dateUtc="2023-04-26T09:27:00Z"/>
  <w16cex:commentExtensible w16cex:durableId="27F38965" w16cex:dateUtc="2023-04-26T09:28:00Z"/>
  <w16cex:commentExtensible w16cex:durableId="27F389EF" w16cex:dateUtc="2023-04-26T09:30:00Z"/>
  <w16cex:commentExtensible w16cex:durableId="27F38A6A" w16cex:dateUtc="2023-04-26T09:32:00Z"/>
  <w16cex:commentExtensible w16cex:durableId="27F38AE8" w16cex:dateUtc="2023-04-26T09:35:00Z"/>
  <w16cex:commentExtensible w16cex:durableId="27F38B00" w16cex:dateUtc="2023-04-26T09:35:00Z"/>
  <w16cex:commentExtensible w16cex:durableId="27F38BF6" w16cex:dateUtc="2023-04-26T09:39:00Z"/>
  <w16cex:commentExtensible w16cex:durableId="27F38BDF" w16cex:dateUtc="2023-04-26T09:39:00Z"/>
  <w16cex:commentExtensible w16cex:durableId="27F38C4A" w16cex:dateUtc="2023-04-26T09:40:00Z"/>
  <w16cex:commentExtensible w16cex:durableId="27F38C88" w16cex:dateUtc="2023-04-26T09:42:00Z"/>
  <w16cex:commentExtensible w16cex:durableId="27F38D44" w16cex:dateUtc="2023-04-26T09:45:00Z"/>
  <w16cex:commentExtensible w16cex:durableId="27F38D86" w16cex:dateUtc="2023-04-26T09:46:00Z"/>
  <w16cex:commentExtensible w16cex:durableId="27F38DBE" w16cex:dateUtc="2023-04-26T09:47:00Z"/>
  <w16cex:commentExtensible w16cex:durableId="27F38D91" w16cex:dateUtc="2023-04-26T09:46:00Z"/>
  <w16cex:commentExtensible w16cex:durableId="27F38DD6" w16cex:dateUtc="2023-04-26T09:47:00Z"/>
  <w16cex:commentExtensible w16cex:durableId="27F38E27" w16cex:dateUtc="2023-04-26T09:48:00Z"/>
  <w16cex:commentExtensible w16cex:durableId="27F38F5B" w16cex:dateUtc="2023-04-26T09:54:00Z"/>
  <w16cex:commentExtensible w16cex:durableId="27F38FA3" w16cex:dateUtc="2023-04-26T09:55:00Z"/>
  <w16cex:commentExtensible w16cex:durableId="27F38FC6" w16cex:dateUtc="2023-04-26T09:55:00Z"/>
  <w16cex:commentExtensible w16cex:durableId="27F39050" w16cex:dateUtc="2023-04-26T09:58:00Z"/>
  <w16cex:commentExtensible w16cex:durableId="27F38FE4" w16cex:dateUtc="2023-04-26T09:5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F074F" w14:textId="77777777" w:rsidR="00A94D6C" w:rsidRDefault="00A94D6C">
      <w:pPr>
        <w:spacing w:line="240" w:lineRule="auto"/>
      </w:pPr>
      <w:r>
        <w:separator/>
      </w:r>
    </w:p>
  </w:endnote>
  <w:endnote w:type="continuationSeparator" w:id="0">
    <w:p w14:paraId="1FE4346D" w14:textId="77777777" w:rsidR="00A94D6C" w:rsidRDefault="00A94D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8D986" w14:textId="77777777" w:rsidR="000A1C4E" w:rsidRPr="00E0068C" w:rsidRDefault="000A1C4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DD1E7" w14:textId="77777777" w:rsidR="000A1C4E" w:rsidRPr="00E0068C" w:rsidRDefault="000A1C4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D525F" w14:textId="77777777" w:rsidR="00A94D6C" w:rsidRDefault="00A94D6C">
      <w:pPr>
        <w:spacing w:line="240" w:lineRule="auto"/>
      </w:pPr>
      <w:r>
        <w:separator/>
      </w:r>
    </w:p>
  </w:footnote>
  <w:footnote w:type="continuationSeparator" w:id="0">
    <w:p w14:paraId="49749DD0" w14:textId="77777777" w:rsidR="00A94D6C" w:rsidRDefault="00A94D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71C34" w14:textId="1E9177DA" w:rsidR="00455ED2" w:rsidRDefault="00455E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A66C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BE51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1C90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9270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384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A2E6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3AFD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1249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EC0C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AAD8D2E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E5A3C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98B0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320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88A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4C8E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E49E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4658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0E2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B83EDA3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CE0E49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70E196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0FA087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3AC275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0BE978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3862C0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EFDED45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310E0D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1AE028E"/>
    <w:multiLevelType w:val="hybridMultilevel"/>
    <w:tmpl w:val="306E3BCC"/>
    <w:lvl w:ilvl="0" w:tplc="FFEE139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643CE95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8E626A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BDC1BC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BBC97E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526ACA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72CE3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FCCE60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EB387A8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BD07F9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A7B2D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9426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A6C9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7CB2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B87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9AC2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8064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B0AE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CADE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0FAC9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E7244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1478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543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5A36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86F8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E53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F8C4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4464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41E0A0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82E3B0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864D7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C80A0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2A20DA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5A6D9B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D5C37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4CC4FA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F36C6E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739ECE7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45762E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16F2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9C6D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24A4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1466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102D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FC7C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DA0C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E734329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B424A4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2B2A56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FCB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1A33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309D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025E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C657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C2F3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A072AD4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A6030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0299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BC58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CA18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C617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66E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0CC0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B6B6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5716468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F639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EAB6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D65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B83A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F8BC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94C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30B3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4A9A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C2C0DB4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D96E6F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06C10F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784BDD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BA611F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D82E12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D34BD7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DBCDCC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80CDA1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8E5A8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2501D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7EB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9861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32C3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9E3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4E68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A3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DAEA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89A2779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731C84D4" w:tentative="1">
      <w:start w:val="1"/>
      <w:numFmt w:val="lowerLetter"/>
      <w:lvlText w:val="%2."/>
      <w:lvlJc w:val="left"/>
      <w:pPr>
        <w:ind w:left="1440" w:hanging="360"/>
      </w:pPr>
    </w:lvl>
    <w:lvl w:ilvl="2" w:tplc="57AE01EC" w:tentative="1">
      <w:start w:val="1"/>
      <w:numFmt w:val="lowerRoman"/>
      <w:lvlText w:val="%3."/>
      <w:lvlJc w:val="right"/>
      <w:pPr>
        <w:ind w:left="2160" w:hanging="180"/>
      </w:pPr>
    </w:lvl>
    <w:lvl w:ilvl="3" w:tplc="0BB80066" w:tentative="1">
      <w:start w:val="1"/>
      <w:numFmt w:val="decimal"/>
      <w:lvlText w:val="%4."/>
      <w:lvlJc w:val="left"/>
      <w:pPr>
        <w:ind w:left="2880" w:hanging="360"/>
      </w:pPr>
    </w:lvl>
    <w:lvl w:ilvl="4" w:tplc="845EB330" w:tentative="1">
      <w:start w:val="1"/>
      <w:numFmt w:val="lowerLetter"/>
      <w:lvlText w:val="%5."/>
      <w:lvlJc w:val="left"/>
      <w:pPr>
        <w:ind w:left="3600" w:hanging="360"/>
      </w:pPr>
    </w:lvl>
    <w:lvl w:ilvl="5" w:tplc="E5267984" w:tentative="1">
      <w:start w:val="1"/>
      <w:numFmt w:val="lowerRoman"/>
      <w:lvlText w:val="%6."/>
      <w:lvlJc w:val="right"/>
      <w:pPr>
        <w:ind w:left="4320" w:hanging="180"/>
      </w:pPr>
    </w:lvl>
    <w:lvl w:ilvl="6" w:tplc="2348F064" w:tentative="1">
      <w:start w:val="1"/>
      <w:numFmt w:val="decimal"/>
      <w:lvlText w:val="%7."/>
      <w:lvlJc w:val="left"/>
      <w:pPr>
        <w:ind w:left="5040" w:hanging="360"/>
      </w:pPr>
    </w:lvl>
    <w:lvl w:ilvl="7" w:tplc="E954BE4A" w:tentative="1">
      <w:start w:val="1"/>
      <w:numFmt w:val="lowerLetter"/>
      <w:lvlText w:val="%8."/>
      <w:lvlJc w:val="left"/>
      <w:pPr>
        <w:ind w:left="5760" w:hanging="360"/>
      </w:pPr>
    </w:lvl>
    <w:lvl w:ilvl="8" w:tplc="96469F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637C19A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D2CF3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DABC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7CFE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1A10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281A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04A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C429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64B3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904EA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9A46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4073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3892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245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30CE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5C46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8666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7C19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A128E888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6F091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2CC4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863B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EA16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FE94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50BB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C8CA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1CF2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E90E59E6">
      <w:start w:val="1"/>
      <w:numFmt w:val="decimal"/>
      <w:lvlText w:val="%1."/>
      <w:lvlJc w:val="left"/>
      <w:pPr>
        <w:ind w:left="720" w:hanging="360"/>
      </w:pPr>
    </w:lvl>
    <w:lvl w:ilvl="1" w:tplc="32E84E2A" w:tentative="1">
      <w:start w:val="1"/>
      <w:numFmt w:val="lowerLetter"/>
      <w:lvlText w:val="%2."/>
      <w:lvlJc w:val="left"/>
      <w:pPr>
        <w:ind w:left="1440" w:hanging="360"/>
      </w:pPr>
    </w:lvl>
    <w:lvl w:ilvl="2" w:tplc="3190D784" w:tentative="1">
      <w:start w:val="1"/>
      <w:numFmt w:val="lowerRoman"/>
      <w:lvlText w:val="%3."/>
      <w:lvlJc w:val="right"/>
      <w:pPr>
        <w:ind w:left="2160" w:hanging="180"/>
      </w:pPr>
    </w:lvl>
    <w:lvl w:ilvl="3" w:tplc="A55A06C6" w:tentative="1">
      <w:start w:val="1"/>
      <w:numFmt w:val="decimal"/>
      <w:lvlText w:val="%4."/>
      <w:lvlJc w:val="left"/>
      <w:pPr>
        <w:ind w:left="2880" w:hanging="360"/>
      </w:pPr>
    </w:lvl>
    <w:lvl w:ilvl="4" w:tplc="46B4EA12" w:tentative="1">
      <w:start w:val="1"/>
      <w:numFmt w:val="lowerLetter"/>
      <w:lvlText w:val="%5."/>
      <w:lvlJc w:val="left"/>
      <w:pPr>
        <w:ind w:left="3600" w:hanging="360"/>
      </w:pPr>
    </w:lvl>
    <w:lvl w:ilvl="5" w:tplc="4A868CA8" w:tentative="1">
      <w:start w:val="1"/>
      <w:numFmt w:val="lowerRoman"/>
      <w:lvlText w:val="%6."/>
      <w:lvlJc w:val="right"/>
      <w:pPr>
        <w:ind w:left="4320" w:hanging="180"/>
      </w:pPr>
    </w:lvl>
    <w:lvl w:ilvl="6" w:tplc="87542A06" w:tentative="1">
      <w:start w:val="1"/>
      <w:numFmt w:val="decimal"/>
      <w:lvlText w:val="%7."/>
      <w:lvlJc w:val="left"/>
      <w:pPr>
        <w:ind w:left="5040" w:hanging="360"/>
      </w:pPr>
    </w:lvl>
    <w:lvl w:ilvl="7" w:tplc="A8069016" w:tentative="1">
      <w:start w:val="1"/>
      <w:numFmt w:val="lowerLetter"/>
      <w:lvlText w:val="%8."/>
      <w:lvlJc w:val="left"/>
      <w:pPr>
        <w:ind w:left="5760" w:hanging="360"/>
      </w:pPr>
    </w:lvl>
    <w:lvl w:ilvl="8" w:tplc="3CF2A2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F3466D0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82AA5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4E69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5251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5831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6081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A7E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68B9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8405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4"/>
  </w:num>
  <w:num w:numId="6">
    <w:abstractNumId w:val="25"/>
  </w:num>
  <w:num w:numId="7">
    <w:abstractNumId w:val="20"/>
  </w:num>
  <w:num w:numId="8">
    <w:abstractNumId w:val="10"/>
  </w:num>
  <w:num w:numId="9">
    <w:abstractNumId w:val="31"/>
  </w:num>
  <w:num w:numId="10">
    <w:abstractNumId w:val="32"/>
  </w:num>
  <w:num w:numId="11">
    <w:abstractNumId w:val="16"/>
  </w:num>
  <w:num w:numId="12">
    <w:abstractNumId w:val="15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9"/>
  </w:num>
  <w:num w:numId="22">
    <w:abstractNumId w:val="27"/>
  </w:num>
  <w:num w:numId="23">
    <w:abstractNumId w:val="36"/>
  </w:num>
  <w:num w:numId="24">
    <w:abstractNumId w:val="22"/>
  </w:num>
  <w:num w:numId="25">
    <w:abstractNumId w:val="12"/>
  </w:num>
  <w:num w:numId="26">
    <w:abstractNumId w:val="13"/>
  </w:num>
  <w:num w:numId="27">
    <w:abstractNumId w:val="6"/>
  </w:num>
  <w:num w:numId="28">
    <w:abstractNumId w:val="8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7"/>
  </w:num>
  <w:num w:numId="40">
    <w:abstractNumId w:val="28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00"/>
    <w:rsid w:val="000212CF"/>
    <w:rsid w:val="00046C7F"/>
    <w:rsid w:val="00062A17"/>
    <w:rsid w:val="00071253"/>
    <w:rsid w:val="00072EC0"/>
    <w:rsid w:val="00093902"/>
    <w:rsid w:val="000952A4"/>
    <w:rsid w:val="000A1C4E"/>
    <w:rsid w:val="000A2700"/>
    <w:rsid w:val="000C16E8"/>
    <w:rsid w:val="000C1A19"/>
    <w:rsid w:val="000C2E0F"/>
    <w:rsid w:val="000C3BFC"/>
    <w:rsid w:val="00116A5A"/>
    <w:rsid w:val="00125FC0"/>
    <w:rsid w:val="00151913"/>
    <w:rsid w:val="00152E2B"/>
    <w:rsid w:val="00177CFB"/>
    <w:rsid w:val="00184319"/>
    <w:rsid w:val="001A3830"/>
    <w:rsid w:val="001B121A"/>
    <w:rsid w:val="001C26AE"/>
    <w:rsid w:val="001E34BE"/>
    <w:rsid w:val="001F6C4E"/>
    <w:rsid w:val="00202972"/>
    <w:rsid w:val="00204B66"/>
    <w:rsid w:val="00216B6A"/>
    <w:rsid w:val="00254963"/>
    <w:rsid w:val="00272B97"/>
    <w:rsid w:val="0028227A"/>
    <w:rsid w:val="00290BE9"/>
    <w:rsid w:val="002A6EFC"/>
    <w:rsid w:val="002E1CB4"/>
    <w:rsid w:val="00316A5E"/>
    <w:rsid w:val="00334676"/>
    <w:rsid w:val="00381FBD"/>
    <w:rsid w:val="003A1C5D"/>
    <w:rsid w:val="003A7DF8"/>
    <w:rsid w:val="003B0191"/>
    <w:rsid w:val="003C1327"/>
    <w:rsid w:val="003E3596"/>
    <w:rsid w:val="003E4FDC"/>
    <w:rsid w:val="003F4877"/>
    <w:rsid w:val="00452050"/>
    <w:rsid w:val="00455ED2"/>
    <w:rsid w:val="00475FC6"/>
    <w:rsid w:val="004C0DC9"/>
    <w:rsid w:val="004E201F"/>
    <w:rsid w:val="00506915"/>
    <w:rsid w:val="00510390"/>
    <w:rsid w:val="00515BF5"/>
    <w:rsid w:val="00544103"/>
    <w:rsid w:val="00551262"/>
    <w:rsid w:val="00553703"/>
    <w:rsid w:val="005554EB"/>
    <w:rsid w:val="00556030"/>
    <w:rsid w:val="00571B50"/>
    <w:rsid w:val="00573401"/>
    <w:rsid w:val="00592335"/>
    <w:rsid w:val="005B2048"/>
    <w:rsid w:val="005E050C"/>
    <w:rsid w:val="005E53FB"/>
    <w:rsid w:val="00646233"/>
    <w:rsid w:val="006563C0"/>
    <w:rsid w:val="006B07D4"/>
    <w:rsid w:val="00700DC1"/>
    <w:rsid w:val="00722A09"/>
    <w:rsid w:val="00731DA5"/>
    <w:rsid w:val="00741EF8"/>
    <w:rsid w:val="00742938"/>
    <w:rsid w:val="007458F2"/>
    <w:rsid w:val="007467A4"/>
    <w:rsid w:val="00781696"/>
    <w:rsid w:val="007A3095"/>
    <w:rsid w:val="007E6898"/>
    <w:rsid w:val="00811BCF"/>
    <w:rsid w:val="00831DAF"/>
    <w:rsid w:val="00867B20"/>
    <w:rsid w:val="008A24A5"/>
    <w:rsid w:val="008C1CD6"/>
    <w:rsid w:val="008C6D4D"/>
    <w:rsid w:val="008E46B6"/>
    <w:rsid w:val="00907A06"/>
    <w:rsid w:val="00917CE5"/>
    <w:rsid w:val="0093473E"/>
    <w:rsid w:val="00935838"/>
    <w:rsid w:val="00940895"/>
    <w:rsid w:val="0095037B"/>
    <w:rsid w:val="00956681"/>
    <w:rsid w:val="00963082"/>
    <w:rsid w:val="00992401"/>
    <w:rsid w:val="00996D00"/>
    <w:rsid w:val="009B47AF"/>
    <w:rsid w:val="009C2CDE"/>
    <w:rsid w:val="009C519B"/>
    <w:rsid w:val="00A00902"/>
    <w:rsid w:val="00A108AB"/>
    <w:rsid w:val="00A5184D"/>
    <w:rsid w:val="00A52736"/>
    <w:rsid w:val="00A94D6C"/>
    <w:rsid w:val="00AD2913"/>
    <w:rsid w:val="00AE1D7A"/>
    <w:rsid w:val="00B22CA2"/>
    <w:rsid w:val="00B32C91"/>
    <w:rsid w:val="00B35F3A"/>
    <w:rsid w:val="00B9146B"/>
    <w:rsid w:val="00BC6049"/>
    <w:rsid w:val="00BD4212"/>
    <w:rsid w:val="00C0494B"/>
    <w:rsid w:val="00C05881"/>
    <w:rsid w:val="00C7352A"/>
    <w:rsid w:val="00C73A83"/>
    <w:rsid w:val="00C8586E"/>
    <w:rsid w:val="00CA2B60"/>
    <w:rsid w:val="00CC7A81"/>
    <w:rsid w:val="00D336EB"/>
    <w:rsid w:val="00D437A6"/>
    <w:rsid w:val="00D544D9"/>
    <w:rsid w:val="00D61619"/>
    <w:rsid w:val="00D835DB"/>
    <w:rsid w:val="00DA2AA1"/>
    <w:rsid w:val="00DA7030"/>
    <w:rsid w:val="00DB75ED"/>
    <w:rsid w:val="00E6428E"/>
    <w:rsid w:val="00E65EBD"/>
    <w:rsid w:val="00E843B8"/>
    <w:rsid w:val="00E90134"/>
    <w:rsid w:val="00E94A75"/>
    <w:rsid w:val="00EA1D1F"/>
    <w:rsid w:val="00EB5D87"/>
    <w:rsid w:val="00ED43DC"/>
    <w:rsid w:val="00ED7811"/>
    <w:rsid w:val="00EE18D5"/>
    <w:rsid w:val="00EF6EE1"/>
    <w:rsid w:val="00F1628C"/>
    <w:rsid w:val="00F30BC4"/>
    <w:rsid w:val="00F63996"/>
    <w:rsid w:val="00F8667D"/>
    <w:rsid w:val="00FB00A0"/>
    <w:rsid w:val="00FC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7A36C"/>
  <w15:chartTrackingRefBased/>
  <w15:docId w15:val="{AF353338-BB92-493C-A48F-5553B71F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F4877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zCs w:val="20"/>
    </w:rPr>
  </w:style>
  <w:style w:type="paragraph" w:styleId="Nadpis1">
    <w:name w:val="heading 1"/>
    <w:basedOn w:val="Normln"/>
    <w:next w:val="Normln"/>
    <w:link w:val="Nadpis1Char"/>
    <w:qFormat/>
    <w:rsid w:val="00996D00"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link w:val="Nadpis2Char"/>
    <w:qFormat/>
    <w:rsid w:val="00996D00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996D00"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link w:val="Nadpis4Char"/>
    <w:qFormat/>
    <w:rsid w:val="00996D00"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link w:val="Nadpis5Char"/>
    <w:qFormat/>
    <w:rsid w:val="00996D00"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link w:val="Nadpis6Char"/>
    <w:qFormat/>
    <w:rsid w:val="00996D00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qFormat/>
    <w:rsid w:val="00996D00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link w:val="Nadpis8Char"/>
    <w:qFormat/>
    <w:rsid w:val="00996D00"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qFormat/>
    <w:rsid w:val="00996D00"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96D00"/>
    <w:rPr>
      <w:rFonts w:ascii="Times New Roman" w:eastAsia="Times New Roman" w:hAnsi="Times New Roman" w:cs="Times New Roman"/>
      <w:b/>
      <w:caps/>
      <w:sz w:val="26"/>
      <w:szCs w:val="20"/>
    </w:rPr>
  </w:style>
  <w:style w:type="character" w:customStyle="1" w:styleId="Nadpis2Char">
    <w:name w:val="Nadpis 2 Char"/>
    <w:basedOn w:val="Standardnpsmoodstavce"/>
    <w:link w:val="Nadpis2"/>
    <w:rsid w:val="00996D00"/>
    <w:rPr>
      <w:rFonts w:ascii="Helvetica" w:eastAsia="Times New Roman" w:hAnsi="Helvetica" w:cs="Times New Roman"/>
      <w:b/>
      <w:i/>
      <w:sz w:val="24"/>
      <w:szCs w:val="20"/>
    </w:rPr>
  </w:style>
  <w:style w:type="character" w:customStyle="1" w:styleId="Nadpis3Char">
    <w:name w:val="Nadpis 3 Char"/>
    <w:basedOn w:val="Standardnpsmoodstavce"/>
    <w:link w:val="Nadpis3"/>
    <w:rsid w:val="00996D00"/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Nadpis4Char">
    <w:name w:val="Nadpis 4 Char"/>
    <w:basedOn w:val="Standardnpsmoodstavce"/>
    <w:link w:val="Nadpis4"/>
    <w:rsid w:val="00996D00"/>
    <w:rPr>
      <w:rFonts w:ascii="Times New Roman" w:eastAsia="Times New Roman" w:hAnsi="Times New Roman" w:cs="Times New Roman"/>
      <w:b/>
      <w:noProof/>
      <w:szCs w:val="20"/>
    </w:rPr>
  </w:style>
  <w:style w:type="character" w:customStyle="1" w:styleId="Nadpis5Char">
    <w:name w:val="Nadpis 5 Char"/>
    <w:basedOn w:val="Standardnpsmoodstavce"/>
    <w:link w:val="Nadpis5"/>
    <w:rsid w:val="00996D00"/>
    <w:rPr>
      <w:rFonts w:ascii="Times New Roman" w:eastAsia="Times New Roman" w:hAnsi="Times New Roman" w:cs="Times New Roman"/>
      <w:b/>
      <w:noProof/>
      <w:szCs w:val="20"/>
    </w:rPr>
  </w:style>
  <w:style w:type="character" w:customStyle="1" w:styleId="Nadpis6Char">
    <w:name w:val="Nadpis 6 Char"/>
    <w:basedOn w:val="Standardnpsmoodstavce"/>
    <w:link w:val="Nadpis6"/>
    <w:rsid w:val="00996D00"/>
    <w:rPr>
      <w:rFonts w:ascii="Times New Roman" w:eastAsia="Times New Roman" w:hAnsi="Times New Roman" w:cs="Times New Roman"/>
      <w:i/>
      <w:szCs w:val="20"/>
    </w:rPr>
  </w:style>
  <w:style w:type="character" w:customStyle="1" w:styleId="Nadpis7Char">
    <w:name w:val="Nadpis 7 Char"/>
    <w:basedOn w:val="Standardnpsmoodstavce"/>
    <w:link w:val="Nadpis7"/>
    <w:rsid w:val="00996D00"/>
    <w:rPr>
      <w:rFonts w:ascii="Times New Roman" w:eastAsia="Times New Roman" w:hAnsi="Times New Roman" w:cs="Times New Roman"/>
      <w:i/>
      <w:szCs w:val="20"/>
    </w:rPr>
  </w:style>
  <w:style w:type="character" w:customStyle="1" w:styleId="Nadpis8Char">
    <w:name w:val="Nadpis 8 Char"/>
    <w:basedOn w:val="Standardnpsmoodstavce"/>
    <w:link w:val="Nadpis8"/>
    <w:rsid w:val="00996D00"/>
    <w:rPr>
      <w:rFonts w:ascii="Times New Roman" w:eastAsia="Times New Roman" w:hAnsi="Times New Roman" w:cs="Times New Roman"/>
      <w:b/>
      <w:szCs w:val="20"/>
    </w:rPr>
  </w:style>
  <w:style w:type="character" w:customStyle="1" w:styleId="Nadpis9Char">
    <w:name w:val="Nadpis 9 Char"/>
    <w:basedOn w:val="Standardnpsmoodstavce"/>
    <w:link w:val="Nadpis9"/>
    <w:rsid w:val="00996D00"/>
    <w:rPr>
      <w:rFonts w:ascii="Times New Roman" w:eastAsia="Times New Roman" w:hAnsi="Times New Roman" w:cs="Times New Roman"/>
      <w:b/>
      <w:szCs w:val="20"/>
    </w:rPr>
  </w:style>
  <w:style w:type="paragraph" w:styleId="Zhlav">
    <w:name w:val="header"/>
    <w:basedOn w:val="Normln"/>
    <w:link w:val="ZhlavChar"/>
    <w:rsid w:val="00996D00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character" w:customStyle="1" w:styleId="ZhlavChar">
    <w:name w:val="Záhlaví Char"/>
    <w:basedOn w:val="Standardnpsmoodstavce"/>
    <w:link w:val="Zhlav"/>
    <w:rsid w:val="00996D00"/>
    <w:rPr>
      <w:rFonts w:ascii="Helvetica" w:eastAsia="Times New Roman" w:hAnsi="Helvetica" w:cs="Times New Roman"/>
      <w:sz w:val="20"/>
      <w:szCs w:val="20"/>
    </w:rPr>
  </w:style>
  <w:style w:type="paragraph" w:styleId="Zpat">
    <w:name w:val="footer"/>
    <w:basedOn w:val="Normln"/>
    <w:link w:val="ZpatChar"/>
    <w:rsid w:val="00996D00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ZpatChar">
    <w:name w:val="Zápatí Char"/>
    <w:basedOn w:val="Standardnpsmoodstavce"/>
    <w:link w:val="Zpat"/>
    <w:rsid w:val="00996D00"/>
    <w:rPr>
      <w:rFonts w:ascii="Helvetica" w:eastAsia="Times New Roman" w:hAnsi="Helvetica" w:cs="Times New Roman"/>
      <w:sz w:val="16"/>
      <w:szCs w:val="20"/>
    </w:rPr>
  </w:style>
  <w:style w:type="paragraph" w:styleId="Obsah9">
    <w:name w:val="toc 9"/>
    <w:basedOn w:val="Normln"/>
    <w:next w:val="Normln"/>
    <w:semiHidden/>
    <w:rsid w:val="00996D00"/>
    <w:pPr>
      <w:tabs>
        <w:tab w:val="clear" w:pos="567"/>
      </w:tabs>
      <w:ind w:left="1760"/>
    </w:pPr>
  </w:style>
  <w:style w:type="character" w:styleId="Odkaznavysvtlivky">
    <w:name w:val="endnote reference"/>
    <w:semiHidden/>
    <w:rsid w:val="00996D00"/>
    <w:rPr>
      <w:vertAlign w:val="superscript"/>
    </w:rPr>
  </w:style>
  <w:style w:type="character" w:styleId="Znakapoznpodarou">
    <w:name w:val="footnote reference"/>
    <w:semiHidden/>
    <w:rsid w:val="00996D00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996D00"/>
    <w:pPr>
      <w:tabs>
        <w:tab w:val="clear" w:pos="567"/>
      </w:tabs>
      <w:spacing w:line="240" w:lineRule="auto"/>
      <w:jc w:val="both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96D00"/>
    <w:rPr>
      <w:rFonts w:ascii="Times New Roman" w:eastAsia="Times New Roman" w:hAnsi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996D00"/>
    <w:pPr>
      <w:tabs>
        <w:tab w:val="clear" w:pos="567"/>
      </w:tabs>
      <w:spacing w:line="24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996D00"/>
    <w:rPr>
      <w:rFonts w:ascii="Times New Roman" w:eastAsia="Times New Roman" w:hAnsi="Times New Roman" w:cs="Times New Roman"/>
      <w:szCs w:val="20"/>
    </w:rPr>
  </w:style>
  <w:style w:type="paragraph" w:styleId="Textvbloku">
    <w:name w:val="Block Text"/>
    <w:basedOn w:val="Normln"/>
    <w:rsid w:val="00996D00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link w:val="Zkladntext2Char"/>
    <w:rsid w:val="00996D00"/>
    <w:pPr>
      <w:tabs>
        <w:tab w:val="clear" w:pos="567"/>
      </w:tabs>
      <w:spacing w:line="240" w:lineRule="auto"/>
    </w:pPr>
    <w:rPr>
      <w:i/>
      <w:color w:val="008000"/>
    </w:rPr>
  </w:style>
  <w:style w:type="character" w:customStyle="1" w:styleId="Zkladntext2Char">
    <w:name w:val="Základní text 2 Char"/>
    <w:basedOn w:val="Standardnpsmoodstavce"/>
    <w:link w:val="Zkladntext2"/>
    <w:rsid w:val="00996D00"/>
    <w:rPr>
      <w:rFonts w:ascii="Times New Roman" w:eastAsia="Times New Roman" w:hAnsi="Times New Roman" w:cs="Times New Roman"/>
      <w:i/>
      <w:color w:val="008000"/>
      <w:szCs w:val="20"/>
    </w:rPr>
  </w:style>
  <w:style w:type="paragraph" w:styleId="Zkladntext3">
    <w:name w:val="Body Text 3"/>
    <w:basedOn w:val="Normln"/>
    <w:link w:val="Zkladntext3Char"/>
    <w:rsid w:val="00996D00"/>
    <w:pPr>
      <w:ind w:right="113"/>
      <w:jc w:val="both"/>
    </w:pPr>
    <w:rPr>
      <w:b/>
    </w:rPr>
  </w:style>
  <w:style w:type="character" w:customStyle="1" w:styleId="Zkladntext3Char">
    <w:name w:val="Základní text 3 Char"/>
    <w:basedOn w:val="Standardnpsmoodstavce"/>
    <w:link w:val="Zkladntext3"/>
    <w:rsid w:val="00996D00"/>
    <w:rPr>
      <w:rFonts w:ascii="Times New Roman" w:eastAsia="Times New Roman" w:hAnsi="Times New Roman" w:cs="Times New Roman"/>
      <w:b/>
      <w:szCs w:val="20"/>
    </w:rPr>
  </w:style>
  <w:style w:type="paragraph" w:styleId="Textvysvtlivek">
    <w:name w:val="endnote text"/>
    <w:basedOn w:val="Normln"/>
    <w:link w:val="TextvysvtlivekChar"/>
    <w:semiHidden/>
    <w:rsid w:val="00996D00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semiHidden/>
    <w:rsid w:val="00996D00"/>
    <w:rPr>
      <w:rFonts w:ascii="Times New Roman" w:eastAsia="Times New Roman" w:hAnsi="Times New Roman" w:cs="Times New Roman"/>
      <w:szCs w:val="20"/>
    </w:rPr>
  </w:style>
  <w:style w:type="character" w:styleId="Odkaznakoment">
    <w:name w:val="annotation reference"/>
    <w:qFormat/>
    <w:rsid w:val="00996D00"/>
    <w:rPr>
      <w:sz w:val="16"/>
    </w:rPr>
  </w:style>
  <w:style w:type="paragraph" w:styleId="Zkladntextodsazen2">
    <w:name w:val="Body Text Indent 2"/>
    <w:basedOn w:val="Normln"/>
    <w:link w:val="Zkladntextodsazen2Char"/>
    <w:rsid w:val="00996D00"/>
    <w:pPr>
      <w:ind w:left="567" w:hanging="567"/>
      <w:jc w:val="both"/>
    </w:pPr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rsid w:val="00996D00"/>
    <w:rPr>
      <w:rFonts w:ascii="Times New Roman" w:eastAsia="Times New Roman" w:hAnsi="Times New Roman" w:cs="Times New Roman"/>
      <w:b/>
      <w:szCs w:val="20"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sid w:val="00996D00"/>
    <w:rPr>
      <w:sz w:val="20"/>
    </w:rPr>
  </w:style>
  <w:style w:type="character" w:customStyle="1" w:styleId="TextkomenteChar">
    <w:name w:val="Text komentáře Char"/>
    <w:aliases w:val="Kommentarer Char"/>
    <w:basedOn w:val="Standardnpsmoodstavce"/>
    <w:link w:val="Textkomente"/>
    <w:uiPriority w:val="99"/>
    <w:qFormat/>
    <w:rsid w:val="00996D00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2_0"/>
    <w:basedOn w:val="Normln"/>
    <w:rsid w:val="00996D00"/>
    <w:pPr>
      <w:ind w:left="567" w:hanging="567"/>
    </w:pPr>
    <w:rPr>
      <w:b/>
    </w:rPr>
  </w:style>
  <w:style w:type="paragraph" w:customStyle="1" w:styleId="BodyText21">
    <w:name w:val="Body Text 2_1"/>
    <w:basedOn w:val="Normln"/>
    <w:rsid w:val="00996D00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link w:val="Zkladntextodsazen3Char"/>
    <w:rsid w:val="00996D00"/>
    <w:pPr>
      <w:spacing w:line="240" w:lineRule="auto"/>
      <w:ind w:left="567" w:hanging="567"/>
    </w:pPr>
  </w:style>
  <w:style w:type="character" w:customStyle="1" w:styleId="Zkladntextodsazen3Char">
    <w:name w:val="Základní text odsazený 3 Char"/>
    <w:basedOn w:val="Standardnpsmoodstavce"/>
    <w:link w:val="Zkladntextodsazen3"/>
    <w:rsid w:val="00996D00"/>
    <w:rPr>
      <w:rFonts w:ascii="Times New Roman" w:eastAsia="Times New Roman" w:hAnsi="Times New Roman" w:cs="Times New Roman"/>
      <w:szCs w:val="20"/>
    </w:rPr>
  </w:style>
  <w:style w:type="paragraph" w:customStyle="1" w:styleId="BodyText22">
    <w:name w:val="Body Text 2_2"/>
    <w:basedOn w:val="Normln"/>
    <w:rsid w:val="00996D00"/>
    <w:pPr>
      <w:spacing w:line="240" w:lineRule="auto"/>
      <w:ind w:left="567" w:hanging="567"/>
    </w:pPr>
    <w:rPr>
      <w:b/>
    </w:rPr>
  </w:style>
  <w:style w:type="character" w:styleId="Hypertextovodkaz">
    <w:name w:val="Hyperlink"/>
    <w:rsid w:val="00996D00"/>
    <w:rPr>
      <w:color w:val="0000FF"/>
      <w:u w:val="single"/>
    </w:rPr>
  </w:style>
  <w:style w:type="paragraph" w:customStyle="1" w:styleId="AHeader1">
    <w:name w:val="AHeader 1"/>
    <w:basedOn w:val="Normln"/>
    <w:rsid w:val="00996D00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996D00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996D00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996D00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996D00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996D00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996D00"/>
    <w:pPr>
      <w:tabs>
        <w:tab w:val="clear" w:pos="567"/>
      </w:tabs>
      <w:spacing w:line="240" w:lineRule="auto"/>
      <w:ind w:left="567" w:hanging="567"/>
    </w:pPr>
    <w:rPr>
      <w:b/>
    </w:rPr>
  </w:style>
  <w:style w:type="character" w:customStyle="1" w:styleId="ZkladntextodsazenChar">
    <w:name w:val="Základní text odsazený Char"/>
    <w:basedOn w:val="Standardnpsmoodstavce"/>
    <w:link w:val="Zkladntextodsazen"/>
    <w:rsid w:val="00996D00"/>
    <w:rPr>
      <w:rFonts w:ascii="Times New Roman" w:eastAsia="Times New Roman" w:hAnsi="Times New Roman" w:cs="Times New Roman"/>
      <w:b/>
      <w:szCs w:val="20"/>
    </w:rPr>
  </w:style>
  <w:style w:type="paragraph" w:styleId="Textbubliny">
    <w:name w:val="Balloon Text"/>
    <w:basedOn w:val="Normln"/>
    <w:link w:val="TextbublinyChar"/>
    <w:semiHidden/>
    <w:rsid w:val="00996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996D00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rsid w:val="00996D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96D00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Mkatabulky">
    <w:name w:val="Table Grid"/>
    <w:basedOn w:val="Normlntabulka"/>
    <w:rsid w:val="00996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996D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96D00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996D00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996D00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996D00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996D00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996D00"/>
    <w:pPr>
      <w:spacing w:after="0" w:line="240" w:lineRule="auto"/>
    </w:pPr>
    <w:rPr>
      <w:rFonts w:ascii="Verdana" w:eastAsia="Verdana" w:hAnsi="Verdana" w:cs="Verdana"/>
      <w:sz w:val="18"/>
      <w:szCs w:val="18"/>
      <w:lang w:eastAsia="en-GB"/>
    </w:rPr>
  </w:style>
  <w:style w:type="table" w:customStyle="1" w:styleId="TablegridAgencyblack">
    <w:name w:val="Table grid (Agency) black"/>
    <w:basedOn w:val="Normlntabulka"/>
    <w:semiHidden/>
    <w:rsid w:val="00996D00"/>
    <w:pPr>
      <w:spacing w:after="0" w:line="240" w:lineRule="auto"/>
    </w:pPr>
    <w:rPr>
      <w:rFonts w:ascii="Verdana" w:eastAsia="SimSun" w:hAnsi="Verdana" w:cs="Times New Roman"/>
      <w:sz w:val="18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996D00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996D00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996D00"/>
    <w:rPr>
      <w:rFonts w:ascii="Verdana" w:eastAsia="Verdana" w:hAnsi="Verdana" w:cs="Verdana"/>
      <w:sz w:val="18"/>
      <w:szCs w:val="18"/>
      <w:lang w:eastAsia="en-GB"/>
    </w:rPr>
  </w:style>
  <w:style w:type="character" w:customStyle="1" w:styleId="NormalAgencyChar">
    <w:name w:val="Normal (Agency) Char"/>
    <w:link w:val="NormalAgency"/>
    <w:rsid w:val="00996D00"/>
    <w:rPr>
      <w:rFonts w:ascii="Verdana" w:eastAsia="Verdana" w:hAnsi="Verdana" w:cs="Verdana"/>
      <w:sz w:val="18"/>
      <w:szCs w:val="18"/>
      <w:lang w:eastAsia="en-GB"/>
    </w:rPr>
  </w:style>
  <w:style w:type="character" w:customStyle="1" w:styleId="DraftingNotesAgencyChar">
    <w:name w:val="Drafting Notes (Agency) Char"/>
    <w:link w:val="DraftingNotesAgency"/>
    <w:rsid w:val="00996D00"/>
    <w:rPr>
      <w:rFonts w:ascii="Courier New" w:eastAsia="Verdana" w:hAnsi="Courier New" w:cs="Times New Roman"/>
      <w:i/>
      <w:color w:val="339966"/>
      <w:szCs w:val="18"/>
      <w:lang w:eastAsia="en-GB"/>
    </w:rPr>
  </w:style>
  <w:style w:type="character" w:customStyle="1" w:styleId="No-numheading3AgencyChar">
    <w:name w:val="No-num heading 3 (Agency) Char"/>
    <w:link w:val="No-numheading3Agency"/>
    <w:rsid w:val="00996D00"/>
    <w:rPr>
      <w:rFonts w:ascii="Verdana" w:eastAsia="Verdana" w:hAnsi="Verdana" w:cs="Arial"/>
      <w:b/>
      <w:bCs/>
      <w:kern w:val="32"/>
      <w:lang w:eastAsia="en-GB"/>
    </w:rPr>
  </w:style>
  <w:style w:type="paragraph" w:customStyle="1" w:styleId="Normalold">
    <w:name w:val="Normal (old)"/>
    <w:basedOn w:val="Normln"/>
    <w:rsid w:val="00996D00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paragraph" w:customStyle="1" w:styleId="Style1">
    <w:name w:val="Style1"/>
    <w:basedOn w:val="Normln"/>
    <w:qFormat/>
    <w:rsid w:val="00996D00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996D0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996D00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996D00"/>
    <w:rPr>
      <w:szCs w:val="22"/>
    </w:rPr>
  </w:style>
  <w:style w:type="paragraph" w:customStyle="1" w:styleId="Style5">
    <w:name w:val="Style5"/>
    <w:basedOn w:val="Normln"/>
    <w:qFormat/>
    <w:rsid w:val="00996D00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1F6C4E"/>
    <w:pPr>
      <w:tabs>
        <w:tab w:val="clear" w:pos="567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F6C4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1F6C4E"/>
  </w:style>
  <w:style w:type="character" w:styleId="Nevyeenzmnka">
    <w:name w:val="Unresolved Mention"/>
    <w:basedOn w:val="Standardnpsmoodstavce"/>
    <w:uiPriority w:val="99"/>
    <w:semiHidden/>
    <w:unhideWhenUsed/>
    <w:rsid w:val="00AE1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skvbl.cz/cs/farmakovigilanc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1409</Words>
  <Characters>8317</Characters>
  <Application>Microsoft Office Word</Application>
  <DocSecurity>0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Navratil</dc:creator>
  <cp:keywords/>
  <dc:description/>
  <cp:lastModifiedBy>Neugebauerová Kateřina</cp:lastModifiedBy>
  <cp:revision>51</cp:revision>
  <cp:lastPrinted>2023-06-21T12:10:00Z</cp:lastPrinted>
  <dcterms:created xsi:type="dcterms:W3CDTF">2023-05-02T11:34:00Z</dcterms:created>
  <dcterms:modified xsi:type="dcterms:W3CDTF">2023-06-21T12:10:00Z</dcterms:modified>
</cp:coreProperties>
</file>