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3D" w:rsidRPr="00E5148E" w:rsidRDefault="0069753D" w:rsidP="0069753D">
      <w:pPr>
        <w:rPr>
          <w:b/>
        </w:rPr>
      </w:pPr>
      <w:r w:rsidRPr="00E5148E">
        <w:rPr>
          <w:b/>
        </w:rPr>
        <w:t xml:space="preserve">Petscreen </w:t>
      </w:r>
      <w:r>
        <w:rPr>
          <w:b/>
        </w:rPr>
        <w:t>Canine Parvovirus (CPV) Antigen Rapid Test</w:t>
      </w:r>
    </w:p>
    <w:p w:rsidR="0069753D" w:rsidRPr="00E5148E" w:rsidRDefault="00974A3D" w:rsidP="0069753D">
      <w:r>
        <w:t>K</w:t>
      </w:r>
      <w:r w:rsidRPr="00220F7B">
        <w:t>valitativní imunochromatografický test pro detekci psího parvoviru.</w:t>
      </w:r>
    </w:p>
    <w:p w:rsidR="0069753D" w:rsidRPr="00E5148E" w:rsidRDefault="0069753D" w:rsidP="0069753D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69753D" w:rsidRPr="00C33B5A" w:rsidRDefault="0069753D" w:rsidP="0069753D">
      <w:r w:rsidRPr="00C33B5A">
        <w:t>Číslo schválení:</w:t>
      </w:r>
      <w:r w:rsidR="00C33B5A">
        <w:t xml:space="preserve"> 121-23/C</w:t>
      </w:r>
    </w:p>
    <w:p w:rsidR="008A04DD" w:rsidRPr="006D06E4" w:rsidRDefault="008A04DD" w:rsidP="008A04DD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8A04DD" w:rsidRPr="006D06E4" w:rsidRDefault="008A04DD" w:rsidP="008A04DD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626146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8A04DD" w:rsidRDefault="008A04DD" w:rsidP="008A04DD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8A04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09" w:rsidRDefault="006A5009" w:rsidP="0069753D">
      <w:pPr>
        <w:spacing w:after="0" w:line="240" w:lineRule="auto"/>
      </w:pPr>
      <w:r>
        <w:separator/>
      </w:r>
    </w:p>
  </w:endnote>
  <w:endnote w:type="continuationSeparator" w:id="0">
    <w:p w:rsidR="006A5009" w:rsidRDefault="006A5009" w:rsidP="0069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09" w:rsidRDefault="006A5009" w:rsidP="0069753D">
      <w:pPr>
        <w:spacing w:after="0" w:line="240" w:lineRule="auto"/>
      </w:pPr>
      <w:r>
        <w:separator/>
      </w:r>
    </w:p>
  </w:footnote>
  <w:footnote w:type="continuationSeparator" w:id="0">
    <w:p w:rsidR="006A5009" w:rsidRDefault="006A5009" w:rsidP="0069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974A3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2614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</w:t>
        </w:r>
        <w:r w:rsidR="00D44996">
          <w:t>306</w:t>
        </w:r>
        <w:r>
          <w:t>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626146">
      <w:rPr>
        <w:bCs/>
      </w:rPr>
      <w:t> </w:t>
    </w:r>
    <w:sdt>
      <w:sdtPr>
        <w:rPr>
          <w:rFonts w:eastAsia="Times New Roman"/>
          <w:lang w:eastAsia="cs-CZ"/>
        </w:rPr>
        <w:id w:val="-256526429"/>
        <w:text/>
      </w:sdtPr>
      <w:sdtEndPr/>
      <w:sdtContent>
        <w:r w:rsidR="00C33B5A" w:rsidRPr="00C33B5A">
          <w:rPr>
            <w:rFonts w:eastAsia="Times New Roman"/>
            <w:lang w:eastAsia="cs-CZ"/>
          </w:rPr>
          <w:t>USKVBL/6390/2023/REG-Gro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66B1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="0069753D" w:rsidRPr="0069753D">
          <w:t>Petscreen Canine Parvovirus (CPV) Antigen Rapid Test</w:t>
        </w:r>
      </w:sdtContent>
    </w:sdt>
  </w:p>
  <w:p w:rsidR="009A22D2" w:rsidRDefault="006A50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D"/>
    <w:rsid w:val="00282D91"/>
    <w:rsid w:val="00396069"/>
    <w:rsid w:val="00626146"/>
    <w:rsid w:val="0069753D"/>
    <w:rsid w:val="006A5009"/>
    <w:rsid w:val="008A04DD"/>
    <w:rsid w:val="00974A3D"/>
    <w:rsid w:val="009766B1"/>
    <w:rsid w:val="00AD205F"/>
    <w:rsid w:val="00C33B5A"/>
    <w:rsid w:val="00C526B1"/>
    <w:rsid w:val="00D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AD6-460D-4B44-B199-90BEA26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53D"/>
  </w:style>
  <w:style w:type="character" w:styleId="Zstupntext">
    <w:name w:val="Placeholder Text"/>
    <w:rsid w:val="0069753D"/>
    <w:rPr>
      <w:color w:val="808080"/>
    </w:rPr>
  </w:style>
  <w:style w:type="character" w:customStyle="1" w:styleId="Styl2">
    <w:name w:val="Styl2"/>
    <w:basedOn w:val="Standardnpsmoodstavce"/>
    <w:uiPriority w:val="1"/>
    <w:rsid w:val="0069753D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69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8</cp:revision>
  <dcterms:created xsi:type="dcterms:W3CDTF">2023-05-10T10:24:00Z</dcterms:created>
  <dcterms:modified xsi:type="dcterms:W3CDTF">2023-06-13T14:26:00Z</dcterms:modified>
</cp:coreProperties>
</file>