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CAFAE" w14:textId="77777777" w:rsidR="006374C9" w:rsidRPr="00CB406C" w:rsidRDefault="00636A1D" w:rsidP="006374C9">
      <w:pPr>
        <w:jc w:val="center"/>
        <w:rPr>
          <w:b/>
          <w:lang w:val="cs-CZ"/>
        </w:rPr>
      </w:pPr>
      <w:r w:rsidRPr="00CB406C">
        <w:rPr>
          <w:b/>
          <w:lang w:val="cs-CZ"/>
        </w:rPr>
        <w:t>DERMILEN</w:t>
      </w:r>
      <w:r w:rsidR="006374C9" w:rsidRPr="00CB406C">
        <w:rPr>
          <w:b/>
          <w:lang w:val="cs-CZ"/>
        </w:rPr>
        <w:t xml:space="preserve"> šampon</w:t>
      </w:r>
    </w:p>
    <w:p w14:paraId="5C2C8631" w14:textId="2DFC051F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Složení</w:t>
      </w:r>
      <w:r w:rsidR="007231B4" w:rsidRPr="00CB406C">
        <w:rPr>
          <w:b/>
          <w:lang w:val="cs-CZ"/>
        </w:rPr>
        <w:t>:</w:t>
      </w:r>
    </w:p>
    <w:p w14:paraId="3324F9CA" w14:textId="6C41A4DC" w:rsidR="006374C9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 xml:space="preserve">Aqua, Lauryl sulfate Triethanolamine salt, Saturated Polyethoxylated Triglyceride, Phenoxyethanol, Hydrolysed Gelatin, Hydroxyethyl Cellulose, </w:t>
      </w:r>
      <w:r w:rsidR="004504EE" w:rsidRPr="00CB406C">
        <w:rPr>
          <w:lang w:val="cs-CZ"/>
        </w:rPr>
        <w:t>Parfum</w:t>
      </w:r>
      <w:r w:rsidRPr="00CB406C">
        <w:rPr>
          <w:lang w:val="cs-CZ"/>
        </w:rPr>
        <w:t>, Conditioner (Gafquat 755N).</w:t>
      </w:r>
    </w:p>
    <w:p w14:paraId="7BDAAFAC" w14:textId="77777777" w:rsidR="007231B4" w:rsidRPr="00CB406C" w:rsidRDefault="007231B4" w:rsidP="006374C9">
      <w:pPr>
        <w:spacing w:after="0" w:line="240" w:lineRule="auto"/>
        <w:rPr>
          <w:lang w:val="cs-CZ"/>
        </w:rPr>
      </w:pPr>
    </w:p>
    <w:p w14:paraId="2C8F9B1E" w14:textId="2A9FC776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Cílový druh zvířat</w:t>
      </w:r>
      <w:r w:rsidR="007231B4" w:rsidRPr="00CB406C">
        <w:rPr>
          <w:b/>
          <w:lang w:val="cs-CZ"/>
        </w:rPr>
        <w:t>:</w:t>
      </w:r>
      <w:r w:rsidRPr="00CB406C">
        <w:rPr>
          <w:b/>
          <w:lang w:val="cs-CZ"/>
        </w:rPr>
        <w:t xml:space="preserve"> </w:t>
      </w:r>
    </w:p>
    <w:p w14:paraId="1C3E947C" w14:textId="1D720D8D" w:rsidR="006374C9" w:rsidRPr="00CB406C" w:rsidRDefault="007231B4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>Psi a kočky.</w:t>
      </w:r>
    </w:p>
    <w:p w14:paraId="7336B31B" w14:textId="77777777" w:rsidR="007231B4" w:rsidRPr="00CB406C" w:rsidRDefault="007231B4" w:rsidP="006374C9">
      <w:pPr>
        <w:spacing w:after="0" w:line="240" w:lineRule="auto"/>
        <w:rPr>
          <w:b/>
          <w:lang w:val="cs-CZ"/>
        </w:rPr>
      </w:pPr>
    </w:p>
    <w:p w14:paraId="43E8293A" w14:textId="77777777" w:rsidR="007231B4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Účel použití</w:t>
      </w:r>
      <w:r w:rsidR="007231B4" w:rsidRPr="00CB406C">
        <w:rPr>
          <w:b/>
          <w:lang w:val="cs-CZ"/>
        </w:rPr>
        <w:t>:</w:t>
      </w:r>
    </w:p>
    <w:p w14:paraId="27D31092" w14:textId="5D6520EF" w:rsidR="006374C9" w:rsidRPr="00CB406C" w:rsidRDefault="007231B4" w:rsidP="006374C9">
      <w:pPr>
        <w:spacing w:after="0" w:line="240" w:lineRule="auto"/>
        <w:rPr>
          <w:bCs/>
          <w:lang w:val="cs-CZ"/>
        </w:rPr>
      </w:pPr>
      <w:r w:rsidRPr="00CB406C">
        <w:rPr>
          <w:bCs/>
          <w:lang w:val="cs-CZ"/>
        </w:rPr>
        <w:t>Kosmetický veterinární přípravek.</w:t>
      </w:r>
      <w:r w:rsidR="006374C9" w:rsidRPr="00CB406C">
        <w:rPr>
          <w:bCs/>
          <w:lang w:val="cs-CZ"/>
        </w:rPr>
        <w:t xml:space="preserve"> </w:t>
      </w:r>
    </w:p>
    <w:p w14:paraId="672F7B5E" w14:textId="3B7E8AED" w:rsidR="006374C9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 xml:space="preserve">1/ </w:t>
      </w:r>
      <w:r w:rsidR="007231B4" w:rsidRPr="00CB406C">
        <w:rPr>
          <w:lang w:val="cs-CZ"/>
        </w:rPr>
        <w:t xml:space="preserve">Dermilen </w:t>
      </w:r>
      <w:r w:rsidRPr="00CB406C">
        <w:rPr>
          <w:lang w:val="cs-CZ"/>
        </w:rPr>
        <w:t xml:space="preserve">se používá jako základní šampon u malých zvířat (pes, kočka), u kterých byla prokázána alergie na běžné šampony. </w:t>
      </w:r>
    </w:p>
    <w:p w14:paraId="239CA62F" w14:textId="422EA776" w:rsidR="00636A1D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 xml:space="preserve">2/ </w:t>
      </w:r>
      <w:r w:rsidR="007231B4" w:rsidRPr="00CB406C">
        <w:rPr>
          <w:lang w:val="cs-CZ"/>
        </w:rPr>
        <w:t xml:space="preserve">Dermilen </w:t>
      </w:r>
      <w:r w:rsidR="00636A1D" w:rsidRPr="00CB406C">
        <w:rPr>
          <w:lang w:val="cs-CZ"/>
        </w:rPr>
        <w:t xml:space="preserve">se používá jako doplněk léčby u </w:t>
      </w:r>
      <w:r w:rsidRPr="00CB406C">
        <w:rPr>
          <w:lang w:val="cs-CZ"/>
        </w:rPr>
        <w:t>alergických kožních onemocnění</w:t>
      </w:r>
      <w:r w:rsidR="00636A1D" w:rsidRPr="00CB406C">
        <w:rPr>
          <w:lang w:val="cs-CZ"/>
        </w:rPr>
        <w:t>.</w:t>
      </w:r>
      <w:r w:rsidRPr="00CB406C">
        <w:rPr>
          <w:lang w:val="cs-CZ"/>
        </w:rPr>
        <w:t xml:space="preserve"> </w:t>
      </w:r>
    </w:p>
    <w:p w14:paraId="405A02B8" w14:textId="77777777" w:rsidR="007231B4" w:rsidRPr="00CB406C" w:rsidRDefault="007231B4" w:rsidP="006374C9">
      <w:pPr>
        <w:spacing w:after="0" w:line="240" w:lineRule="auto"/>
        <w:rPr>
          <w:lang w:val="cs-CZ"/>
        </w:rPr>
      </w:pPr>
    </w:p>
    <w:p w14:paraId="4BA0152B" w14:textId="12DB4099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Způsob použití</w:t>
      </w:r>
      <w:r w:rsidR="007231B4" w:rsidRPr="00CB406C">
        <w:rPr>
          <w:b/>
          <w:lang w:val="cs-CZ"/>
        </w:rPr>
        <w:t>:</w:t>
      </w:r>
      <w:r w:rsidRPr="00CB406C">
        <w:rPr>
          <w:b/>
          <w:lang w:val="cs-CZ"/>
        </w:rPr>
        <w:t xml:space="preserve"> </w:t>
      </w:r>
    </w:p>
    <w:p w14:paraId="5758E005" w14:textId="4CCA087B" w:rsidR="006374C9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>D</w:t>
      </w:r>
      <w:r w:rsidR="007231B4" w:rsidRPr="00CB406C">
        <w:rPr>
          <w:lang w:val="cs-CZ"/>
        </w:rPr>
        <w:t>ermilen</w:t>
      </w:r>
      <w:r w:rsidRPr="00CB406C">
        <w:rPr>
          <w:lang w:val="cs-CZ"/>
        </w:rPr>
        <w:t xml:space="preserve"> nanášíme na vlhkou srst v malých dávkách a dobře promasírujeme do vytvoření pěny. Při</w:t>
      </w:r>
      <w:r w:rsidR="00D45F2A">
        <w:rPr>
          <w:lang w:val="cs-CZ"/>
        </w:rPr>
        <w:t> </w:t>
      </w:r>
      <w:bookmarkStart w:id="0" w:name="_GoBack"/>
      <w:bookmarkEnd w:id="0"/>
      <w:r w:rsidRPr="00CB406C">
        <w:rPr>
          <w:lang w:val="cs-CZ"/>
        </w:rPr>
        <w:t>silně znečištěné či suché kůži zvýšíme dávky šamponu nebo opakovaně po opláchnutí srsti aplikujeme další dávku šamponu. Oplachujeme vždy dostatečným množstvím vlažné</w:t>
      </w:r>
      <w:r w:rsidR="00636A1D" w:rsidRPr="00CB406C">
        <w:rPr>
          <w:lang w:val="cs-CZ"/>
        </w:rPr>
        <w:t xml:space="preserve"> vody. Frekvence používání šamponu </w:t>
      </w:r>
      <w:r w:rsidR="007231B4" w:rsidRPr="00CB406C">
        <w:rPr>
          <w:lang w:val="cs-CZ"/>
        </w:rPr>
        <w:t xml:space="preserve">Dermilen </w:t>
      </w:r>
      <w:r w:rsidRPr="00CB406C">
        <w:rPr>
          <w:lang w:val="cs-CZ"/>
        </w:rPr>
        <w:t>je</w:t>
      </w:r>
      <w:r w:rsidR="00636A1D" w:rsidRPr="00CB406C">
        <w:rPr>
          <w:lang w:val="cs-CZ"/>
        </w:rPr>
        <w:t xml:space="preserve"> dána aktuální potřebou.</w:t>
      </w:r>
    </w:p>
    <w:p w14:paraId="5F9B1D65" w14:textId="77777777" w:rsidR="007231B4" w:rsidRPr="00CB406C" w:rsidRDefault="007231B4" w:rsidP="006374C9">
      <w:pPr>
        <w:spacing w:after="0" w:line="240" w:lineRule="auto"/>
        <w:rPr>
          <w:lang w:val="cs-CZ"/>
        </w:rPr>
      </w:pPr>
    </w:p>
    <w:p w14:paraId="07971203" w14:textId="29C282BE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Uchovávání</w:t>
      </w:r>
      <w:r w:rsidR="007231B4" w:rsidRPr="00CB406C">
        <w:rPr>
          <w:b/>
          <w:lang w:val="cs-CZ"/>
        </w:rPr>
        <w:t>:</w:t>
      </w:r>
      <w:r w:rsidRPr="00CB406C">
        <w:rPr>
          <w:b/>
          <w:lang w:val="cs-CZ"/>
        </w:rPr>
        <w:t xml:space="preserve"> </w:t>
      </w:r>
    </w:p>
    <w:p w14:paraId="499AA9AC" w14:textId="6CE40957" w:rsidR="006374C9" w:rsidRPr="00CB406C" w:rsidRDefault="007231B4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 xml:space="preserve">Uchovávejte při </w:t>
      </w:r>
      <w:r w:rsidR="006374C9" w:rsidRPr="00CB406C">
        <w:rPr>
          <w:lang w:val="cs-CZ"/>
        </w:rPr>
        <w:t>teplotě 15-</w:t>
      </w:r>
      <w:r w:rsidRPr="00CB406C">
        <w:rPr>
          <w:lang w:val="cs-CZ"/>
        </w:rPr>
        <w:t>25 °C.</w:t>
      </w:r>
      <w:r w:rsidR="006374C9" w:rsidRPr="00CB406C">
        <w:rPr>
          <w:lang w:val="cs-CZ"/>
        </w:rPr>
        <w:t xml:space="preserve"> </w:t>
      </w:r>
      <w:r w:rsidRPr="00CB406C">
        <w:rPr>
          <w:lang w:val="cs-CZ"/>
        </w:rPr>
        <w:t xml:space="preserve">Uchovávat </w:t>
      </w:r>
      <w:r w:rsidR="006374C9" w:rsidRPr="00CB406C">
        <w:rPr>
          <w:lang w:val="cs-CZ"/>
        </w:rPr>
        <w:t xml:space="preserve">mimo </w:t>
      </w:r>
      <w:r w:rsidRPr="00CB406C">
        <w:rPr>
          <w:lang w:val="cs-CZ"/>
        </w:rPr>
        <w:t xml:space="preserve">dohled a </w:t>
      </w:r>
      <w:r w:rsidR="006374C9" w:rsidRPr="00CB406C">
        <w:rPr>
          <w:lang w:val="cs-CZ"/>
        </w:rPr>
        <w:t>dosah dětí.</w:t>
      </w:r>
    </w:p>
    <w:p w14:paraId="58A8CF2B" w14:textId="77777777" w:rsidR="007231B4" w:rsidRPr="00CB406C" w:rsidRDefault="007231B4" w:rsidP="006374C9">
      <w:pPr>
        <w:spacing w:after="0" w:line="240" w:lineRule="auto"/>
        <w:rPr>
          <w:b/>
          <w:lang w:val="cs-CZ"/>
        </w:rPr>
      </w:pPr>
    </w:p>
    <w:p w14:paraId="778A7985" w14:textId="7EAD98D3" w:rsidR="007231B4" w:rsidRPr="00CB406C" w:rsidRDefault="007231B4" w:rsidP="006374C9">
      <w:pPr>
        <w:spacing w:after="0" w:line="240" w:lineRule="auto"/>
        <w:rPr>
          <w:bCs/>
          <w:lang w:val="cs-CZ"/>
        </w:rPr>
      </w:pPr>
      <w:r w:rsidRPr="00CB406C">
        <w:rPr>
          <w:bCs/>
          <w:lang w:val="cs-CZ"/>
        </w:rPr>
        <w:t>Pouze pro zvířata.</w:t>
      </w:r>
    </w:p>
    <w:p w14:paraId="64CCDE58" w14:textId="5C5F1FA4" w:rsidR="007231B4" w:rsidRPr="00CB406C" w:rsidRDefault="007231B4" w:rsidP="006374C9">
      <w:pPr>
        <w:spacing w:after="0" w:line="240" w:lineRule="auto"/>
        <w:rPr>
          <w:bCs/>
          <w:lang w:val="cs-CZ"/>
        </w:rPr>
      </w:pPr>
      <w:r w:rsidRPr="00CB406C">
        <w:rPr>
          <w:bCs/>
          <w:lang w:val="cs-CZ"/>
        </w:rPr>
        <w:t>Pouze k vnějšímu použití.</w:t>
      </w:r>
    </w:p>
    <w:p w14:paraId="484DB5BD" w14:textId="76C009AC" w:rsidR="007231B4" w:rsidRPr="00CB406C" w:rsidRDefault="007231B4" w:rsidP="006374C9">
      <w:pPr>
        <w:spacing w:after="0" w:line="240" w:lineRule="auto"/>
        <w:rPr>
          <w:b/>
          <w:lang w:val="cs-CZ"/>
        </w:rPr>
      </w:pPr>
      <w:r w:rsidRPr="00CB406C">
        <w:rPr>
          <w:rFonts w:ascii="Calibri" w:hAnsi="Calibri" w:cs="Calibri"/>
          <w:lang w:val="cs-CZ"/>
        </w:rPr>
        <w:t>Před použitím čtěte příbalovou informaci</w:t>
      </w:r>
      <w:r w:rsidR="005021D6" w:rsidRPr="00CB406C">
        <w:rPr>
          <w:rFonts w:ascii="Calibri" w:hAnsi="Calibri" w:cs="Calibri"/>
          <w:lang w:val="cs-CZ"/>
        </w:rPr>
        <w:t>.</w:t>
      </w:r>
    </w:p>
    <w:p w14:paraId="173A0C37" w14:textId="77777777" w:rsidR="007231B4" w:rsidRPr="00CB406C" w:rsidRDefault="007231B4" w:rsidP="006374C9">
      <w:pPr>
        <w:spacing w:after="0" w:line="240" w:lineRule="auto"/>
        <w:rPr>
          <w:b/>
          <w:lang w:val="cs-CZ"/>
        </w:rPr>
      </w:pPr>
    </w:p>
    <w:p w14:paraId="44852DC8" w14:textId="303909CF" w:rsidR="006374C9" w:rsidRPr="00CB406C" w:rsidRDefault="00636A1D" w:rsidP="006374C9">
      <w:pPr>
        <w:spacing w:after="0" w:line="240" w:lineRule="auto"/>
        <w:rPr>
          <w:lang w:val="cs-CZ"/>
        </w:rPr>
      </w:pPr>
      <w:r w:rsidRPr="00CB406C">
        <w:rPr>
          <w:b/>
          <w:lang w:val="cs-CZ"/>
        </w:rPr>
        <w:t>Číslo schválení</w:t>
      </w:r>
      <w:r w:rsidR="006374C9" w:rsidRPr="00CB406C">
        <w:rPr>
          <w:b/>
          <w:lang w:val="cs-CZ"/>
        </w:rPr>
        <w:t>:</w:t>
      </w:r>
      <w:r w:rsidR="006374C9" w:rsidRPr="00CB406C">
        <w:rPr>
          <w:lang w:val="cs-CZ"/>
        </w:rPr>
        <w:t xml:space="preserve"> 053-02/C</w:t>
      </w:r>
    </w:p>
    <w:p w14:paraId="443A23C7" w14:textId="77777777" w:rsidR="00636A1D" w:rsidRPr="00CB406C" w:rsidRDefault="00636A1D" w:rsidP="006374C9">
      <w:pPr>
        <w:spacing w:after="0" w:line="240" w:lineRule="auto"/>
        <w:rPr>
          <w:lang w:val="cs-CZ"/>
        </w:rPr>
      </w:pPr>
    </w:p>
    <w:p w14:paraId="057B6622" w14:textId="08628211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Držitel rozhodnutí o schválení</w:t>
      </w:r>
      <w:r w:rsidR="007231B4" w:rsidRPr="00CB406C">
        <w:rPr>
          <w:b/>
          <w:lang w:val="cs-CZ"/>
        </w:rPr>
        <w:t>:</w:t>
      </w:r>
      <w:r w:rsidRPr="00CB406C">
        <w:rPr>
          <w:b/>
          <w:lang w:val="cs-CZ"/>
        </w:rPr>
        <w:t xml:space="preserve"> </w:t>
      </w:r>
    </w:p>
    <w:p w14:paraId="6A09DBD9" w14:textId="74C06F42" w:rsidR="006374C9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>Vetoquinol s.r.o., Walterovo náměstí 329/3, 15</w:t>
      </w:r>
      <w:r w:rsidR="005601C9" w:rsidRPr="00CB406C">
        <w:rPr>
          <w:lang w:val="cs-CZ"/>
        </w:rPr>
        <w:t>8</w:t>
      </w:r>
      <w:r w:rsidRPr="00CB406C">
        <w:rPr>
          <w:lang w:val="cs-CZ"/>
        </w:rPr>
        <w:t xml:space="preserve"> 00 Praha 5</w:t>
      </w:r>
      <w:r w:rsidR="007231B4" w:rsidRPr="00CB406C">
        <w:rPr>
          <w:lang w:val="cs-CZ"/>
        </w:rPr>
        <w:t>, Česká republika</w:t>
      </w:r>
    </w:p>
    <w:p w14:paraId="17440833" w14:textId="77777777" w:rsidR="00636A1D" w:rsidRPr="00CB406C" w:rsidRDefault="00636A1D" w:rsidP="006374C9">
      <w:pPr>
        <w:spacing w:after="0" w:line="240" w:lineRule="auto"/>
        <w:rPr>
          <w:lang w:val="cs-CZ"/>
        </w:rPr>
      </w:pPr>
    </w:p>
    <w:p w14:paraId="27FB4360" w14:textId="36EED8C8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Výrobce</w:t>
      </w:r>
      <w:r w:rsidR="007231B4" w:rsidRPr="00CB406C">
        <w:rPr>
          <w:b/>
          <w:lang w:val="cs-CZ"/>
        </w:rPr>
        <w:t>:</w:t>
      </w:r>
      <w:r w:rsidRPr="00CB406C">
        <w:rPr>
          <w:b/>
          <w:lang w:val="cs-CZ"/>
        </w:rPr>
        <w:t xml:space="preserve"> </w:t>
      </w:r>
    </w:p>
    <w:p w14:paraId="6D549237" w14:textId="4424C775" w:rsidR="006374C9" w:rsidRPr="00CB406C" w:rsidRDefault="007231B4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>Vetoquinol Biowet</w:t>
      </w:r>
      <w:r w:rsidR="006374C9" w:rsidRPr="00CB406C">
        <w:rPr>
          <w:lang w:val="cs-CZ"/>
        </w:rPr>
        <w:t xml:space="preserve"> Sp. z o.o. </w:t>
      </w:r>
    </w:p>
    <w:p w14:paraId="607A27BD" w14:textId="77777777" w:rsidR="006374C9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 xml:space="preserve">ul. Kosynierów Gdynskich 13-14 </w:t>
      </w:r>
    </w:p>
    <w:p w14:paraId="49535CE5" w14:textId="5204BB6E" w:rsidR="006374C9" w:rsidRPr="00CB406C" w:rsidRDefault="006374C9" w:rsidP="006374C9">
      <w:pPr>
        <w:spacing w:after="0" w:line="240" w:lineRule="auto"/>
        <w:rPr>
          <w:lang w:val="cs-CZ"/>
        </w:rPr>
      </w:pPr>
      <w:r w:rsidRPr="00CB406C">
        <w:rPr>
          <w:lang w:val="cs-CZ"/>
        </w:rPr>
        <w:t>66-400 Gorzów W</w:t>
      </w:r>
      <w:r w:rsidR="007231B4" w:rsidRPr="00CB406C">
        <w:rPr>
          <w:lang w:val="cs-CZ"/>
        </w:rPr>
        <w:t>ie</w:t>
      </w:r>
      <w:r w:rsidRPr="00CB406C">
        <w:rPr>
          <w:lang w:val="cs-CZ"/>
        </w:rPr>
        <w:t>lk</w:t>
      </w:r>
      <w:r w:rsidR="007231B4" w:rsidRPr="00CB406C">
        <w:rPr>
          <w:lang w:val="cs-CZ"/>
        </w:rPr>
        <w:t>o</w:t>
      </w:r>
      <w:r w:rsidRPr="00CB406C">
        <w:rPr>
          <w:lang w:val="cs-CZ"/>
        </w:rPr>
        <w:t>p</w:t>
      </w:r>
      <w:r w:rsidR="007231B4" w:rsidRPr="00CB406C">
        <w:rPr>
          <w:lang w:val="cs-CZ"/>
        </w:rPr>
        <w:t>olski</w:t>
      </w:r>
      <w:r w:rsidRPr="00CB406C">
        <w:rPr>
          <w:lang w:val="cs-CZ"/>
        </w:rPr>
        <w:t>, Polsko</w:t>
      </w:r>
    </w:p>
    <w:p w14:paraId="1E1F91DD" w14:textId="77777777" w:rsidR="00636A1D" w:rsidRPr="00CB406C" w:rsidRDefault="00636A1D" w:rsidP="006374C9">
      <w:pPr>
        <w:spacing w:after="0" w:line="240" w:lineRule="auto"/>
        <w:rPr>
          <w:lang w:val="cs-CZ"/>
        </w:rPr>
      </w:pPr>
    </w:p>
    <w:p w14:paraId="3C2B8881" w14:textId="77777777" w:rsidR="006374C9" w:rsidRPr="00CB406C" w:rsidRDefault="006374C9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150/300 ml</w:t>
      </w:r>
    </w:p>
    <w:p w14:paraId="6D207FB2" w14:textId="77777777" w:rsidR="00636A1D" w:rsidRPr="00CB406C" w:rsidRDefault="00636A1D" w:rsidP="006374C9">
      <w:pPr>
        <w:spacing w:after="0" w:line="240" w:lineRule="auto"/>
        <w:rPr>
          <w:b/>
          <w:lang w:val="cs-CZ"/>
        </w:rPr>
      </w:pPr>
    </w:p>
    <w:p w14:paraId="12CFD0C5" w14:textId="53ADCE36" w:rsidR="006374C9" w:rsidRPr="00CB406C" w:rsidRDefault="00C606E7" w:rsidP="006374C9">
      <w:pPr>
        <w:spacing w:after="0" w:line="240" w:lineRule="auto"/>
        <w:rPr>
          <w:b/>
          <w:lang w:val="cs-CZ"/>
        </w:rPr>
      </w:pPr>
      <w:r w:rsidRPr="00CB406C">
        <w:rPr>
          <w:rFonts w:cstheme="minorHAnsi"/>
          <w:b/>
          <w:lang w:val="cs-CZ"/>
        </w:rPr>
        <w:t>Č</w:t>
      </w:r>
      <w:r w:rsidRPr="00CB406C">
        <w:rPr>
          <w:b/>
          <w:lang w:val="cs-CZ"/>
        </w:rPr>
        <w:t>.</w:t>
      </w:r>
      <w:r w:rsidR="007B14B3">
        <w:rPr>
          <w:b/>
          <w:lang w:val="cs-CZ"/>
        </w:rPr>
        <w:t xml:space="preserve"> </w:t>
      </w:r>
      <w:r w:rsidRPr="00CB406C">
        <w:rPr>
          <w:rFonts w:cstheme="minorHAnsi"/>
          <w:b/>
          <w:lang w:val="cs-CZ"/>
        </w:rPr>
        <w:t>š</w:t>
      </w:r>
      <w:r w:rsidR="007231B4" w:rsidRPr="00CB406C">
        <w:rPr>
          <w:rFonts w:cstheme="minorHAnsi"/>
          <w:b/>
          <w:lang w:val="cs-CZ"/>
        </w:rPr>
        <w:t>arže</w:t>
      </w:r>
      <w:r w:rsidR="006374C9" w:rsidRPr="00CB406C">
        <w:rPr>
          <w:b/>
          <w:lang w:val="cs-CZ"/>
        </w:rPr>
        <w:t>:</w:t>
      </w:r>
    </w:p>
    <w:p w14:paraId="4988C7D8" w14:textId="2A32DDBB" w:rsidR="00C606E7" w:rsidRPr="00CB406C" w:rsidRDefault="00C606E7" w:rsidP="006374C9">
      <w:pPr>
        <w:spacing w:after="0" w:line="240" w:lineRule="auto"/>
        <w:rPr>
          <w:b/>
          <w:lang w:val="cs-CZ"/>
        </w:rPr>
      </w:pPr>
      <w:r w:rsidRPr="00CB406C">
        <w:rPr>
          <w:b/>
          <w:lang w:val="cs-CZ"/>
        </w:rPr>
        <w:t>E</w:t>
      </w:r>
      <w:r w:rsidR="007231B4" w:rsidRPr="00CB406C">
        <w:rPr>
          <w:b/>
          <w:lang w:val="cs-CZ"/>
        </w:rPr>
        <w:t>XP</w:t>
      </w:r>
      <w:r w:rsidRPr="00CB406C">
        <w:rPr>
          <w:b/>
          <w:lang w:val="cs-CZ"/>
        </w:rPr>
        <w:t>:</w:t>
      </w:r>
    </w:p>
    <w:sectPr w:rsidR="00C606E7" w:rsidRPr="00CB40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2A33F" w14:textId="77777777" w:rsidR="00940B3B" w:rsidRDefault="00940B3B" w:rsidP="005B7444">
      <w:pPr>
        <w:spacing w:after="0" w:line="240" w:lineRule="auto"/>
      </w:pPr>
      <w:r>
        <w:separator/>
      </w:r>
    </w:p>
  </w:endnote>
  <w:endnote w:type="continuationSeparator" w:id="0">
    <w:p w14:paraId="7BB42058" w14:textId="77777777" w:rsidR="00940B3B" w:rsidRDefault="00940B3B" w:rsidP="005B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3AF93" w14:textId="77777777" w:rsidR="00940B3B" w:rsidRDefault="00940B3B" w:rsidP="005B7444">
      <w:pPr>
        <w:spacing w:after="0" w:line="240" w:lineRule="auto"/>
      </w:pPr>
      <w:r>
        <w:separator/>
      </w:r>
    </w:p>
  </w:footnote>
  <w:footnote w:type="continuationSeparator" w:id="0">
    <w:p w14:paraId="0220CC0B" w14:textId="77777777" w:rsidR="00940B3B" w:rsidRDefault="00940B3B" w:rsidP="005B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1234" w14:textId="05C28B0A" w:rsidR="005B7444" w:rsidRPr="00E1769A" w:rsidRDefault="005B7444" w:rsidP="00CC50D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C9CF420D07B49149F4E8D42EDBD7F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D45F2A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40E1237172C3481B86F6F3F8B7DF753C"/>
        </w:placeholder>
        <w:text/>
      </w:sdtPr>
      <w:sdtEndPr/>
      <w:sdtContent>
        <w:r w:rsidR="00A7710C" w:rsidRPr="00A7710C">
          <w:rPr>
            <w:rFonts w:eastAsia="Times New Roman"/>
            <w:lang w:eastAsia="cs-CZ"/>
          </w:rPr>
          <w:t>USKVBL/1764/2023/POD</w:t>
        </w:r>
        <w:r w:rsidR="00A7710C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D45F2A">
      <w:rPr>
        <w:bCs/>
      </w:rPr>
      <w:t> </w:t>
    </w:r>
    <w:sdt>
      <w:sdtPr>
        <w:rPr>
          <w:bCs/>
        </w:rPr>
        <w:id w:val="-1885019968"/>
        <w:placeholder>
          <w:docPart w:val="40E1237172C3481B86F6F3F8B7DF753C"/>
        </w:placeholder>
        <w:text/>
      </w:sdtPr>
      <w:sdtEndPr/>
      <w:sdtContent>
        <w:r w:rsidR="00A7710C" w:rsidRPr="00A7710C">
          <w:rPr>
            <w:bCs/>
          </w:rPr>
          <w:t>USKVBL/8839/2023/REG-Gro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DF1CAD9CE6B4B2D9D92A1C400F0A48A"/>
        </w:placeholder>
        <w:date w:fullDate="2023-08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5AD4">
          <w:rPr>
            <w:bCs/>
            <w:lang w:val="cs-CZ"/>
          </w:rPr>
          <w:t>9.8.2023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93C751549C4DE38247ADAC21FE5F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7710C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21F567BC41A4E02B0A1BE618965681A"/>
        </w:placeholder>
        <w:text/>
      </w:sdtPr>
      <w:sdtEndPr/>
      <w:sdtContent>
        <w:r w:rsidR="00A7710C" w:rsidRPr="00A7710C">
          <w:t>DERMILEN šampon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9"/>
    <w:rsid w:val="000F000B"/>
    <w:rsid w:val="00202685"/>
    <w:rsid w:val="0020640E"/>
    <w:rsid w:val="002E16F9"/>
    <w:rsid w:val="003A273E"/>
    <w:rsid w:val="004139AD"/>
    <w:rsid w:val="004504EE"/>
    <w:rsid w:val="00471F02"/>
    <w:rsid w:val="005021D6"/>
    <w:rsid w:val="005254B5"/>
    <w:rsid w:val="005601C9"/>
    <w:rsid w:val="005B7444"/>
    <w:rsid w:val="00636A1D"/>
    <w:rsid w:val="006374C9"/>
    <w:rsid w:val="00697D05"/>
    <w:rsid w:val="007231B4"/>
    <w:rsid w:val="007B14B3"/>
    <w:rsid w:val="007E7093"/>
    <w:rsid w:val="00887E0F"/>
    <w:rsid w:val="00940B3B"/>
    <w:rsid w:val="009C1C5D"/>
    <w:rsid w:val="009D377B"/>
    <w:rsid w:val="00A7710C"/>
    <w:rsid w:val="00C606E7"/>
    <w:rsid w:val="00C66501"/>
    <w:rsid w:val="00C94113"/>
    <w:rsid w:val="00CB406C"/>
    <w:rsid w:val="00CC50DB"/>
    <w:rsid w:val="00D27F6F"/>
    <w:rsid w:val="00D45F2A"/>
    <w:rsid w:val="00D80EDF"/>
    <w:rsid w:val="00E329F6"/>
    <w:rsid w:val="00E44069"/>
    <w:rsid w:val="00F61D6E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742"/>
  <w15:docId w15:val="{1254ECD0-A054-4057-8228-978374C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36A1D"/>
    <w:rPr>
      <w:color w:val="808080"/>
    </w:rPr>
  </w:style>
  <w:style w:type="character" w:customStyle="1" w:styleId="Styl2">
    <w:name w:val="Styl2"/>
    <w:basedOn w:val="Standardnpsmoodstavce"/>
    <w:uiPriority w:val="1"/>
    <w:rsid w:val="00636A1D"/>
    <w:rPr>
      <w:b/>
      <w:bCs w:val="0"/>
    </w:rPr>
  </w:style>
  <w:style w:type="character" w:styleId="Siln">
    <w:name w:val="Strong"/>
    <w:basedOn w:val="Standardnpsmoodstavce"/>
    <w:uiPriority w:val="22"/>
    <w:qFormat/>
    <w:rsid w:val="00636A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6F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31B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444"/>
  </w:style>
  <w:style w:type="paragraph" w:styleId="Zpat">
    <w:name w:val="footer"/>
    <w:basedOn w:val="Normln"/>
    <w:link w:val="ZpatChar"/>
    <w:uiPriority w:val="99"/>
    <w:unhideWhenUsed/>
    <w:rsid w:val="005B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9CF420D07B49149F4E8D42EDBD7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698DF-CF7E-40EA-83BD-CE1F5816DBE5}"/>
      </w:docPartPr>
      <w:docPartBody>
        <w:p w:rsidR="00FE7831" w:rsidRDefault="00081E37" w:rsidP="00081E37">
          <w:pPr>
            <w:pStyle w:val="6C9CF420D07B49149F4E8D42EDBD7F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0E1237172C3481B86F6F3F8B7DF7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61752-059B-4491-8AB3-0D3D80EC1860}"/>
      </w:docPartPr>
      <w:docPartBody>
        <w:p w:rsidR="00FE7831" w:rsidRDefault="00081E37" w:rsidP="00081E37">
          <w:pPr>
            <w:pStyle w:val="40E1237172C3481B86F6F3F8B7DF75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F1CAD9CE6B4B2D9D92A1C400F0A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D549B-83B8-4AC7-B6F7-F09624881D57}"/>
      </w:docPartPr>
      <w:docPartBody>
        <w:p w:rsidR="00FE7831" w:rsidRDefault="00081E37" w:rsidP="00081E37">
          <w:pPr>
            <w:pStyle w:val="ADF1CAD9CE6B4B2D9D92A1C400F0A4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93C751549C4DE38247ADAC21FE5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3E94F-4259-4E9C-8BA0-4F6338CB52C1}"/>
      </w:docPartPr>
      <w:docPartBody>
        <w:p w:rsidR="00FE7831" w:rsidRDefault="00081E37" w:rsidP="00081E37">
          <w:pPr>
            <w:pStyle w:val="7393C751549C4DE38247ADAC21FE5F8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1F567BC41A4E02B0A1BE618965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DA6BC-8648-4494-A430-30034A925031}"/>
      </w:docPartPr>
      <w:docPartBody>
        <w:p w:rsidR="00FE7831" w:rsidRDefault="00081E37" w:rsidP="00081E37">
          <w:pPr>
            <w:pStyle w:val="F21F567BC41A4E02B0A1BE61896568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37"/>
    <w:rsid w:val="00081E37"/>
    <w:rsid w:val="000A3142"/>
    <w:rsid w:val="004952F1"/>
    <w:rsid w:val="007B616D"/>
    <w:rsid w:val="00AE38A8"/>
    <w:rsid w:val="00C04BBA"/>
    <w:rsid w:val="00E54B71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1E37"/>
    <w:rPr>
      <w:color w:val="808080"/>
    </w:rPr>
  </w:style>
  <w:style w:type="paragraph" w:customStyle="1" w:styleId="6C9CF420D07B49149F4E8D42EDBD7FAA">
    <w:name w:val="6C9CF420D07B49149F4E8D42EDBD7FAA"/>
    <w:rsid w:val="00081E37"/>
  </w:style>
  <w:style w:type="paragraph" w:customStyle="1" w:styleId="40E1237172C3481B86F6F3F8B7DF753C">
    <w:name w:val="40E1237172C3481B86F6F3F8B7DF753C"/>
    <w:rsid w:val="00081E37"/>
  </w:style>
  <w:style w:type="paragraph" w:customStyle="1" w:styleId="ADF1CAD9CE6B4B2D9D92A1C400F0A48A">
    <w:name w:val="ADF1CAD9CE6B4B2D9D92A1C400F0A48A"/>
    <w:rsid w:val="00081E37"/>
  </w:style>
  <w:style w:type="paragraph" w:customStyle="1" w:styleId="7393C751549C4DE38247ADAC21FE5F88">
    <w:name w:val="7393C751549C4DE38247ADAC21FE5F88"/>
    <w:rsid w:val="00081E37"/>
  </w:style>
  <w:style w:type="paragraph" w:customStyle="1" w:styleId="F21F567BC41A4E02B0A1BE618965681A">
    <w:name w:val="F21F567BC41A4E02B0A1BE618965681A"/>
    <w:rsid w:val="00081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Wojciech</dc:creator>
  <cp:keywords/>
  <dc:description/>
  <cp:lastModifiedBy>Nepejchalová Leona</cp:lastModifiedBy>
  <cp:revision>13</cp:revision>
  <cp:lastPrinted>2023-08-10T10:12:00Z</cp:lastPrinted>
  <dcterms:created xsi:type="dcterms:W3CDTF">2023-04-24T15:11:00Z</dcterms:created>
  <dcterms:modified xsi:type="dcterms:W3CDTF">2023-08-10T10:12:00Z</dcterms:modified>
</cp:coreProperties>
</file>