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2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B41D57" w:rsidRDefault="006C6ABC" w:rsidP="00407C22">
      <w:pPr>
        <w:pStyle w:val="Style3"/>
      </w:pPr>
      <w:r w:rsidRPr="00B41D57">
        <w:t>PŘÍBALOVÁ INFORMACE</w:t>
      </w:r>
    </w:p>
    <w:p w14:paraId="14C31250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14C312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4C312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892904" w14:textId="39B61018" w:rsidR="00D01206" w:rsidRPr="00FD5959" w:rsidRDefault="00D01206" w:rsidP="00D01206">
      <w:pPr>
        <w:rPr>
          <w:szCs w:val="22"/>
        </w:rPr>
      </w:pPr>
      <w:proofErr w:type="spellStart"/>
      <w:r w:rsidRPr="00FD5959">
        <w:rPr>
          <w:szCs w:val="22"/>
        </w:rPr>
        <w:t>Optimmune</w:t>
      </w:r>
      <w:proofErr w:type="spellEnd"/>
      <w:r w:rsidRPr="00FD5959">
        <w:rPr>
          <w:szCs w:val="22"/>
        </w:rPr>
        <w:t xml:space="preserve"> </w:t>
      </w:r>
      <w:r w:rsidR="00EE4CA5">
        <w:rPr>
          <w:szCs w:val="22"/>
        </w:rPr>
        <w:t xml:space="preserve">2 mg/g </w:t>
      </w:r>
      <w:r>
        <w:rPr>
          <w:szCs w:val="22"/>
        </w:rPr>
        <w:t>oční mast pro psy</w:t>
      </w:r>
    </w:p>
    <w:p w14:paraId="14C31257" w14:textId="7F49DAB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58D3A8" w14:textId="77777777" w:rsidR="00D01206" w:rsidRPr="00B41D57" w:rsidRDefault="00D012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4C3125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91D50F" w14:textId="77777777" w:rsidR="00A949BE" w:rsidRDefault="00A949BE" w:rsidP="00A949BE">
      <w:r>
        <w:t>1 g obsahuje:</w:t>
      </w:r>
    </w:p>
    <w:p w14:paraId="79B1AEED" w14:textId="347DBF11" w:rsidR="00D01206" w:rsidRPr="00E10346" w:rsidRDefault="00D01206" w:rsidP="00D01206"/>
    <w:p w14:paraId="3090B67B" w14:textId="6BFC68DE" w:rsidR="00D01206" w:rsidRPr="00FD5959" w:rsidRDefault="00D01206" w:rsidP="00D01206">
      <w:pPr>
        <w:jc w:val="both"/>
        <w:rPr>
          <w:b/>
          <w:szCs w:val="22"/>
        </w:rPr>
      </w:pPr>
      <w:r w:rsidRPr="00FD5959">
        <w:rPr>
          <w:b/>
          <w:szCs w:val="22"/>
        </w:rPr>
        <w:t>Léčivá látka:</w:t>
      </w:r>
      <w:r w:rsidRPr="00FD5959">
        <w:rPr>
          <w:szCs w:val="22"/>
        </w:rPr>
        <w:t xml:space="preserve"> </w:t>
      </w:r>
      <w:r w:rsidRPr="00FD5959">
        <w:rPr>
          <w:szCs w:val="22"/>
        </w:rPr>
        <w:tab/>
      </w:r>
      <w:r w:rsidRPr="00FD5959">
        <w:rPr>
          <w:szCs w:val="22"/>
        </w:rPr>
        <w:tab/>
      </w:r>
      <w:r w:rsidRPr="00FD5959">
        <w:rPr>
          <w:szCs w:val="22"/>
        </w:rPr>
        <w:tab/>
      </w:r>
      <w:r w:rsidRPr="00FD5959">
        <w:rPr>
          <w:szCs w:val="22"/>
        </w:rPr>
        <w:tab/>
      </w:r>
      <w:r w:rsidRPr="00FD5959">
        <w:rPr>
          <w:szCs w:val="22"/>
        </w:rPr>
        <w:tab/>
      </w:r>
      <w:r w:rsidRPr="00FD5959">
        <w:rPr>
          <w:szCs w:val="22"/>
        </w:rPr>
        <w:tab/>
      </w:r>
    </w:p>
    <w:p w14:paraId="14C3125A" w14:textId="28E72DEE" w:rsidR="00C114FF" w:rsidRDefault="00D01206" w:rsidP="00D0120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FD5959">
        <w:rPr>
          <w:szCs w:val="22"/>
        </w:rPr>
        <w:t>Ciclosporinum</w:t>
      </w:r>
      <w:proofErr w:type="spellEnd"/>
      <w:r w:rsidRPr="00FD5959">
        <w:rPr>
          <w:szCs w:val="22"/>
        </w:rPr>
        <w:tab/>
      </w:r>
      <w:r w:rsidRPr="00FD5959">
        <w:rPr>
          <w:szCs w:val="22"/>
        </w:rPr>
        <w:tab/>
      </w:r>
      <w:r w:rsidRPr="00FD5959">
        <w:rPr>
          <w:szCs w:val="22"/>
        </w:rPr>
        <w:tab/>
      </w:r>
      <w:r w:rsidRPr="00FD5959">
        <w:rPr>
          <w:szCs w:val="22"/>
        </w:rPr>
        <w:tab/>
      </w:r>
      <w:r w:rsidRPr="00FD5959">
        <w:rPr>
          <w:szCs w:val="22"/>
        </w:rPr>
        <w:tab/>
      </w:r>
      <w:r w:rsidRPr="00FD5959">
        <w:rPr>
          <w:szCs w:val="22"/>
        </w:rPr>
        <w:tab/>
        <w:t xml:space="preserve">   2</w:t>
      </w:r>
      <w:r w:rsidR="00EE4CA5">
        <w:rPr>
          <w:szCs w:val="22"/>
        </w:rPr>
        <w:t>,0</w:t>
      </w:r>
      <w:r>
        <w:rPr>
          <w:szCs w:val="22"/>
        </w:rPr>
        <w:t xml:space="preserve"> mg</w:t>
      </w:r>
    </w:p>
    <w:p w14:paraId="3625EA7E" w14:textId="67A1BB36" w:rsidR="00D01206" w:rsidRDefault="00D01206" w:rsidP="00D01206">
      <w:pPr>
        <w:tabs>
          <w:tab w:val="clear" w:pos="567"/>
        </w:tabs>
        <w:spacing w:line="240" w:lineRule="auto"/>
        <w:rPr>
          <w:szCs w:val="22"/>
        </w:rPr>
      </w:pPr>
    </w:p>
    <w:p w14:paraId="429805D8" w14:textId="77777777" w:rsidR="00D01206" w:rsidRPr="00B41D57" w:rsidRDefault="00D01206" w:rsidP="00D01206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14C312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D" w14:textId="790412E8" w:rsidR="00C114FF" w:rsidRDefault="00D01206" w:rsidP="00A9226B">
      <w:pPr>
        <w:tabs>
          <w:tab w:val="clear" w:pos="567"/>
        </w:tabs>
        <w:spacing w:line="240" w:lineRule="auto"/>
        <w:rPr>
          <w:szCs w:val="22"/>
        </w:rPr>
      </w:pPr>
      <w:r w:rsidRPr="0098233D">
        <w:rPr>
          <w:szCs w:val="22"/>
          <w:highlight w:val="lightGray"/>
        </w:rPr>
        <w:t>Psi.</w:t>
      </w:r>
    </w:p>
    <w:p w14:paraId="2C564A5D" w14:textId="056FA3D6" w:rsidR="00D01206" w:rsidRDefault="00D012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ECF840" w14:textId="77777777" w:rsidR="00D01206" w:rsidRPr="00B41D57" w:rsidRDefault="00D012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4C3125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84BC61" w14:textId="09A0B11D" w:rsidR="00D01206" w:rsidRPr="00FD5959" w:rsidRDefault="00D01206" w:rsidP="00D01206">
      <w:pPr>
        <w:jc w:val="both"/>
        <w:rPr>
          <w:szCs w:val="22"/>
        </w:rPr>
      </w:pPr>
      <w:r>
        <w:rPr>
          <w:szCs w:val="22"/>
        </w:rPr>
        <w:t>L</w:t>
      </w:r>
      <w:r w:rsidRPr="00FD5959">
        <w:rPr>
          <w:szCs w:val="22"/>
        </w:rPr>
        <w:t>éčb</w:t>
      </w:r>
      <w:r>
        <w:rPr>
          <w:szCs w:val="22"/>
        </w:rPr>
        <w:t>a</w:t>
      </w:r>
      <w:r w:rsidRPr="00FD5959">
        <w:rPr>
          <w:szCs w:val="22"/>
        </w:rPr>
        <w:t xml:space="preserve"> chronických a rekurentních konju</w:t>
      </w:r>
      <w:r w:rsidR="0098233D">
        <w:rPr>
          <w:szCs w:val="22"/>
        </w:rPr>
        <w:t>n</w:t>
      </w:r>
      <w:r w:rsidRPr="00FD5959">
        <w:rPr>
          <w:szCs w:val="22"/>
        </w:rPr>
        <w:t xml:space="preserve">ktivitid vzniklých autoimunitním působením. Je přímo indikován k léčbě </w:t>
      </w:r>
      <w:proofErr w:type="spellStart"/>
      <w:r w:rsidRPr="00FD5959">
        <w:rPr>
          <w:szCs w:val="22"/>
        </w:rPr>
        <w:t>kerato</w:t>
      </w:r>
      <w:r w:rsidR="00EE4CA5">
        <w:rPr>
          <w:szCs w:val="22"/>
        </w:rPr>
        <w:t>c</w:t>
      </w:r>
      <w:r w:rsidRPr="00FD5959">
        <w:rPr>
          <w:szCs w:val="22"/>
        </w:rPr>
        <w:t>onjun</w:t>
      </w:r>
      <w:r w:rsidR="00EE4CA5">
        <w:rPr>
          <w:szCs w:val="22"/>
        </w:rPr>
        <w:t>c</w:t>
      </w:r>
      <w:r w:rsidRPr="00FD5959">
        <w:rPr>
          <w:szCs w:val="22"/>
        </w:rPr>
        <w:t>tivitis</w:t>
      </w:r>
      <w:proofErr w:type="spellEnd"/>
      <w:r w:rsidRPr="00FD5959">
        <w:rPr>
          <w:szCs w:val="22"/>
        </w:rPr>
        <w:t xml:space="preserve"> </w:t>
      </w:r>
      <w:proofErr w:type="spellStart"/>
      <w:r w:rsidRPr="00FD5959">
        <w:rPr>
          <w:szCs w:val="22"/>
        </w:rPr>
        <w:t>sicca</w:t>
      </w:r>
      <w:proofErr w:type="spellEnd"/>
      <w:r w:rsidRPr="00FD5959">
        <w:rPr>
          <w:szCs w:val="22"/>
        </w:rPr>
        <w:t xml:space="preserve"> (KCS, </w:t>
      </w:r>
      <w:r w:rsidR="009761F6">
        <w:rPr>
          <w:szCs w:val="22"/>
        </w:rPr>
        <w:t>„</w:t>
      </w:r>
      <w:r w:rsidRPr="00FD5959">
        <w:rPr>
          <w:szCs w:val="22"/>
        </w:rPr>
        <w:t>suché oko</w:t>
      </w:r>
      <w:r w:rsidR="009761F6">
        <w:rPr>
          <w:szCs w:val="22"/>
        </w:rPr>
        <w:t>“</w:t>
      </w:r>
      <w:r w:rsidRPr="00FD5959">
        <w:rPr>
          <w:szCs w:val="22"/>
        </w:rPr>
        <w:t>) a chronické superficiální keratitidy (</w:t>
      </w:r>
      <w:r w:rsidR="009761F6">
        <w:rPr>
          <w:szCs w:val="22"/>
        </w:rPr>
        <w:t>„</w:t>
      </w:r>
      <w:proofErr w:type="spellStart"/>
      <w:r w:rsidRPr="00FD5959">
        <w:rPr>
          <w:szCs w:val="22"/>
        </w:rPr>
        <w:t>pannus</w:t>
      </w:r>
      <w:proofErr w:type="spellEnd"/>
      <w:r w:rsidR="009761F6">
        <w:rPr>
          <w:szCs w:val="22"/>
        </w:rPr>
        <w:t>“</w:t>
      </w:r>
      <w:r w:rsidRPr="00FD5959">
        <w:rPr>
          <w:szCs w:val="22"/>
        </w:rPr>
        <w:t>).</w:t>
      </w:r>
    </w:p>
    <w:p w14:paraId="14C31260" w14:textId="0614BD5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B18D5F" w14:textId="77777777" w:rsidR="00D01206" w:rsidRPr="00B41D57" w:rsidRDefault="00D012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4C312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595777" w14:textId="77777777" w:rsidR="00D01206" w:rsidRPr="00FD5959" w:rsidRDefault="00D01206" w:rsidP="00D01206">
      <w:pPr>
        <w:jc w:val="both"/>
        <w:rPr>
          <w:szCs w:val="22"/>
        </w:rPr>
      </w:pPr>
      <w:r w:rsidRPr="00FD5959">
        <w:rPr>
          <w:szCs w:val="22"/>
        </w:rPr>
        <w:t>Nepoužívat v případě plísňových nebo virových onemocnění</w:t>
      </w:r>
      <w:r>
        <w:rPr>
          <w:szCs w:val="22"/>
        </w:rPr>
        <w:t>.</w:t>
      </w:r>
    </w:p>
    <w:p w14:paraId="521675CE" w14:textId="084A5064" w:rsidR="00DB6162" w:rsidRPr="00B41D57" w:rsidRDefault="00DB6162" w:rsidP="00DB6162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 případech přecitlivělosti na léčivou látku nebo na některou z pomocných látek.</w:t>
      </w:r>
    </w:p>
    <w:p w14:paraId="14C31263" w14:textId="4E367103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99A6C4A" w14:textId="77777777" w:rsidR="00D01206" w:rsidRPr="00B41D57" w:rsidRDefault="00D01206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4C312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2E3A3AD3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601496DE" w14:textId="25FAB398" w:rsidR="00EE4CA5" w:rsidRPr="00FD5959" w:rsidRDefault="00EE4CA5" w:rsidP="00EE4CA5">
      <w:pPr>
        <w:pStyle w:val="Zkladntextodsazen2"/>
        <w:ind w:left="0" w:firstLine="0"/>
        <w:rPr>
          <w:b w:val="0"/>
          <w:bCs/>
          <w:szCs w:val="22"/>
        </w:rPr>
      </w:pPr>
      <w:r w:rsidRPr="00FD5959">
        <w:rPr>
          <w:b w:val="0"/>
          <w:bCs/>
          <w:szCs w:val="22"/>
        </w:rPr>
        <w:t xml:space="preserve">Klinické zkušenosti ukazují, že u 90 % </w:t>
      </w:r>
      <w:r w:rsidR="00AA2DFF">
        <w:rPr>
          <w:b w:val="0"/>
          <w:bCs/>
          <w:szCs w:val="22"/>
        </w:rPr>
        <w:t xml:space="preserve">psů </w:t>
      </w:r>
      <w:r w:rsidRPr="00FD5959">
        <w:rPr>
          <w:b w:val="0"/>
          <w:bCs/>
          <w:szCs w:val="22"/>
        </w:rPr>
        <w:t>postižených KCS je nutné celoživotní podávání. Avšak pokud je v takovýchto případech léčba udržována, prognóza onemocnění je dobrá</w:t>
      </w:r>
      <w:r>
        <w:rPr>
          <w:b w:val="0"/>
          <w:bCs/>
          <w:szCs w:val="22"/>
        </w:rPr>
        <w:t>,</w:t>
      </w:r>
      <w:r w:rsidRPr="00FD5959">
        <w:rPr>
          <w:b w:val="0"/>
          <w:bCs/>
          <w:szCs w:val="22"/>
        </w:rPr>
        <w:t xml:space="preserve"> pokud je navíc pacient pod pravidelným odborným dohledem.</w:t>
      </w:r>
    </w:p>
    <w:p w14:paraId="10ECA136" w14:textId="1DC88897" w:rsidR="00EE4CA5" w:rsidRPr="00FD5959" w:rsidRDefault="00EE4CA5" w:rsidP="00EE4CA5">
      <w:pPr>
        <w:jc w:val="both"/>
        <w:rPr>
          <w:szCs w:val="22"/>
        </w:rPr>
      </w:pPr>
      <w:r w:rsidRPr="00FD5959">
        <w:rPr>
          <w:szCs w:val="22"/>
        </w:rPr>
        <w:t>Obdobně i léčba chronické superficiální keratitidy může vyžadovat dlouhodobé podávání, neboť dochází k exacerbaci onemocnění působením ultrafialového záření. V takovém případě pak může být léčba omezena nebo vyhrazena pouze na určitá období roku.</w:t>
      </w:r>
    </w:p>
    <w:p w14:paraId="60F150EF" w14:textId="77777777" w:rsidR="00EE4CA5" w:rsidRPr="00FD5959" w:rsidRDefault="00EE4CA5" w:rsidP="00EE4CA5">
      <w:pPr>
        <w:jc w:val="both"/>
        <w:rPr>
          <w:szCs w:val="22"/>
        </w:rPr>
      </w:pPr>
      <w:r w:rsidRPr="00FD5959">
        <w:rPr>
          <w:szCs w:val="22"/>
        </w:rPr>
        <w:t>Při terapii KCS je velmi důležité udržovat léčbu. Studie totiž prokázaly, že tvorba slz klesá během 24 hodin od přerušení aplikace.</w:t>
      </w:r>
    </w:p>
    <w:p w14:paraId="24BAC322" w14:textId="312CCF70" w:rsidR="00EE4CA5" w:rsidRPr="00FD5959" w:rsidRDefault="00EE4CA5" w:rsidP="00EE4CA5">
      <w:pPr>
        <w:jc w:val="both"/>
        <w:rPr>
          <w:szCs w:val="22"/>
        </w:rPr>
      </w:pPr>
      <w:r w:rsidRPr="00FD5959">
        <w:rPr>
          <w:szCs w:val="22"/>
        </w:rPr>
        <w:t xml:space="preserve">Zvýšení produkce slz od zahájení aplikace </w:t>
      </w:r>
      <w:r w:rsidR="00AA2DFF">
        <w:rPr>
          <w:szCs w:val="22"/>
        </w:rPr>
        <w:t>nastává</w:t>
      </w:r>
      <w:r w:rsidRPr="00FD5959">
        <w:rPr>
          <w:szCs w:val="22"/>
        </w:rPr>
        <w:t xml:space="preserve"> během 10 dní, ale může trvat až maximálně do 6 týdnů.</w:t>
      </w:r>
    </w:p>
    <w:p w14:paraId="14C3126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61B0A540" w14:textId="77777777" w:rsidR="00EE4CA5" w:rsidRPr="005C000B" w:rsidRDefault="00EE4CA5" w:rsidP="00EE4CA5">
      <w:pPr>
        <w:ind w:right="-318"/>
        <w:jc w:val="both"/>
        <w:rPr>
          <w:szCs w:val="22"/>
        </w:rPr>
      </w:pPr>
      <w:r w:rsidRPr="005C000B">
        <w:rPr>
          <w:szCs w:val="22"/>
        </w:rPr>
        <w:t>Pouze k zevnímu použití</w:t>
      </w:r>
      <w:r>
        <w:rPr>
          <w:szCs w:val="22"/>
        </w:rPr>
        <w:t>.</w:t>
      </w:r>
    </w:p>
    <w:p w14:paraId="50C078DE" w14:textId="77777777" w:rsidR="00EE4CA5" w:rsidRPr="005C000B" w:rsidRDefault="00EE4CA5" w:rsidP="00EE4CA5">
      <w:pPr>
        <w:ind w:right="-318"/>
        <w:jc w:val="both"/>
        <w:rPr>
          <w:szCs w:val="22"/>
        </w:rPr>
      </w:pPr>
      <w:r>
        <w:rPr>
          <w:szCs w:val="22"/>
        </w:rPr>
        <w:t xml:space="preserve">Zabraňte kontaminaci </w:t>
      </w:r>
      <w:r w:rsidRPr="005C000B">
        <w:rPr>
          <w:szCs w:val="22"/>
        </w:rPr>
        <w:t>obsahu při aplikaci</w:t>
      </w:r>
      <w:r>
        <w:rPr>
          <w:szCs w:val="22"/>
        </w:rPr>
        <w:t>.</w:t>
      </w:r>
    </w:p>
    <w:p w14:paraId="02E9B6B7" w14:textId="77777777" w:rsidR="00EE4CA5" w:rsidRPr="005C000B" w:rsidRDefault="00EE4CA5" w:rsidP="00EE4CA5">
      <w:pPr>
        <w:ind w:right="-318"/>
        <w:jc w:val="both"/>
        <w:rPr>
          <w:szCs w:val="22"/>
        </w:rPr>
      </w:pPr>
      <w:r w:rsidRPr="005C000B">
        <w:rPr>
          <w:szCs w:val="22"/>
        </w:rPr>
        <w:t>Uzavírejte přípravek mezi aplikacemi</w:t>
      </w:r>
      <w:r>
        <w:rPr>
          <w:szCs w:val="22"/>
        </w:rPr>
        <w:t>.</w:t>
      </w:r>
    </w:p>
    <w:p w14:paraId="5B134AB1" w14:textId="77777777" w:rsidR="00EE4CA5" w:rsidRPr="005C000B" w:rsidRDefault="00EE4CA5" w:rsidP="00EE4CA5">
      <w:pPr>
        <w:ind w:right="-318"/>
        <w:jc w:val="both"/>
        <w:rPr>
          <w:szCs w:val="22"/>
        </w:rPr>
      </w:pPr>
      <w:r w:rsidRPr="005C000B">
        <w:rPr>
          <w:szCs w:val="22"/>
        </w:rPr>
        <w:t xml:space="preserve">Nepoužívejte přípravek </w:t>
      </w:r>
      <w:r>
        <w:rPr>
          <w:szCs w:val="22"/>
        </w:rPr>
        <w:t>déle než j</w:t>
      </w:r>
      <w:r w:rsidRPr="005C000B">
        <w:rPr>
          <w:szCs w:val="22"/>
        </w:rPr>
        <w:t>ed</w:t>
      </w:r>
      <w:r>
        <w:rPr>
          <w:szCs w:val="22"/>
        </w:rPr>
        <w:t>en</w:t>
      </w:r>
      <w:r w:rsidRPr="005C000B">
        <w:rPr>
          <w:szCs w:val="22"/>
        </w:rPr>
        <w:t xml:space="preserve"> měsíc od jeho prvního otevření</w:t>
      </w:r>
      <w:r>
        <w:rPr>
          <w:szCs w:val="22"/>
        </w:rPr>
        <w:t>.</w:t>
      </w:r>
    </w:p>
    <w:p w14:paraId="0E255BB2" w14:textId="77777777" w:rsidR="00EE4CA5" w:rsidRPr="005C000B" w:rsidRDefault="00EE4CA5" w:rsidP="00EE4CA5">
      <w:pPr>
        <w:ind w:right="-318"/>
        <w:jc w:val="both"/>
        <w:rPr>
          <w:szCs w:val="22"/>
        </w:rPr>
      </w:pPr>
      <w:r w:rsidRPr="005C000B">
        <w:rPr>
          <w:szCs w:val="22"/>
        </w:rPr>
        <w:t>Nepoužívejte po ukončení doby použitelnosti</w:t>
      </w:r>
      <w:r>
        <w:rPr>
          <w:szCs w:val="22"/>
        </w:rPr>
        <w:t>.</w:t>
      </w:r>
    </w:p>
    <w:p w14:paraId="07876298" w14:textId="77777777" w:rsidR="00D01206" w:rsidRDefault="00D01206" w:rsidP="00D01206">
      <w:pPr>
        <w:rPr>
          <w:b/>
          <w:szCs w:val="22"/>
        </w:rPr>
      </w:pPr>
    </w:p>
    <w:p w14:paraId="14C3126C" w14:textId="200A2F27" w:rsidR="00F354C5" w:rsidRDefault="006C6ABC" w:rsidP="0098233D">
      <w:pPr>
        <w:keepNext/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B41D57">
        <w:t>:</w:t>
      </w:r>
    </w:p>
    <w:p w14:paraId="2EB0C702" w14:textId="77777777" w:rsidR="00EE4CA5" w:rsidRPr="00FD5959" w:rsidRDefault="00EE4CA5" w:rsidP="00EE4CA5">
      <w:pPr>
        <w:jc w:val="both"/>
        <w:rPr>
          <w:szCs w:val="22"/>
        </w:rPr>
      </w:pPr>
      <w:r w:rsidRPr="00FD5959">
        <w:rPr>
          <w:szCs w:val="22"/>
        </w:rPr>
        <w:t>Zamezte kontaktu přípravk</w:t>
      </w:r>
      <w:r>
        <w:rPr>
          <w:szCs w:val="22"/>
        </w:rPr>
        <w:t>u s pokožkou</w:t>
      </w:r>
      <w:r w:rsidRPr="00FD5959">
        <w:rPr>
          <w:szCs w:val="22"/>
        </w:rPr>
        <w:t>.</w:t>
      </w:r>
    </w:p>
    <w:p w14:paraId="4ECF5C96" w14:textId="40236B0C" w:rsidR="00EE4CA5" w:rsidRPr="00FD5959" w:rsidRDefault="00EE4CA5" w:rsidP="00EE4CA5">
      <w:pPr>
        <w:jc w:val="both"/>
        <w:rPr>
          <w:szCs w:val="22"/>
        </w:rPr>
      </w:pPr>
      <w:r w:rsidRPr="00FD5959">
        <w:rPr>
          <w:szCs w:val="22"/>
        </w:rPr>
        <w:t xml:space="preserve">Při nakládání s veterinárním léčivým přípravkem by se měly používat </w:t>
      </w:r>
      <w:r w:rsidR="004E563D">
        <w:rPr>
          <w:szCs w:val="22"/>
        </w:rPr>
        <w:t xml:space="preserve">osobní ochranné prostředky skládající se z </w:t>
      </w:r>
      <w:r>
        <w:rPr>
          <w:szCs w:val="22"/>
        </w:rPr>
        <w:t>gumov</w:t>
      </w:r>
      <w:r w:rsidR="004E563D">
        <w:rPr>
          <w:szCs w:val="22"/>
        </w:rPr>
        <w:t>ých</w:t>
      </w:r>
      <w:r>
        <w:rPr>
          <w:szCs w:val="22"/>
        </w:rPr>
        <w:t xml:space="preserve"> či latexov</w:t>
      </w:r>
      <w:r w:rsidR="004E563D">
        <w:rPr>
          <w:szCs w:val="22"/>
        </w:rPr>
        <w:t>ých</w:t>
      </w:r>
      <w:r>
        <w:rPr>
          <w:szCs w:val="22"/>
        </w:rPr>
        <w:t xml:space="preserve"> </w:t>
      </w:r>
      <w:r w:rsidRPr="00FD5959">
        <w:rPr>
          <w:szCs w:val="22"/>
        </w:rPr>
        <w:t>rukavic</w:t>
      </w:r>
      <w:r>
        <w:rPr>
          <w:szCs w:val="22"/>
        </w:rPr>
        <w:t>.</w:t>
      </w:r>
    </w:p>
    <w:p w14:paraId="041FBD90" w14:textId="77777777" w:rsidR="00EE4CA5" w:rsidRPr="00FD5959" w:rsidRDefault="00EE4CA5" w:rsidP="00EE4CA5">
      <w:pPr>
        <w:autoSpaceDE w:val="0"/>
        <w:autoSpaceDN w:val="0"/>
        <w:adjustRightInd w:val="0"/>
        <w:rPr>
          <w:szCs w:val="22"/>
        </w:rPr>
      </w:pPr>
      <w:r w:rsidRPr="00FD5959">
        <w:rPr>
          <w:szCs w:val="22"/>
        </w:rPr>
        <w:t xml:space="preserve">Po aplikaci </w:t>
      </w:r>
      <w:r>
        <w:rPr>
          <w:szCs w:val="22"/>
        </w:rPr>
        <w:t xml:space="preserve">přípravku </w:t>
      </w:r>
      <w:r w:rsidRPr="00FD5959">
        <w:rPr>
          <w:szCs w:val="22"/>
        </w:rPr>
        <w:t>si umyjte ruce.</w:t>
      </w:r>
    </w:p>
    <w:p w14:paraId="14C3126D" w14:textId="77777777" w:rsidR="002F6DAA" w:rsidRPr="00B41D57" w:rsidRDefault="002F6DAA" w:rsidP="005B1FD0">
      <w:pPr>
        <w:rPr>
          <w:szCs w:val="22"/>
          <w:u w:val="single"/>
        </w:rPr>
      </w:pPr>
    </w:p>
    <w:p w14:paraId="14C31272" w14:textId="165304FD" w:rsidR="005B1FD0" w:rsidRDefault="006C6ABC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115E387C" w14:textId="388ABD33" w:rsidR="00EE4CA5" w:rsidRPr="005C000B" w:rsidRDefault="00EE4CA5" w:rsidP="00EE4CA5">
      <w:pPr>
        <w:jc w:val="both"/>
        <w:rPr>
          <w:szCs w:val="22"/>
        </w:rPr>
      </w:pPr>
      <w:r w:rsidRPr="005C000B">
        <w:rPr>
          <w:szCs w:val="22"/>
        </w:rPr>
        <w:t>Nebyla stanovena bezpečnost veterinárního léčivého přípravku pro použití během březosti</w:t>
      </w:r>
      <w:r w:rsidR="004618C3">
        <w:rPr>
          <w:szCs w:val="22"/>
        </w:rPr>
        <w:t>.</w:t>
      </w:r>
    </w:p>
    <w:p w14:paraId="66A9A863" w14:textId="77777777" w:rsidR="00EE4CA5" w:rsidRPr="005C000B" w:rsidRDefault="00EE4CA5" w:rsidP="00EE4CA5">
      <w:pPr>
        <w:jc w:val="both"/>
        <w:rPr>
          <w:szCs w:val="22"/>
        </w:rPr>
      </w:pPr>
      <w:r w:rsidRPr="005C000B">
        <w:rPr>
          <w:szCs w:val="22"/>
        </w:rPr>
        <w:t>Nepoužívat během březosti.</w:t>
      </w:r>
    </w:p>
    <w:p w14:paraId="09F3113D" w14:textId="77777777" w:rsidR="00EE4CA5" w:rsidRPr="00B41D57" w:rsidRDefault="00EE4CA5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bookmarkEnd w:id="0"/>
    <w:p w14:paraId="3CDE23FD" w14:textId="77777777" w:rsidR="00EE4CA5" w:rsidRPr="005C000B" w:rsidRDefault="00EE4CA5" w:rsidP="00EE4CA5">
      <w:pPr>
        <w:jc w:val="both"/>
        <w:rPr>
          <w:szCs w:val="22"/>
        </w:rPr>
      </w:pPr>
      <w:r w:rsidRPr="005C000B">
        <w:rPr>
          <w:szCs w:val="22"/>
        </w:rPr>
        <w:t>Nejsou známy.</w:t>
      </w:r>
    </w:p>
    <w:p w14:paraId="14C3127D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0EF4E0DC" w14:textId="1644BA9E" w:rsidR="00EE4CA5" w:rsidRPr="005C000B" w:rsidRDefault="008329D2" w:rsidP="00EE4CA5">
      <w:pPr>
        <w:jc w:val="both"/>
        <w:rPr>
          <w:szCs w:val="22"/>
        </w:rPr>
      </w:pPr>
      <w:r>
        <w:rPr>
          <w:szCs w:val="22"/>
        </w:rPr>
        <w:t>Byly pozorovány z</w:t>
      </w:r>
      <w:r w:rsidR="00EE4CA5" w:rsidRPr="005C000B">
        <w:rPr>
          <w:szCs w:val="22"/>
        </w:rPr>
        <w:t>áněty nebo otoky kůže víček</w:t>
      </w:r>
      <w:r>
        <w:rPr>
          <w:szCs w:val="22"/>
        </w:rPr>
        <w:t>.</w:t>
      </w:r>
      <w:r w:rsidR="003C56F4">
        <w:rPr>
          <w:szCs w:val="22"/>
        </w:rPr>
        <w:t xml:space="preserve"> </w:t>
      </w:r>
      <w:r w:rsidR="00EE4CA5" w:rsidRPr="005C000B">
        <w:rPr>
          <w:szCs w:val="22"/>
        </w:rPr>
        <w:t>V těchto případech se zdálo, že byly spojeny s nadbytečným podáváním masti. Po snížení jejího podávaného množství se otoky upravily.</w:t>
      </w:r>
    </w:p>
    <w:p w14:paraId="14C3127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B41D57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61F42E4F" w14:textId="77777777" w:rsidR="00EE4CA5" w:rsidRPr="00B41D57" w:rsidRDefault="00EE4CA5" w:rsidP="00EE4CA5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4C31283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B41D57" w:rsidRDefault="006C6ABC" w:rsidP="00B13B6D">
      <w:pPr>
        <w:pStyle w:val="Style1"/>
      </w:pPr>
      <w:bookmarkStart w:id="1" w:name="_Hlk105754214"/>
      <w:r w:rsidRPr="006A3176">
        <w:rPr>
          <w:highlight w:val="lightGray"/>
        </w:rPr>
        <w:t>7.</w:t>
      </w:r>
      <w:r w:rsidRPr="00543C44">
        <w:tab/>
        <w:t>Nežádoucí účinky</w:t>
      </w:r>
    </w:p>
    <w:p w14:paraId="14C312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7" w14:textId="549EB425" w:rsidR="00F520FE" w:rsidRDefault="00D01206" w:rsidP="00A9226B">
      <w:pPr>
        <w:tabs>
          <w:tab w:val="clear" w:pos="567"/>
        </w:tabs>
        <w:spacing w:line="240" w:lineRule="auto"/>
      </w:pPr>
      <w:r>
        <w:t>Psi:</w:t>
      </w:r>
    </w:p>
    <w:p w14:paraId="067CE723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6"/>
      </w:tblGrid>
      <w:tr w:rsidR="0098233D" w:rsidRPr="0098233D" w14:paraId="66EFF0A4" w14:textId="77777777" w:rsidTr="00B65574">
        <w:tc>
          <w:tcPr>
            <w:tcW w:w="5000" w:type="pct"/>
          </w:tcPr>
          <w:p w14:paraId="21FFC385" w14:textId="49553812" w:rsidR="00DB6162" w:rsidRPr="0098233D" w:rsidRDefault="00DB6162" w:rsidP="00B65574">
            <w:pPr>
              <w:spacing w:before="60" w:after="60"/>
              <w:rPr>
                <w:szCs w:val="22"/>
              </w:rPr>
            </w:pPr>
            <w:r w:rsidRPr="0098233D">
              <w:t>Vzácné</w:t>
            </w:r>
            <w:r w:rsidR="00B65574" w:rsidRPr="0098233D">
              <w:t xml:space="preserve"> </w:t>
            </w:r>
            <w:r w:rsidRPr="0098233D">
              <w:t>(1 až 10 zvířat / 10 000 ošetřených zvířat):</w:t>
            </w:r>
          </w:p>
        </w:tc>
      </w:tr>
      <w:tr w:rsidR="0098233D" w:rsidRPr="0098233D" w14:paraId="7B8251E9" w14:textId="77777777" w:rsidTr="00B65574">
        <w:tc>
          <w:tcPr>
            <w:tcW w:w="5000" w:type="pct"/>
          </w:tcPr>
          <w:p w14:paraId="1F127B7F" w14:textId="7DD3A586" w:rsidR="00DB6162" w:rsidRPr="0098233D" w:rsidRDefault="00DB6162" w:rsidP="00B65574">
            <w:pPr>
              <w:spacing w:before="60" w:after="60"/>
            </w:pPr>
            <w:r w:rsidRPr="0098233D">
              <w:rPr>
                <w:iCs/>
                <w:szCs w:val="22"/>
              </w:rPr>
              <w:t>Podráždění očí</w:t>
            </w:r>
            <w:r w:rsidRPr="0098233D">
              <w:rPr>
                <w:iCs/>
                <w:szCs w:val="22"/>
                <w:vertAlign w:val="superscript"/>
              </w:rPr>
              <w:t>1</w:t>
            </w:r>
            <w:r w:rsidRPr="0098233D">
              <w:rPr>
                <w:iCs/>
                <w:szCs w:val="22"/>
              </w:rPr>
              <w:t xml:space="preserve"> (zarudnutí očí</w:t>
            </w:r>
            <w:r w:rsidRPr="0098233D">
              <w:rPr>
                <w:iCs/>
                <w:szCs w:val="22"/>
                <w:vertAlign w:val="superscript"/>
              </w:rPr>
              <w:t>1</w:t>
            </w:r>
            <w:r w:rsidRPr="0098233D">
              <w:rPr>
                <w:iCs/>
                <w:szCs w:val="22"/>
              </w:rPr>
              <w:t>, blefarospasmus</w:t>
            </w:r>
            <w:r w:rsidRPr="0098233D">
              <w:rPr>
                <w:iCs/>
                <w:szCs w:val="22"/>
                <w:vertAlign w:val="superscript"/>
              </w:rPr>
              <w:t>1</w:t>
            </w:r>
            <w:r w:rsidRPr="0098233D">
              <w:rPr>
                <w:iCs/>
                <w:szCs w:val="22"/>
              </w:rPr>
              <w:t xml:space="preserve"> a zánět spojivek</w:t>
            </w:r>
            <w:r w:rsidRPr="0098233D">
              <w:rPr>
                <w:iCs/>
                <w:szCs w:val="22"/>
                <w:vertAlign w:val="superscript"/>
              </w:rPr>
              <w:t>1</w:t>
            </w:r>
            <w:r w:rsidRPr="0098233D">
              <w:rPr>
                <w:iCs/>
                <w:szCs w:val="22"/>
              </w:rPr>
              <w:t xml:space="preserve">) </w:t>
            </w:r>
          </w:p>
        </w:tc>
      </w:tr>
      <w:tr w:rsidR="0098233D" w:rsidRPr="0098233D" w14:paraId="0803B1F0" w14:textId="77777777" w:rsidTr="00B65574">
        <w:tc>
          <w:tcPr>
            <w:tcW w:w="5000" w:type="pct"/>
          </w:tcPr>
          <w:p w14:paraId="110E8EA7" w14:textId="38829DE7" w:rsidR="00DB6162" w:rsidRPr="0098233D" w:rsidRDefault="00DB6162" w:rsidP="00B65574">
            <w:pPr>
              <w:spacing w:before="60" w:after="60"/>
              <w:rPr>
                <w:szCs w:val="22"/>
              </w:rPr>
            </w:pPr>
            <w:r w:rsidRPr="0098233D">
              <w:t>Velmi vzácné</w:t>
            </w:r>
            <w:r w:rsidR="00B65574" w:rsidRPr="0098233D">
              <w:t xml:space="preserve"> </w:t>
            </w:r>
            <w:r w:rsidR="0098233D" w:rsidRPr="0098233D">
              <w:t>(&lt;1</w:t>
            </w:r>
            <w:r w:rsidRPr="0098233D">
              <w:t> zvíře / 10 000 ošetřených zvířat, včetně ojedinělých hlášení):</w:t>
            </w:r>
          </w:p>
        </w:tc>
      </w:tr>
      <w:tr w:rsidR="0098233D" w:rsidRPr="0098233D" w14:paraId="5E813F94" w14:textId="77777777" w:rsidTr="00B65574">
        <w:tc>
          <w:tcPr>
            <w:tcW w:w="5000" w:type="pct"/>
          </w:tcPr>
          <w:p w14:paraId="4CEA4299" w14:textId="77777777" w:rsidR="00DB6162" w:rsidRPr="0098233D" w:rsidRDefault="00DB6162" w:rsidP="00DB6162">
            <w:pPr>
              <w:spacing w:before="60" w:after="60"/>
              <w:rPr>
                <w:iCs/>
                <w:szCs w:val="22"/>
              </w:rPr>
            </w:pPr>
            <w:r w:rsidRPr="0098233D">
              <w:rPr>
                <w:iCs/>
                <w:szCs w:val="22"/>
              </w:rPr>
              <w:t xml:space="preserve">Zánět víček, otok víček; </w:t>
            </w:r>
          </w:p>
          <w:p w14:paraId="5209BB0D" w14:textId="77777777" w:rsidR="00DB6162" w:rsidRPr="0098233D" w:rsidRDefault="00DB6162" w:rsidP="00DB6162">
            <w:pPr>
              <w:spacing w:before="60" w:after="60"/>
              <w:rPr>
                <w:iCs/>
                <w:szCs w:val="22"/>
              </w:rPr>
            </w:pPr>
            <w:r w:rsidRPr="0098233D">
              <w:rPr>
                <w:iCs/>
                <w:szCs w:val="22"/>
              </w:rPr>
              <w:t>Svědění v místě podání</w:t>
            </w:r>
            <w:r w:rsidRPr="0098233D">
              <w:rPr>
                <w:iCs/>
                <w:szCs w:val="22"/>
                <w:vertAlign w:val="superscript"/>
              </w:rPr>
              <w:t>2</w:t>
            </w:r>
            <w:r w:rsidRPr="0098233D">
              <w:rPr>
                <w:iCs/>
                <w:szCs w:val="22"/>
              </w:rPr>
              <w:t>, Škrabání v místě podání</w:t>
            </w:r>
            <w:r w:rsidRPr="0098233D">
              <w:rPr>
                <w:iCs/>
                <w:szCs w:val="22"/>
                <w:vertAlign w:val="superscript"/>
              </w:rPr>
              <w:t>2</w:t>
            </w:r>
            <w:r w:rsidRPr="0098233D">
              <w:rPr>
                <w:iCs/>
                <w:szCs w:val="22"/>
              </w:rPr>
              <w:t>, Léze v místě podání</w:t>
            </w:r>
            <w:r w:rsidRPr="0098233D">
              <w:rPr>
                <w:iCs/>
                <w:szCs w:val="22"/>
                <w:vertAlign w:val="superscript"/>
              </w:rPr>
              <w:t>2</w:t>
            </w:r>
            <w:r w:rsidRPr="0098233D">
              <w:rPr>
                <w:iCs/>
                <w:szCs w:val="22"/>
              </w:rPr>
              <w:t>, Ztráta srsti v místě podání</w:t>
            </w:r>
            <w:r w:rsidRPr="0098233D">
              <w:rPr>
                <w:iCs/>
                <w:szCs w:val="22"/>
                <w:vertAlign w:val="superscript"/>
              </w:rPr>
              <w:t>2</w:t>
            </w:r>
            <w:r w:rsidRPr="0098233D">
              <w:rPr>
                <w:iCs/>
                <w:szCs w:val="22"/>
              </w:rPr>
              <w:t>;</w:t>
            </w:r>
          </w:p>
          <w:p w14:paraId="5A59C8E6" w14:textId="77777777" w:rsidR="00DB6162" w:rsidRPr="0098233D" w:rsidRDefault="00DB6162" w:rsidP="00DB6162">
            <w:pPr>
              <w:spacing w:before="60" w:after="60"/>
              <w:rPr>
                <w:iCs/>
                <w:szCs w:val="22"/>
              </w:rPr>
            </w:pPr>
            <w:r w:rsidRPr="0098233D">
              <w:rPr>
                <w:iCs/>
                <w:szCs w:val="22"/>
              </w:rPr>
              <w:t>Letargie</w:t>
            </w:r>
            <w:r w:rsidRPr="0098233D">
              <w:rPr>
                <w:iCs/>
                <w:szCs w:val="22"/>
                <w:vertAlign w:val="superscript"/>
              </w:rPr>
              <w:t>3</w:t>
            </w:r>
            <w:r w:rsidRPr="0098233D">
              <w:rPr>
                <w:iCs/>
                <w:szCs w:val="22"/>
              </w:rPr>
              <w:t>, Inapetence</w:t>
            </w:r>
            <w:r w:rsidRPr="0098233D">
              <w:rPr>
                <w:iCs/>
                <w:szCs w:val="22"/>
                <w:vertAlign w:val="superscript"/>
              </w:rPr>
              <w:t>3</w:t>
            </w:r>
            <w:r w:rsidRPr="0098233D">
              <w:rPr>
                <w:iCs/>
                <w:szCs w:val="22"/>
              </w:rPr>
              <w:t xml:space="preserve">; </w:t>
            </w:r>
          </w:p>
          <w:p w14:paraId="407A1669" w14:textId="721AD0B7" w:rsidR="00DB6162" w:rsidRPr="0098233D" w:rsidRDefault="00DB6162" w:rsidP="00B65574">
            <w:pPr>
              <w:spacing w:before="60" w:after="60"/>
            </w:pPr>
            <w:r w:rsidRPr="0098233D">
              <w:rPr>
                <w:iCs/>
                <w:szCs w:val="22"/>
              </w:rPr>
              <w:t>Hypersalivace</w:t>
            </w:r>
            <w:r w:rsidRPr="0098233D">
              <w:rPr>
                <w:iCs/>
                <w:szCs w:val="22"/>
                <w:vertAlign w:val="superscript"/>
              </w:rPr>
              <w:t>3</w:t>
            </w:r>
            <w:r w:rsidRPr="0098233D">
              <w:rPr>
                <w:iCs/>
                <w:szCs w:val="22"/>
              </w:rPr>
              <w:t>, Zvracení</w:t>
            </w:r>
            <w:r w:rsidRPr="0098233D">
              <w:rPr>
                <w:iCs/>
                <w:szCs w:val="22"/>
                <w:vertAlign w:val="superscript"/>
              </w:rPr>
              <w:t>3</w:t>
            </w:r>
          </w:p>
        </w:tc>
      </w:tr>
    </w:tbl>
    <w:p w14:paraId="10CE0767" w14:textId="77777777" w:rsidR="009B59D9" w:rsidRPr="0098233D" w:rsidRDefault="009B59D9" w:rsidP="009B59D9">
      <w:pPr>
        <w:tabs>
          <w:tab w:val="clear" w:pos="567"/>
        </w:tabs>
        <w:spacing w:line="240" w:lineRule="auto"/>
        <w:rPr>
          <w:szCs w:val="22"/>
        </w:rPr>
      </w:pPr>
      <w:r w:rsidRPr="0098233D">
        <w:rPr>
          <w:iCs/>
          <w:szCs w:val="22"/>
          <w:vertAlign w:val="superscript"/>
        </w:rPr>
        <w:t>1</w:t>
      </w:r>
      <w:r w:rsidRPr="0098233D">
        <w:rPr>
          <w:szCs w:val="22"/>
        </w:rPr>
        <w:t xml:space="preserve"> V prvních dnech léčby bylo hlášeno mírné podráždění očí. Pokud podráždění přetrvává déle než 7 dní, léčba by měla být přerušena.</w:t>
      </w:r>
    </w:p>
    <w:p w14:paraId="4AFEAB45" w14:textId="77777777" w:rsidR="009B59D9" w:rsidRPr="0098233D" w:rsidRDefault="009B59D9" w:rsidP="009B59D9">
      <w:pPr>
        <w:tabs>
          <w:tab w:val="clear" w:pos="567"/>
        </w:tabs>
        <w:spacing w:line="240" w:lineRule="auto"/>
        <w:rPr>
          <w:szCs w:val="22"/>
        </w:rPr>
      </w:pPr>
      <w:r w:rsidRPr="0098233D">
        <w:rPr>
          <w:iCs/>
          <w:szCs w:val="22"/>
          <w:vertAlign w:val="superscript"/>
        </w:rPr>
        <w:t>2</w:t>
      </w:r>
      <w:r w:rsidRPr="0098233D">
        <w:rPr>
          <w:szCs w:val="22"/>
        </w:rPr>
        <w:t xml:space="preserve"> Byly hlášeny případy svědění, částečně se silným škrábáním a kožními lézemi, a vypadávání srsti v oblasti kolem očí. To může být spojeno s přetečením přebytečné masti.</w:t>
      </w:r>
    </w:p>
    <w:p w14:paraId="26FD6064" w14:textId="77777777" w:rsidR="009B59D9" w:rsidRPr="000A761B" w:rsidRDefault="009B59D9" w:rsidP="009B59D9">
      <w:pPr>
        <w:tabs>
          <w:tab w:val="clear" w:pos="567"/>
        </w:tabs>
        <w:spacing w:line="240" w:lineRule="auto"/>
        <w:rPr>
          <w:szCs w:val="22"/>
        </w:rPr>
      </w:pPr>
      <w:r w:rsidRPr="0098233D">
        <w:rPr>
          <w:iCs/>
          <w:szCs w:val="22"/>
          <w:vertAlign w:val="superscript"/>
        </w:rPr>
        <w:t>3</w:t>
      </w:r>
      <w:r w:rsidRPr="0098233D">
        <w:rPr>
          <w:szCs w:val="22"/>
        </w:rPr>
        <w:t xml:space="preserve"> Nejsou k dispozici žádné potvrzené závěry týkající se příčin takových systémových reakcí.</w:t>
      </w:r>
    </w:p>
    <w:p w14:paraId="14C3128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EA5D3C" w14:textId="5460AB6F" w:rsidR="00515FDE" w:rsidRDefault="00515FDE" w:rsidP="0098233D">
      <w:pPr>
        <w:spacing w:line="240" w:lineRule="auto"/>
        <w:jc w:val="both"/>
        <w:rPr>
          <w:szCs w:val="22"/>
        </w:rPr>
      </w:pPr>
      <w:bookmarkStart w:id="2" w:name="_Hlk121723500"/>
      <w:bookmarkStart w:id="3" w:name="_Hlk127556429"/>
      <w:bookmarkEnd w:id="1"/>
      <w:r w:rsidRPr="00B41D57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</w:t>
      </w:r>
      <w:bookmarkEnd w:id="2"/>
      <w:r w:rsidR="00F23025" w:rsidRPr="00B41D57">
        <w:t>Nežádoucí účinky můžete hlásit také držitel</w:t>
      </w:r>
      <w:r w:rsidR="00383653">
        <w:t>i</w:t>
      </w:r>
      <w:r w:rsidR="00F23025" w:rsidRPr="00B41D57">
        <w:t xml:space="preserve"> rozhodnutí o registraci </w:t>
      </w:r>
      <w:r w:rsidR="00B1569E">
        <w:t xml:space="preserve">nebo </w:t>
      </w:r>
      <w:r w:rsidR="00B1569E" w:rsidRPr="00B41D57">
        <w:t>místní</w:t>
      </w:r>
      <w:r w:rsidR="00B1569E">
        <w:t>mu</w:t>
      </w:r>
      <w:r w:rsidR="00B1569E" w:rsidRPr="00B41D57">
        <w:t xml:space="preserve"> zástupc</w:t>
      </w:r>
      <w:r w:rsidR="00B1569E">
        <w:t>i</w:t>
      </w:r>
      <w:r w:rsidR="00B1569E" w:rsidRPr="00B41D57">
        <w:t xml:space="preserve"> držitele rozhodnutí </w:t>
      </w:r>
      <w:r w:rsidR="00445C90" w:rsidRPr="00B41D57">
        <w:t>o</w:t>
      </w:r>
      <w:r w:rsidR="00445C90">
        <w:t> </w:t>
      </w:r>
      <w:r w:rsidR="00B1569E" w:rsidRPr="00B41D57">
        <w:t xml:space="preserve">registraci </w:t>
      </w:r>
      <w:r w:rsidR="00F23025" w:rsidRPr="00B41D57">
        <w:t>s využitím kontaktních údajů uvedených na konci této příbalové informace nebo prostřednictvím národního systému hlášení nežádoucích účinků</w:t>
      </w:r>
      <w:r w:rsidR="00F23025">
        <w:t>:</w:t>
      </w:r>
      <w:r w:rsidR="00F23025" w:rsidRPr="00B41D57">
        <w:t xml:space="preserve"> </w:t>
      </w:r>
      <w:bookmarkEnd w:id="3"/>
    </w:p>
    <w:p w14:paraId="699E04DD" w14:textId="77777777" w:rsidR="00671F8D" w:rsidRPr="00A6482F" w:rsidRDefault="00671F8D" w:rsidP="0098233D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 w:rsidRPr="00A6482F">
        <w:rPr>
          <w:szCs w:val="22"/>
        </w:rPr>
        <w:t xml:space="preserve">Ústav pro státní kontrolu veterinárních biopreparátů a léčiv </w:t>
      </w:r>
    </w:p>
    <w:p w14:paraId="6E2D74E3" w14:textId="0B735FCD" w:rsidR="00671F8D" w:rsidRPr="00A6482F" w:rsidRDefault="00671F8D" w:rsidP="0098233D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 w:rsidRPr="00A6482F">
        <w:rPr>
          <w:szCs w:val="22"/>
        </w:rPr>
        <w:t xml:space="preserve">Hudcova </w:t>
      </w:r>
      <w:r w:rsidR="007C0713">
        <w:rPr>
          <w:szCs w:val="22"/>
        </w:rPr>
        <w:t>232/</w:t>
      </w:r>
      <w:bookmarkStart w:id="4" w:name="_GoBack"/>
      <w:bookmarkEnd w:id="4"/>
      <w:r w:rsidRPr="00A6482F">
        <w:rPr>
          <w:szCs w:val="22"/>
        </w:rPr>
        <w:t xml:space="preserve">56a </w:t>
      </w:r>
    </w:p>
    <w:p w14:paraId="60EA2A2A" w14:textId="77777777" w:rsidR="00671F8D" w:rsidRPr="00A6482F" w:rsidRDefault="00671F8D" w:rsidP="0098233D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 w:rsidRPr="00A6482F">
        <w:rPr>
          <w:szCs w:val="22"/>
        </w:rPr>
        <w:t>621 00 Brno</w:t>
      </w:r>
    </w:p>
    <w:p w14:paraId="12607749" w14:textId="77777777" w:rsidR="00671F8D" w:rsidRPr="00A6482F" w:rsidRDefault="00671F8D" w:rsidP="0098233D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 w:rsidRPr="00A6482F">
        <w:rPr>
          <w:szCs w:val="22"/>
        </w:rPr>
        <w:t xml:space="preserve">Mail: </w:t>
      </w:r>
      <w:hyperlink r:id="rId8" w:history="1">
        <w:r w:rsidRPr="00A6482F">
          <w:rPr>
            <w:rStyle w:val="Hypertextovodkaz"/>
            <w:szCs w:val="22"/>
          </w:rPr>
          <w:t>adr@uskvbl.cz</w:t>
        </w:r>
      </w:hyperlink>
    </w:p>
    <w:p w14:paraId="19CCDFD2" w14:textId="77777777" w:rsidR="00671F8D" w:rsidRPr="00A6482F" w:rsidRDefault="00671F8D" w:rsidP="0098233D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505F0DB7" w14:textId="77777777" w:rsidR="00671F8D" w:rsidRDefault="00671F8D" w:rsidP="00515FDE">
      <w:pPr>
        <w:rPr>
          <w:szCs w:val="22"/>
        </w:rPr>
      </w:pPr>
    </w:p>
    <w:p w14:paraId="14C3128B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B41D57" w:rsidRDefault="006C6ABC" w:rsidP="0098233D">
      <w:pPr>
        <w:pStyle w:val="Style1"/>
        <w:keepNext/>
      </w:pPr>
      <w:r w:rsidRPr="00B41D57">
        <w:rPr>
          <w:highlight w:val="lightGray"/>
        </w:rPr>
        <w:lastRenderedPageBreak/>
        <w:t>8.</w:t>
      </w:r>
      <w:r w:rsidRPr="00B41D57">
        <w:tab/>
        <w:t>Dávkování pro každý druh, cesty a způsob podání</w:t>
      </w:r>
    </w:p>
    <w:p w14:paraId="14C3128D" w14:textId="77777777" w:rsidR="00C114FF" w:rsidRPr="00B41D57" w:rsidRDefault="00C114FF" w:rsidP="0098233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90CF82" w14:textId="77777777" w:rsidR="00D01206" w:rsidRDefault="00D01206" w:rsidP="00D01206">
      <w:pPr>
        <w:rPr>
          <w:szCs w:val="22"/>
        </w:rPr>
      </w:pPr>
      <w:r>
        <w:rPr>
          <w:szCs w:val="22"/>
        </w:rPr>
        <w:t>Podávejte</w:t>
      </w:r>
      <w:r w:rsidRPr="00FD5959">
        <w:rPr>
          <w:szCs w:val="22"/>
        </w:rPr>
        <w:t xml:space="preserve"> lokálně do spojivkového vaku.</w:t>
      </w:r>
    </w:p>
    <w:p w14:paraId="260E0207" w14:textId="77777777" w:rsidR="00D01206" w:rsidRPr="00FD5959" w:rsidRDefault="00D01206" w:rsidP="00D01206">
      <w:pPr>
        <w:jc w:val="both"/>
        <w:rPr>
          <w:szCs w:val="22"/>
        </w:rPr>
      </w:pPr>
      <w:r w:rsidRPr="00FD5959">
        <w:rPr>
          <w:szCs w:val="22"/>
        </w:rPr>
        <w:t>Aplikujte malé množství masti (asi 1/2 cm proužek) do postiženého oka každých 12 hodin.</w:t>
      </w:r>
    </w:p>
    <w:p w14:paraId="14C3128E" w14:textId="2E263005" w:rsidR="00C8040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0CEA57" w14:textId="77777777" w:rsidR="00D01206" w:rsidRPr="00B41D57" w:rsidRDefault="00D012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4C31290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78BECFC" w14:textId="77777777" w:rsidR="00D01206" w:rsidRPr="00FD5959" w:rsidRDefault="00D01206" w:rsidP="0098233D">
      <w:pPr>
        <w:ind w:right="-1"/>
        <w:jc w:val="both"/>
        <w:rPr>
          <w:szCs w:val="22"/>
        </w:rPr>
      </w:pPr>
      <w:r w:rsidRPr="00FD5959">
        <w:rPr>
          <w:szCs w:val="22"/>
        </w:rPr>
        <w:t>Jakékoli nečistoty v oku by měly být odstraněny před aplikací jemným vyčištěním nebo výplachem vhodným, nedráždivým roztokem</w:t>
      </w:r>
      <w:r>
        <w:rPr>
          <w:szCs w:val="22"/>
        </w:rPr>
        <w:t>.</w:t>
      </w:r>
      <w:r w:rsidRPr="00FD5959">
        <w:rPr>
          <w:szCs w:val="22"/>
        </w:rPr>
        <w:t xml:space="preserve"> </w:t>
      </w:r>
    </w:p>
    <w:p w14:paraId="2E0F642D" w14:textId="77777777" w:rsidR="00D01206" w:rsidRPr="00FD5959" w:rsidRDefault="00D01206" w:rsidP="0098233D">
      <w:pPr>
        <w:ind w:right="-1"/>
        <w:jc w:val="both"/>
        <w:rPr>
          <w:szCs w:val="22"/>
        </w:rPr>
      </w:pPr>
      <w:r w:rsidRPr="00FD5959">
        <w:rPr>
          <w:szCs w:val="22"/>
        </w:rPr>
        <w:t>Zabraňte kontaminaci obsahu při aplikaci</w:t>
      </w:r>
      <w:r>
        <w:rPr>
          <w:szCs w:val="22"/>
        </w:rPr>
        <w:t>.</w:t>
      </w:r>
    </w:p>
    <w:p w14:paraId="1F82EA04" w14:textId="77777777" w:rsidR="00D01206" w:rsidRDefault="00D01206" w:rsidP="0098233D">
      <w:pPr>
        <w:ind w:right="-1"/>
        <w:jc w:val="both"/>
        <w:rPr>
          <w:szCs w:val="22"/>
        </w:rPr>
      </w:pPr>
      <w:r w:rsidRPr="00FD5959">
        <w:rPr>
          <w:szCs w:val="22"/>
        </w:rPr>
        <w:t>Uzavírejte přípravek mezi aplikacemi</w:t>
      </w:r>
      <w:r>
        <w:rPr>
          <w:szCs w:val="22"/>
        </w:rPr>
        <w:t>.</w:t>
      </w:r>
    </w:p>
    <w:p w14:paraId="7C5862DB" w14:textId="77777777" w:rsidR="00D01206" w:rsidRDefault="00D01206" w:rsidP="0098233D">
      <w:pPr>
        <w:ind w:right="-1"/>
        <w:jc w:val="both"/>
        <w:rPr>
          <w:szCs w:val="22"/>
        </w:rPr>
      </w:pPr>
      <w:r>
        <w:t>Tubu vymačkávejte zespodu a neohýbejte ji</w:t>
      </w:r>
      <w:r>
        <w:rPr>
          <w:szCs w:val="22"/>
        </w:rPr>
        <w:t>.</w:t>
      </w:r>
    </w:p>
    <w:p w14:paraId="14C31293" w14:textId="221CFBA9" w:rsidR="001B26E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EF3831" w14:textId="77777777" w:rsidR="00D01206" w:rsidRPr="00B41D57" w:rsidRDefault="00D0120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14C31295" w14:textId="3F534E93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F261733" w14:textId="1B9D98FE" w:rsidR="00D01206" w:rsidRPr="00FD5959" w:rsidRDefault="00B65574" w:rsidP="00D01206">
      <w:pPr>
        <w:jc w:val="both"/>
        <w:rPr>
          <w:szCs w:val="22"/>
        </w:rPr>
      </w:pPr>
      <w:r>
        <w:rPr>
          <w:szCs w:val="22"/>
        </w:rPr>
        <w:t>Neuplatňuje se.</w:t>
      </w:r>
    </w:p>
    <w:p w14:paraId="79FA373D" w14:textId="77777777" w:rsidR="00D01206" w:rsidRPr="00B41D57" w:rsidRDefault="00D0120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4C31298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B41D57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5" w:name="_Hlk130896082"/>
      <w:r w:rsidRPr="00B41D57">
        <w:t>Uchovávejte mimo dohled a dosah dětí.</w:t>
      </w:r>
    </w:p>
    <w:bookmarkEnd w:id="5"/>
    <w:p w14:paraId="14C3129A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0424FF9" w14:textId="6349A7F9" w:rsidR="00D01206" w:rsidRDefault="00D01206" w:rsidP="00D01206">
      <w:pPr>
        <w:ind w:right="-2"/>
      </w:pPr>
      <w:r>
        <w:t xml:space="preserve">Uchovávejte při teplotě do 25 </w:t>
      </w:r>
      <w:r>
        <w:sym w:font="Symbol" w:char="F0B0"/>
      </w:r>
      <w:r>
        <w:t>C.</w:t>
      </w:r>
    </w:p>
    <w:p w14:paraId="14C312B4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5" w14:textId="16E67191" w:rsidR="00C114FF" w:rsidRPr="00B41D57" w:rsidRDefault="006C6AB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6" w:name="_Hlk121725221"/>
      <w:r w:rsidRPr="00B41D57">
        <w:t>Nepoužívejte tento veterinární léčivý přípravek po uplynutí doby použitelnosti uvedené na etiketě</w:t>
      </w:r>
      <w:r w:rsidR="0044626C">
        <w:t xml:space="preserve"> po Exp.</w:t>
      </w:r>
      <w:r w:rsidR="009B0101">
        <w:t xml:space="preserve"> </w:t>
      </w:r>
      <w:r w:rsidRPr="00B41D57">
        <w:t>Doba použitelnosti končí posledním dnem v uvedeném měsíci.</w:t>
      </w:r>
    </w:p>
    <w:bookmarkEnd w:id="6"/>
    <w:p w14:paraId="14C312B6" w14:textId="77777777" w:rsidR="0043320A" w:rsidRPr="00B41D57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0A3AD56" w14:textId="62413792" w:rsidR="00D01206" w:rsidRDefault="00D01206" w:rsidP="00D01206">
      <w:pPr>
        <w:ind w:right="-2"/>
      </w:pPr>
      <w:r>
        <w:t>Doba použitelnosti po prvním otevření balení 28 dnů.</w:t>
      </w:r>
    </w:p>
    <w:p w14:paraId="14C312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B41D57" w:rsidRDefault="006C6ABC" w:rsidP="0098233D">
      <w:pPr>
        <w:pStyle w:val="Style1"/>
        <w:jc w:val="both"/>
      </w:pPr>
      <w:r w:rsidRPr="006A3176">
        <w:rPr>
          <w:highlight w:val="lightGray"/>
        </w:rPr>
        <w:t>12.</w:t>
      </w:r>
      <w:r w:rsidRPr="00543C44">
        <w:tab/>
        <w:t xml:space="preserve">Zvláštní opatření pro </w:t>
      </w:r>
      <w:r w:rsidR="00CF069C" w:rsidRPr="00543C44">
        <w:t>likvidaci</w:t>
      </w:r>
    </w:p>
    <w:p w14:paraId="14C312BD" w14:textId="6DBC9EDC" w:rsidR="00C114FF" w:rsidRDefault="00C114FF" w:rsidP="0098233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37D2B338" w:rsidR="00515FDE" w:rsidRPr="00B41D57" w:rsidRDefault="00515FDE" w:rsidP="0098233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782749E4" w14:textId="77777777" w:rsidR="00515FDE" w:rsidRPr="00B41D57" w:rsidRDefault="00515FDE" w:rsidP="0098233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44E96DB9" w:rsidR="00D774A4" w:rsidRPr="00B41D57" w:rsidRDefault="00D774A4" w:rsidP="0098233D">
      <w:pPr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 w:rsidR="0042356A">
        <w:t xml:space="preserve"> </w:t>
      </w:r>
      <w:r w:rsidRPr="00B41D57">
        <w:t>Tato opatření napomáhají chránit životní prostředí.</w:t>
      </w:r>
    </w:p>
    <w:p w14:paraId="61125DC4" w14:textId="77777777" w:rsidR="00381AFD" w:rsidRDefault="00381AFD" w:rsidP="0098233D">
      <w:pPr>
        <w:tabs>
          <w:tab w:val="clear" w:pos="567"/>
        </w:tabs>
        <w:spacing w:line="240" w:lineRule="auto"/>
        <w:jc w:val="both"/>
      </w:pPr>
    </w:p>
    <w:p w14:paraId="389E6F61" w14:textId="7692C46F" w:rsidR="00381AFD" w:rsidRPr="00B41D57" w:rsidRDefault="00381AFD" w:rsidP="0098233D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125636917"/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bookmarkEnd w:id="7"/>
    <w:p w14:paraId="14C312C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14C312C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Default="007264EA" w:rsidP="007264EA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14C312C9" w14:textId="4CB1DAEB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B41D57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4C312CB" w14:textId="19D89D8B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2CF4B7" w14:textId="77777777" w:rsidR="00D01206" w:rsidRPr="005C000B" w:rsidRDefault="00D01206" w:rsidP="00D01206">
      <w:pPr>
        <w:jc w:val="both"/>
        <w:rPr>
          <w:szCs w:val="22"/>
        </w:rPr>
      </w:pPr>
      <w:r w:rsidRPr="005C000B">
        <w:rPr>
          <w:szCs w:val="22"/>
        </w:rPr>
        <w:t>96/070/99-C</w:t>
      </w:r>
    </w:p>
    <w:p w14:paraId="26208F7A" w14:textId="77777777" w:rsidR="00D01206" w:rsidRPr="00B41D57" w:rsidRDefault="00D0120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B4AF1C" w14:textId="7E0AD4A0" w:rsidR="00D01206" w:rsidRPr="005C000B" w:rsidRDefault="00D01206" w:rsidP="00D01206">
      <w:pPr>
        <w:jc w:val="both"/>
        <w:rPr>
          <w:szCs w:val="22"/>
        </w:rPr>
      </w:pPr>
      <w:r>
        <w:rPr>
          <w:szCs w:val="22"/>
        </w:rPr>
        <w:t>Hliníková</w:t>
      </w:r>
      <w:r w:rsidRPr="005C000B">
        <w:rPr>
          <w:szCs w:val="22"/>
        </w:rPr>
        <w:t xml:space="preserve"> tuba o obsahu 3,5</w:t>
      </w:r>
      <w:r w:rsidR="003A0700">
        <w:rPr>
          <w:szCs w:val="22"/>
        </w:rPr>
        <w:t xml:space="preserve"> </w:t>
      </w:r>
      <w:r w:rsidRPr="005C000B">
        <w:rPr>
          <w:szCs w:val="22"/>
        </w:rPr>
        <w:t>g v </w:t>
      </w:r>
      <w:r w:rsidR="003A0700">
        <w:rPr>
          <w:szCs w:val="22"/>
        </w:rPr>
        <w:t>papírové</w:t>
      </w:r>
      <w:r w:rsidR="003A0700" w:rsidRPr="005C000B">
        <w:rPr>
          <w:szCs w:val="22"/>
        </w:rPr>
        <w:t xml:space="preserve"> </w:t>
      </w:r>
      <w:r w:rsidRPr="005C000B">
        <w:rPr>
          <w:szCs w:val="22"/>
        </w:rPr>
        <w:t>krabičce</w:t>
      </w:r>
      <w:r>
        <w:rPr>
          <w:szCs w:val="22"/>
        </w:rPr>
        <w:t>.</w:t>
      </w:r>
    </w:p>
    <w:p w14:paraId="14C312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4C31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27F60BE1" w:rsidR="00DB468A" w:rsidRPr="00B41D57" w:rsidRDefault="00AC5501" w:rsidP="00DB468A">
      <w:pPr>
        <w:rPr>
          <w:szCs w:val="22"/>
        </w:rPr>
      </w:pPr>
      <w:r>
        <w:t xml:space="preserve">Srpen </w:t>
      </w:r>
      <w:r w:rsidR="004618C3">
        <w:t>2023</w:t>
      </w:r>
    </w:p>
    <w:p w14:paraId="59FA6FF3" w14:textId="77777777" w:rsidR="00515FDE" w:rsidRPr="00B41D57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67A54817" w:rsidR="00515FDE" w:rsidRDefault="00515FDE" w:rsidP="0098233D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8" w:name="_Hlk121725272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4ACB7C49" w14:textId="274C0551" w:rsidR="004618C3" w:rsidRPr="006414D3" w:rsidRDefault="004618C3" w:rsidP="0098233D">
      <w:pPr>
        <w:tabs>
          <w:tab w:val="clear" w:pos="567"/>
        </w:tabs>
        <w:spacing w:line="240" w:lineRule="auto"/>
        <w:jc w:val="both"/>
        <w:rPr>
          <w:szCs w:val="22"/>
        </w:rPr>
      </w:pPr>
    </w:p>
    <w:bookmarkEnd w:id="8"/>
    <w:p w14:paraId="128439D7" w14:textId="77777777" w:rsidR="004618C3" w:rsidRPr="00A65C28" w:rsidRDefault="004618C3" w:rsidP="0098233D">
      <w:pPr>
        <w:jc w:val="both"/>
        <w:rPr>
          <w:rStyle w:val="markedcontent"/>
        </w:rPr>
      </w:pPr>
      <w:r w:rsidRPr="00A65C28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A65C28">
          <w:rPr>
            <w:rStyle w:val="Hypertextovodkaz"/>
          </w:rPr>
          <w:t>https://www.uskvbl.cz</w:t>
        </w:r>
      </w:hyperlink>
      <w:r w:rsidRPr="00A65C28">
        <w:rPr>
          <w:rStyle w:val="markedcontent"/>
        </w:rPr>
        <w:t xml:space="preserve">). </w:t>
      </w:r>
    </w:p>
    <w:p w14:paraId="14C312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Default="001F4547" w:rsidP="001F4547">
      <w:pPr>
        <w:pStyle w:val="Style1"/>
      </w:pPr>
      <w:r w:rsidRPr="00B77015">
        <w:rPr>
          <w:highlight w:val="lightGray"/>
        </w:rPr>
        <w:t>16.</w:t>
      </w:r>
      <w:r w:rsidRPr="00543C44">
        <w:t>     Kontaktní údaje</w:t>
      </w:r>
    </w:p>
    <w:p w14:paraId="1CCC852D" w14:textId="77777777" w:rsidR="001F4547" w:rsidRPr="000A761B" w:rsidRDefault="001F4547" w:rsidP="001F4547"/>
    <w:p w14:paraId="5FB7F382" w14:textId="56759535" w:rsidR="00AB0398" w:rsidRDefault="00AB0398" w:rsidP="00AB0398">
      <w:r>
        <w:rPr>
          <w:u w:val="single"/>
        </w:rPr>
        <w:t>Držitel rozhodnutí o registraci</w:t>
      </w:r>
      <w:r w:rsidR="00D01206">
        <w:rPr>
          <w:u w:val="single"/>
        </w:rPr>
        <w:t>:</w:t>
      </w:r>
    </w:p>
    <w:p w14:paraId="2F05BE16" w14:textId="4D481043" w:rsidR="00AB0398" w:rsidRDefault="00AB0398" w:rsidP="00AB0398">
      <w:pPr>
        <w:ind w:left="567" w:hanging="567"/>
      </w:pPr>
      <w:bookmarkStart w:id="9" w:name="_Hlk130492724"/>
      <w:proofErr w:type="spellStart"/>
      <w:r>
        <w:t>Intervet</w:t>
      </w:r>
      <w:proofErr w:type="spellEnd"/>
      <w:r>
        <w:t xml:space="preserve"> International B.V.</w:t>
      </w:r>
      <w:r w:rsidR="00D01206">
        <w:t xml:space="preserve">, </w:t>
      </w:r>
      <w:proofErr w:type="spellStart"/>
      <w:r>
        <w:t>Wim</w:t>
      </w:r>
      <w:proofErr w:type="spellEnd"/>
      <w:r>
        <w:t xml:space="preserve"> de </w:t>
      </w:r>
      <w:proofErr w:type="spellStart"/>
      <w:r>
        <w:t>Körverstraat</w:t>
      </w:r>
      <w:proofErr w:type="spellEnd"/>
      <w:r>
        <w:t xml:space="preserve"> 35</w:t>
      </w:r>
      <w:r w:rsidR="00D01206">
        <w:t xml:space="preserve">, </w:t>
      </w:r>
      <w:r>
        <w:t xml:space="preserve">5831 AN </w:t>
      </w:r>
      <w:proofErr w:type="spellStart"/>
      <w:r>
        <w:t>Boxmeer</w:t>
      </w:r>
      <w:proofErr w:type="spellEnd"/>
      <w:r w:rsidR="00D01206">
        <w:t xml:space="preserve">, </w:t>
      </w:r>
      <w:r>
        <w:t>Nizozemsko</w:t>
      </w:r>
    </w:p>
    <w:p w14:paraId="3C036D95" w14:textId="609FB193" w:rsidR="00AB0398" w:rsidRDefault="00AB0398" w:rsidP="00AB0398">
      <w:pPr>
        <w:pStyle w:val="Style4"/>
      </w:pPr>
      <w:bookmarkStart w:id="10" w:name="_Hlk73552585"/>
      <w:bookmarkEnd w:id="9"/>
    </w:p>
    <w:p w14:paraId="790E1179" w14:textId="77777777" w:rsidR="00D01206" w:rsidRPr="00AC5501" w:rsidRDefault="00D01206" w:rsidP="00D01206">
      <w:pPr>
        <w:pStyle w:val="Style4"/>
        <w:rPr>
          <w:u w:val="single"/>
        </w:rPr>
      </w:pPr>
      <w:bookmarkStart w:id="11" w:name="_Hlk127684423"/>
      <w:r w:rsidRPr="00AC5501">
        <w:rPr>
          <w:u w:val="single"/>
        </w:rPr>
        <w:t>Výrobce odpovědný za uvolnění šarže:</w:t>
      </w:r>
      <w:bookmarkEnd w:id="11"/>
    </w:p>
    <w:p w14:paraId="754673DB" w14:textId="60AD798D" w:rsidR="00D01206" w:rsidRPr="00AC5501" w:rsidRDefault="00D01206" w:rsidP="00D01206">
      <w:pPr>
        <w:rPr>
          <w:szCs w:val="22"/>
        </w:rPr>
      </w:pPr>
      <w:proofErr w:type="spellStart"/>
      <w:r w:rsidRPr="00AC5501">
        <w:rPr>
          <w:szCs w:val="22"/>
        </w:rPr>
        <w:t>TriRx</w:t>
      </w:r>
      <w:proofErr w:type="spellEnd"/>
      <w:r w:rsidRPr="00AC5501">
        <w:rPr>
          <w:szCs w:val="22"/>
        </w:rPr>
        <w:t xml:space="preserve"> </w:t>
      </w:r>
      <w:proofErr w:type="spellStart"/>
      <w:r w:rsidRPr="00AC5501">
        <w:rPr>
          <w:szCs w:val="22"/>
        </w:rPr>
        <w:t>Segré</w:t>
      </w:r>
      <w:proofErr w:type="spellEnd"/>
      <w:r w:rsidRPr="00AC5501">
        <w:rPr>
          <w:szCs w:val="22"/>
        </w:rPr>
        <w:t xml:space="preserve">, La </w:t>
      </w:r>
      <w:proofErr w:type="spellStart"/>
      <w:r w:rsidRPr="00AC5501">
        <w:rPr>
          <w:szCs w:val="22"/>
        </w:rPr>
        <w:t>Grindoliére</w:t>
      </w:r>
      <w:proofErr w:type="spellEnd"/>
      <w:r w:rsidRPr="00AC5501">
        <w:rPr>
          <w:szCs w:val="22"/>
        </w:rPr>
        <w:t xml:space="preserve">, </w:t>
      </w:r>
      <w:proofErr w:type="spellStart"/>
      <w:r w:rsidRPr="00AC5501">
        <w:rPr>
          <w:szCs w:val="22"/>
        </w:rPr>
        <w:t>Zone</w:t>
      </w:r>
      <w:proofErr w:type="spellEnd"/>
      <w:r w:rsidRPr="00AC5501">
        <w:rPr>
          <w:szCs w:val="22"/>
        </w:rPr>
        <w:t xml:space="preserve"> </w:t>
      </w:r>
      <w:proofErr w:type="spellStart"/>
      <w:r w:rsidRPr="00AC5501">
        <w:rPr>
          <w:szCs w:val="22"/>
        </w:rPr>
        <w:t>Artisanale</w:t>
      </w:r>
      <w:proofErr w:type="spellEnd"/>
      <w:r w:rsidRPr="00AC5501">
        <w:rPr>
          <w:szCs w:val="22"/>
        </w:rPr>
        <w:t xml:space="preserve">, </w:t>
      </w:r>
      <w:proofErr w:type="spellStart"/>
      <w:r w:rsidRPr="00AC5501">
        <w:rPr>
          <w:szCs w:val="22"/>
        </w:rPr>
        <w:t>Segré</w:t>
      </w:r>
      <w:proofErr w:type="spellEnd"/>
      <w:r w:rsidRPr="00AC5501">
        <w:rPr>
          <w:szCs w:val="22"/>
        </w:rPr>
        <w:t xml:space="preserve">, 49500 </w:t>
      </w:r>
      <w:proofErr w:type="spellStart"/>
      <w:r w:rsidRPr="00AC5501">
        <w:rPr>
          <w:szCs w:val="22"/>
        </w:rPr>
        <w:t>Segré</w:t>
      </w:r>
      <w:proofErr w:type="spellEnd"/>
      <w:r w:rsidRPr="00AC5501">
        <w:rPr>
          <w:szCs w:val="22"/>
        </w:rPr>
        <w:t xml:space="preserve">-en-Anjou </w:t>
      </w:r>
      <w:proofErr w:type="spellStart"/>
      <w:r w:rsidRPr="00AC5501">
        <w:rPr>
          <w:szCs w:val="22"/>
        </w:rPr>
        <w:t>BleuFrancie</w:t>
      </w:r>
      <w:proofErr w:type="spellEnd"/>
    </w:p>
    <w:p w14:paraId="2AD78EB9" w14:textId="7A1D106D" w:rsidR="00D01206" w:rsidRPr="00AC5501" w:rsidRDefault="00D01206" w:rsidP="00D01206">
      <w:pPr>
        <w:rPr>
          <w:szCs w:val="22"/>
        </w:rPr>
      </w:pPr>
      <w:r w:rsidRPr="00AC5501">
        <w:rPr>
          <w:szCs w:val="22"/>
        </w:rPr>
        <w:t>Francie</w:t>
      </w:r>
    </w:p>
    <w:p w14:paraId="480C2F9E" w14:textId="168B8A5B" w:rsidR="00D01206" w:rsidRDefault="00D01206" w:rsidP="00D01206">
      <w:pPr>
        <w:rPr>
          <w:sz w:val="24"/>
          <w:szCs w:val="24"/>
        </w:rPr>
      </w:pPr>
    </w:p>
    <w:p w14:paraId="0C82FEF4" w14:textId="3463753D" w:rsidR="00D01206" w:rsidRDefault="00D01206" w:rsidP="00D01206">
      <w:r>
        <w:rPr>
          <w:u w:val="single"/>
        </w:rPr>
        <w:t>Kontaktní údaje pro hlášení podezření na nežádoucí účinky</w:t>
      </w:r>
      <w:r>
        <w:t>:</w:t>
      </w:r>
    </w:p>
    <w:p w14:paraId="6AF5199E" w14:textId="7A9AC743" w:rsidR="000A761B" w:rsidRPr="007F3BA7" w:rsidRDefault="000A761B" w:rsidP="000A761B">
      <w:pPr>
        <w:pStyle w:val="Style4"/>
        <w:spacing w:line="240" w:lineRule="auto"/>
      </w:pPr>
      <w:proofErr w:type="spellStart"/>
      <w:r w:rsidRPr="007F3BA7">
        <w:t>Intervet</w:t>
      </w:r>
      <w:proofErr w:type="spellEnd"/>
      <w:r w:rsidRPr="007F3BA7">
        <w:t xml:space="preserve"> s.r.o.</w:t>
      </w:r>
    </w:p>
    <w:p w14:paraId="66957016" w14:textId="483BF3A2" w:rsidR="00D01206" w:rsidRDefault="00D01206" w:rsidP="00D01206">
      <w:r w:rsidRPr="00500AFC">
        <w:rPr>
          <w:szCs w:val="22"/>
        </w:rPr>
        <w:t>Tel: +420 233 010 242</w:t>
      </w:r>
    </w:p>
    <w:bookmarkEnd w:id="10"/>
    <w:p w14:paraId="70957FB8" w14:textId="77777777" w:rsidR="00D01206" w:rsidRDefault="00D01206" w:rsidP="001F4547">
      <w:pPr>
        <w:pStyle w:val="Style4"/>
        <w:rPr>
          <w:u w:val="single"/>
        </w:rPr>
      </w:pPr>
    </w:p>
    <w:p w14:paraId="22372E59" w14:textId="39F9E3D9" w:rsidR="00B77015" w:rsidRDefault="00B77015" w:rsidP="001F4547">
      <w:pPr>
        <w:pStyle w:val="Style4"/>
        <w:rPr>
          <w:u w:val="single"/>
        </w:rPr>
      </w:pPr>
    </w:p>
    <w:p w14:paraId="1645EED0" w14:textId="77777777" w:rsidR="00B77015" w:rsidRPr="00E86301" w:rsidRDefault="00B77015" w:rsidP="00B77015">
      <w:bookmarkStart w:id="12" w:name="_Hlk131062505"/>
      <w:r w:rsidRPr="00E86301">
        <w:rPr>
          <w:b/>
          <w:highlight w:val="lightGray"/>
        </w:rPr>
        <w:t>1</w:t>
      </w:r>
      <w:r>
        <w:rPr>
          <w:b/>
          <w:highlight w:val="lightGray"/>
        </w:rPr>
        <w:t>7</w:t>
      </w:r>
      <w:r w:rsidRPr="00E86301">
        <w:rPr>
          <w:b/>
          <w:highlight w:val="lightGray"/>
        </w:rPr>
        <w:t>.</w:t>
      </w:r>
      <w:r w:rsidRPr="00E86301">
        <w:rPr>
          <w:b/>
        </w:rPr>
        <w:tab/>
      </w:r>
      <w:r>
        <w:rPr>
          <w:b/>
        </w:rPr>
        <w:t>Další informace</w:t>
      </w:r>
    </w:p>
    <w:bookmarkEnd w:id="12"/>
    <w:p w14:paraId="42A6DBAA" w14:textId="77777777" w:rsidR="00B77015" w:rsidRPr="00B41D57" w:rsidRDefault="00B77015" w:rsidP="001F4547">
      <w:pPr>
        <w:pStyle w:val="Style4"/>
      </w:pPr>
    </w:p>
    <w:sectPr w:rsidR="00B77015" w:rsidRPr="00B41D57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11794" w14:textId="77777777" w:rsidR="003E30B1" w:rsidRDefault="003E30B1">
      <w:pPr>
        <w:spacing w:line="240" w:lineRule="auto"/>
      </w:pPr>
      <w:r>
        <w:separator/>
      </w:r>
    </w:p>
  </w:endnote>
  <w:endnote w:type="continuationSeparator" w:id="0">
    <w:p w14:paraId="302C62CE" w14:textId="77777777" w:rsidR="003E30B1" w:rsidRDefault="003E3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B8C44" w14:textId="77777777" w:rsidR="003E30B1" w:rsidRDefault="003E30B1">
      <w:pPr>
        <w:spacing w:line="240" w:lineRule="auto"/>
      </w:pPr>
      <w:r>
        <w:separator/>
      </w:r>
    </w:p>
  </w:footnote>
  <w:footnote w:type="continuationSeparator" w:id="0">
    <w:p w14:paraId="47EA47E2" w14:textId="77777777" w:rsidR="003E30B1" w:rsidRDefault="003E30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C103B7E"/>
    <w:multiLevelType w:val="hybridMultilevel"/>
    <w:tmpl w:val="767AC922"/>
    <w:lvl w:ilvl="0" w:tplc="AEFA34B6">
      <w:start w:val="2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8C4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761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B7F0C"/>
    <w:rsid w:val="001C5288"/>
    <w:rsid w:val="001C5B03"/>
    <w:rsid w:val="001D448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EEE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062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8E1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2D5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0700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56F4"/>
    <w:rsid w:val="003C64A5"/>
    <w:rsid w:val="003D03CC"/>
    <w:rsid w:val="003D378C"/>
    <w:rsid w:val="003D3893"/>
    <w:rsid w:val="003D4BB7"/>
    <w:rsid w:val="003E0116"/>
    <w:rsid w:val="003E10EE"/>
    <w:rsid w:val="003E26C3"/>
    <w:rsid w:val="003E30B1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5C90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8C3"/>
    <w:rsid w:val="00461B2A"/>
    <w:rsid w:val="004620A4"/>
    <w:rsid w:val="00474191"/>
    <w:rsid w:val="00474C50"/>
    <w:rsid w:val="004768DB"/>
    <w:rsid w:val="004771F9"/>
    <w:rsid w:val="00481B0F"/>
    <w:rsid w:val="00486006"/>
    <w:rsid w:val="00486BAD"/>
    <w:rsid w:val="00486BBE"/>
    <w:rsid w:val="00487123"/>
    <w:rsid w:val="00495A75"/>
    <w:rsid w:val="00495CAE"/>
    <w:rsid w:val="004A005B"/>
    <w:rsid w:val="004A0759"/>
    <w:rsid w:val="004A1252"/>
    <w:rsid w:val="004A1BD5"/>
    <w:rsid w:val="004A3D57"/>
    <w:rsid w:val="004A61E1"/>
    <w:rsid w:val="004B1A75"/>
    <w:rsid w:val="004B2344"/>
    <w:rsid w:val="004B4255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563D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4D10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5C9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078F"/>
    <w:rsid w:val="0062387A"/>
    <w:rsid w:val="006326D8"/>
    <w:rsid w:val="0063377D"/>
    <w:rsid w:val="006344BE"/>
    <w:rsid w:val="00634A66"/>
    <w:rsid w:val="006370BB"/>
    <w:rsid w:val="00640336"/>
    <w:rsid w:val="00640FC9"/>
    <w:rsid w:val="006414D3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15B7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0713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258E6"/>
    <w:rsid w:val="00830FF3"/>
    <w:rsid w:val="008329D2"/>
    <w:rsid w:val="008334BF"/>
    <w:rsid w:val="00836B8C"/>
    <w:rsid w:val="00840062"/>
    <w:rsid w:val="008410C5"/>
    <w:rsid w:val="008430EA"/>
    <w:rsid w:val="00846C08"/>
    <w:rsid w:val="00850794"/>
    <w:rsid w:val="008530E7"/>
    <w:rsid w:val="00856BDB"/>
    <w:rsid w:val="00857675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4E3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0B01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0D5B"/>
    <w:rsid w:val="00975676"/>
    <w:rsid w:val="009761F6"/>
    <w:rsid w:val="00976467"/>
    <w:rsid w:val="00976D32"/>
    <w:rsid w:val="00976F9C"/>
    <w:rsid w:val="0098233D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59D9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49BE"/>
    <w:rsid w:val="00A9575C"/>
    <w:rsid w:val="00A95B56"/>
    <w:rsid w:val="00A969AF"/>
    <w:rsid w:val="00AA2DFF"/>
    <w:rsid w:val="00AA7C29"/>
    <w:rsid w:val="00AB0398"/>
    <w:rsid w:val="00AB1A2E"/>
    <w:rsid w:val="00AB328A"/>
    <w:rsid w:val="00AB4918"/>
    <w:rsid w:val="00AB4BC8"/>
    <w:rsid w:val="00AB6BA7"/>
    <w:rsid w:val="00AB7BE8"/>
    <w:rsid w:val="00AC5501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77F2"/>
    <w:rsid w:val="00B201F1"/>
    <w:rsid w:val="00B2444C"/>
    <w:rsid w:val="00B2603F"/>
    <w:rsid w:val="00B304E7"/>
    <w:rsid w:val="00B312C5"/>
    <w:rsid w:val="00B318B6"/>
    <w:rsid w:val="00B3499B"/>
    <w:rsid w:val="00B36E65"/>
    <w:rsid w:val="00B37C4E"/>
    <w:rsid w:val="00B41D57"/>
    <w:rsid w:val="00B41F47"/>
    <w:rsid w:val="00B44468"/>
    <w:rsid w:val="00B60AC9"/>
    <w:rsid w:val="00B65574"/>
    <w:rsid w:val="00B660D6"/>
    <w:rsid w:val="00B67323"/>
    <w:rsid w:val="00B715F2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51"/>
    <w:rsid w:val="00BD28E3"/>
    <w:rsid w:val="00BD5868"/>
    <w:rsid w:val="00BE117E"/>
    <w:rsid w:val="00BE3261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801"/>
    <w:rsid w:val="00CF0DFF"/>
    <w:rsid w:val="00D01206"/>
    <w:rsid w:val="00D028A9"/>
    <w:rsid w:val="00D0359D"/>
    <w:rsid w:val="00D04DED"/>
    <w:rsid w:val="00D1089A"/>
    <w:rsid w:val="00D116BD"/>
    <w:rsid w:val="00D16FE0"/>
    <w:rsid w:val="00D2001A"/>
    <w:rsid w:val="00D200F1"/>
    <w:rsid w:val="00D20684"/>
    <w:rsid w:val="00D26B62"/>
    <w:rsid w:val="00D32624"/>
    <w:rsid w:val="00D3691A"/>
    <w:rsid w:val="00D377E2"/>
    <w:rsid w:val="00D403E9"/>
    <w:rsid w:val="00D40829"/>
    <w:rsid w:val="00D42DCB"/>
    <w:rsid w:val="00D44A37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B6162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16118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A4D41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4CA5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1075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basedOn w:val="Standardnpsmoodstavce"/>
    <w:rsid w:val="0046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9E0F-0227-44D2-B51F-09CDCA37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944</Words>
  <Characters>5572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Morávková Věra</cp:lastModifiedBy>
  <cp:revision>23</cp:revision>
  <cp:lastPrinted>2008-06-03T12:50:00Z</cp:lastPrinted>
  <dcterms:created xsi:type="dcterms:W3CDTF">2023-05-25T05:40:00Z</dcterms:created>
  <dcterms:modified xsi:type="dcterms:W3CDTF">2023-08-22T08:33:00Z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