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8B8D9" w14:textId="77777777" w:rsidR="00356DA3" w:rsidRDefault="00356DA3" w:rsidP="007E3EAD">
      <w:pPr>
        <w:spacing w:before="100" w:beforeAutospacing="1" w:after="100" w:afterAutospacing="1" w:line="240" w:lineRule="auto"/>
        <w:contextualSpacing/>
        <w:rPr>
          <w:u w:val="single"/>
        </w:rPr>
      </w:pPr>
      <w:r w:rsidRPr="00F46E70">
        <w:rPr>
          <w:u w:val="single"/>
        </w:rPr>
        <w:t>Text na etiketu (formou přelepky)</w:t>
      </w:r>
    </w:p>
    <w:p w14:paraId="08D65A6B" w14:textId="77777777" w:rsidR="007E3EAD" w:rsidRDefault="007E3EAD" w:rsidP="007E3EAD">
      <w:pPr>
        <w:spacing w:before="100" w:beforeAutospacing="1" w:after="100" w:afterAutospacing="1" w:line="240" w:lineRule="auto"/>
        <w:contextualSpacing/>
        <w:rPr>
          <w:b/>
          <w:bCs/>
        </w:rPr>
      </w:pPr>
    </w:p>
    <w:p w14:paraId="20E81CF9" w14:textId="507DE566" w:rsidR="00356DA3" w:rsidRPr="00F46E70" w:rsidRDefault="00EC444B" w:rsidP="007E3EAD">
      <w:pPr>
        <w:spacing w:before="100" w:beforeAutospacing="1" w:after="100" w:afterAutospacing="1" w:line="240" w:lineRule="auto"/>
        <w:contextualSpacing/>
        <w:rPr>
          <w:b/>
          <w:bCs/>
        </w:rPr>
      </w:pPr>
      <w:r>
        <w:rPr>
          <w:b/>
          <w:bCs/>
        </w:rPr>
        <w:t>Přípravek pro vnější čištění uší</w:t>
      </w:r>
    </w:p>
    <w:p w14:paraId="0CD5792A" w14:textId="77777777" w:rsidR="007E3EAD" w:rsidRDefault="00EC444B" w:rsidP="007E3EAD">
      <w:pPr>
        <w:spacing w:before="100" w:beforeAutospacing="1" w:after="100" w:afterAutospacing="1" w:line="240" w:lineRule="auto"/>
        <w:contextualSpacing/>
      </w:pPr>
      <w:r>
        <w:t>Čist</w:t>
      </w:r>
      <w:r w:rsidR="002C1F68">
        <w:t>i</w:t>
      </w:r>
      <w:r>
        <w:t>cí roztok s přírodními složkami určený pro hygienu uší psů a koček. Usnadňuje čištění vnějšího ucha včetně zvukovodu. Produkt s velmi jemným složením, bez alkoholu.</w:t>
      </w:r>
    </w:p>
    <w:p w14:paraId="12F756CB" w14:textId="77777777" w:rsidR="007E3EAD" w:rsidRDefault="007E3EAD" w:rsidP="007E3EAD">
      <w:pPr>
        <w:spacing w:before="100" w:beforeAutospacing="1" w:after="100" w:afterAutospacing="1" w:line="240" w:lineRule="auto"/>
        <w:contextualSpacing/>
        <w:rPr>
          <w:b/>
          <w:bCs/>
        </w:rPr>
      </w:pPr>
    </w:p>
    <w:p w14:paraId="07667844" w14:textId="77777777" w:rsidR="007E3EAD" w:rsidRDefault="00356DA3" w:rsidP="007E3EAD">
      <w:pPr>
        <w:spacing w:before="100" w:beforeAutospacing="1" w:after="100" w:afterAutospacing="1" w:line="240" w:lineRule="auto"/>
        <w:contextualSpacing/>
      </w:pPr>
      <w:r w:rsidRPr="00F46E70">
        <w:rPr>
          <w:b/>
          <w:bCs/>
        </w:rPr>
        <w:t xml:space="preserve">Návod k použití: </w:t>
      </w:r>
      <w:r w:rsidR="00EC444B">
        <w:t>Použijte čistý hadřík nebo vatovou tyčinku, navlhčete a opatrně vyčistěte ušní boltec a zvukovod. Používejte podle potřeby.</w:t>
      </w:r>
    </w:p>
    <w:p w14:paraId="14A901E7" w14:textId="77777777" w:rsidR="007E3EAD" w:rsidRDefault="00356DA3" w:rsidP="007E3EAD">
      <w:pPr>
        <w:spacing w:before="100" w:beforeAutospacing="1" w:after="100" w:afterAutospacing="1" w:line="240" w:lineRule="auto"/>
        <w:contextualSpacing/>
      </w:pPr>
      <w:r w:rsidRPr="00F46E70">
        <w:rPr>
          <w:b/>
          <w:bCs/>
        </w:rPr>
        <w:t>Obsah:</w:t>
      </w:r>
      <w:r>
        <w:t xml:space="preserve"> </w:t>
      </w:r>
      <w:r w:rsidR="00EC444B">
        <w:t>125</w:t>
      </w:r>
      <w:r>
        <w:t xml:space="preserve"> ml</w:t>
      </w:r>
    </w:p>
    <w:p w14:paraId="0BC85DD1" w14:textId="77777777" w:rsidR="007E3EAD" w:rsidRDefault="00356DA3" w:rsidP="007E3EAD">
      <w:pPr>
        <w:spacing w:before="100" w:beforeAutospacing="1" w:after="100" w:afterAutospacing="1" w:line="240" w:lineRule="auto"/>
        <w:contextualSpacing/>
      </w:pPr>
      <w:r w:rsidRPr="00F46E70">
        <w:rPr>
          <w:b/>
          <w:bCs/>
        </w:rPr>
        <w:t>Složení:</w:t>
      </w:r>
      <w:r>
        <w:t xml:space="preserve"> </w:t>
      </w:r>
      <w:r w:rsidR="00EC444B">
        <w:t>GLYCERIN, AQUA, PROPYLENE GLYCOL, MALALEUCA ALTERNIFOLIA LEAF OIL</w:t>
      </w:r>
    </w:p>
    <w:p w14:paraId="68D1D3E8" w14:textId="77777777" w:rsidR="007E3EAD" w:rsidRDefault="007E3EAD" w:rsidP="007E3EAD">
      <w:pPr>
        <w:spacing w:before="100" w:beforeAutospacing="1" w:after="100" w:afterAutospacing="1" w:line="240" w:lineRule="auto"/>
        <w:contextualSpacing/>
        <w:rPr>
          <w:b/>
          <w:bCs/>
        </w:rPr>
      </w:pPr>
    </w:p>
    <w:p w14:paraId="54BB49C4" w14:textId="77777777" w:rsidR="007E3EAD" w:rsidRDefault="00356DA3" w:rsidP="007E3EAD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F46E70">
        <w:rPr>
          <w:b/>
          <w:bCs/>
        </w:rPr>
        <w:t>Upozornění:</w:t>
      </w:r>
    </w:p>
    <w:p w14:paraId="04DE39C8" w14:textId="77777777" w:rsidR="007E3EAD" w:rsidRDefault="00356DA3" w:rsidP="007E3EAD">
      <w:pPr>
        <w:spacing w:before="100" w:beforeAutospacing="1" w:after="100" w:afterAutospacing="1" w:line="240" w:lineRule="auto"/>
        <w:contextualSpacing/>
      </w:pPr>
      <w:r>
        <w:t xml:space="preserve">Uchovávejte mimo </w:t>
      </w:r>
      <w:r w:rsidR="00D302CF">
        <w:t xml:space="preserve">dohled a </w:t>
      </w:r>
      <w:r>
        <w:t>dosah dětí.</w:t>
      </w:r>
    </w:p>
    <w:p w14:paraId="08209008" w14:textId="77777777" w:rsidR="007E3EAD" w:rsidRDefault="00356DA3" w:rsidP="007E3EAD">
      <w:pPr>
        <w:spacing w:before="100" w:beforeAutospacing="1" w:after="100" w:afterAutospacing="1" w:line="240" w:lineRule="auto"/>
        <w:contextualSpacing/>
      </w:pPr>
      <w:r>
        <w:t>Zamezte kontaktu s očima.</w:t>
      </w:r>
    </w:p>
    <w:p w14:paraId="18C39D32" w14:textId="77777777" w:rsidR="007E3EAD" w:rsidRDefault="00356DA3" w:rsidP="007E3EAD">
      <w:pPr>
        <w:spacing w:before="100" w:beforeAutospacing="1" w:after="100" w:afterAutospacing="1" w:line="240" w:lineRule="auto"/>
        <w:contextualSpacing/>
      </w:pPr>
      <w:r>
        <w:t>Uchovávejte při teplotě 5-30°C.</w:t>
      </w:r>
    </w:p>
    <w:p w14:paraId="3A29D3C4" w14:textId="77777777" w:rsidR="007E3EAD" w:rsidRDefault="007E3EAD" w:rsidP="007E3EAD">
      <w:pPr>
        <w:spacing w:before="100" w:beforeAutospacing="1" w:after="100" w:afterAutospacing="1" w:line="240" w:lineRule="auto"/>
        <w:contextualSpacing/>
      </w:pPr>
    </w:p>
    <w:p w14:paraId="3E73AFE2" w14:textId="77777777" w:rsidR="007E3EAD" w:rsidRDefault="00356DA3" w:rsidP="007E3EAD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5200E4">
        <w:rPr>
          <w:b/>
          <w:bCs/>
        </w:rPr>
        <w:t>Držitel rozhodnutí o schválení a výhradní distributor pro ČR:</w:t>
      </w:r>
    </w:p>
    <w:p w14:paraId="2C4B42EF" w14:textId="772F4BC3" w:rsidR="00D665F6" w:rsidRDefault="00356DA3" w:rsidP="007E3EAD">
      <w:pPr>
        <w:spacing w:before="100" w:beforeAutospacing="1" w:after="100" w:afterAutospacing="1" w:line="240" w:lineRule="auto"/>
        <w:contextualSpacing/>
      </w:pPr>
      <w:r>
        <w:t xml:space="preserve">Allnature s.r.o., </w:t>
      </w:r>
      <w:r w:rsidR="00D302CF">
        <w:t xml:space="preserve">Březhradská 148/3, </w:t>
      </w:r>
      <w:r w:rsidR="00984E7F">
        <w:t xml:space="preserve">Březhrad, </w:t>
      </w:r>
      <w:r w:rsidR="00D302CF">
        <w:t>503 32 Hradec Králové</w:t>
      </w:r>
    </w:p>
    <w:p w14:paraId="5B663AA8" w14:textId="77777777" w:rsidR="007E3EAD" w:rsidRDefault="00356DA3" w:rsidP="007E3EAD">
      <w:pPr>
        <w:spacing w:before="100" w:beforeAutospacing="1" w:after="100" w:afterAutospacing="1" w:line="240" w:lineRule="auto"/>
        <w:contextualSpacing/>
        <w:rPr>
          <w:rStyle w:val="Hypertextovodkaz"/>
        </w:rPr>
      </w:pPr>
      <w:r>
        <w:t xml:space="preserve">Tel.: 774 675 777, e-mail: </w:t>
      </w:r>
      <w:hyperlink r:id="rId6" w:history="1">
        <w:r w:rsidRPr="006059CC">
          <w:rPr>
            <w:rStyle w:val="Hypertextovodkaz"/>
          </w:rPr>
          <w:t>info@menforsan.cz</w:t>
        </w:r>
      </w:hyperlink>
      <w:r>
        <w:t xml:space="preserve">, </w:t>
      </w:r>
      <w:hyperlink r:id="rId7" w:history="1">
        <w:r w:rsidRPr="006059CC">
          <w:rPr>
            <w:rStyle w:val="Hypertextovodkaz"/>
          </w:rPr>
          <w:t>www.menforsan.cz</w:t>
        </w:r>
      </w:hyperlink>
    </w:p>
    <w:p w14:paraId="3FCB7FB3" w14:textId="77777777" w:rsidR="007E3EAD" w:rsidRDefault="007E3EAD" w:rsidP="007E3EAD">
      <w:pPr>
        <w:spacing w:before="100" w:beforeAutospacing="1" w:after="100" w:afterAutospacing="1" w:line="240" w:lineRule="auto"/>
        <w:contextualSpacing/>
        <w:rPr>
          <w:b/>
          <w:bCs/>
        </w:rPr>
      </w:pPr>
    </w:p>
    <w:p w14:paraId="019DD234" w14:textId="77777777" w:rsidR="007E3EAD" w:rsidRDefault="00356DA3" w:rsidP="007E3EAD">
      <w:pPr>
        <w:spacing w:before="100" w:beforeAutospacing="1" w:after="100" w:afterAutospacing="1" w:line="240" w:lineRule="auto"/>
        <w:contextualSpacing/>
      </w:pPr>
      <w:r w:rsidRPr="005200E4">
        <w:rPr>
          <w:b/>
          <w:bCs/>
        </w:rPr>
        <w:t>Výrobce:</w:t>
      </w:r>
      <w:r>
        <w:t xml:space="preserve"> Laboratorios Bilper Group, Španělsko</w:t>
      </w:r>
    </w:p>
    <w:p w14:paraId="6E6A632F" w14:textId="72F84988" w:rsidR="007E3EAD" w:rsidRDefault="007E3EAD" w:rsidP="007E3EAD">
      <w:pPr>
        <w:spacing w:before="100" w:beforeAutospacing="1" w:after="100" w:afterAutospacing="1" w:line="240" w:lineRule="auto"/>
        <w:contextualSpacing/>
      </w:pPr>
    </w:p>
    <w:p w14:paraId="3DA5A82A" w14:textId="77777777" w:rsidR="007E3EAD" w:rsidRDefault="00356DA3" w:rsidP="007E3EAD">
      <w:pPr>
        <w:spacing w:before="100" w:beforeAutospacing="1" w:after="100" w:afterAutospacing="1" w:line="240" w:lineRule="auto"/>
        <w:contextualSpacing/>
      </w:pPr>
      <w:r>
        <w:t>Veterinární přípravek</w:t>
      </w:r>
    </w:p>
    <w:p w14:paraId="71ADD0E7" w14:textId="51BEEABB" w:rsidR="007E3EAD" w:rsidRDefault="00356DA3" w:rsidP="007E3EAD">
      <w:pPr>
        <w:spacing w:before="100" w:beforeAutospacing="1" w:after="100" w:afterAutospacing="1" w:line="240" w:lineRule="auto"/>
        <w:contextualSpacing/>
      </w:pPr>
      <w:r w:rsidRPr="005200E4">
        <w:rPr>
          <w:b/>
          <w:bCs/>
        </w:rPr>
        <w:t xml:space="preserve">Číslo schválení: </w:t>
      </w:r>
      <w:r>
        <w:t>07</w:t>
      </w:r>
      <w:r w:rsidR="00EC444B">
        <w:t>2</w:t>
      </w:r>
      <w:r>
        <w:t>-18/C</w:t>
      </w:r>
    </w:p>
    <w:p w14:paraId="51670699" w14:textId="77777777" w:rsidR="007E3EAD" w:rsidRDefault="007E3EAD" w:rsidP="007E3EAD">
      <w:pPr>
        <w:spacing w:before="100" w:beforeAutospacing="1" w:after="100" w:afterAutospacing="1" w:line="240" w:lineRule="auto"/>
        <w:contextualSpacing/>
      </w:pPr>
    </w:p>
    <w:p w14:paraId="243FF063" w14:textId="77777777" w:rsidR="007E3EAD" w:rsidRDefault="00356DA3" w:rsidP="007E3EAD">
      <w:pPr>
        <w:spacing w:before="100" w:beforeAutospacing="1" w:after="100" w:afterAutospacing="1" w:line="240" w:lineRule="auto"/>
        <w:contextualSpacing/>
      </w:pPr>
      <w:r>
        <w:t>Pouze pro zvířata</w:t>
      </w:r>
    </w:p>
    <w:p w14:paraId="2496584D" w14:textId="77777777" w:rsidR="007E3EAD" w:rsidRDefault="007E3EAD" w:rsidP="007E3EAD">
      <w:pPr>
        <w:spacing w:before="100" w:beforeAutospacing="1" w:after="100" w:afterAutospacing="1" w:line="240" w:lineRule="auto"/>
        <w:contextualSpacing/>
      </w:pPr>
      <w:bookmarkStart w:id="0" w:name="_GoBack"/>
      <w:bookmarkEnd w:id="0"/>
    </w:p>
    <w:p w14:paraId="6303768E" w14:textId="55226C01" w:rsidR="00AC29FA" w:rsidRDefault="00356DA3" w:rsidP="007E3EAD">
      <w:pPr>
        <w:spacing w:before="100" w:beforeAutospacing="1" w:after="100" w:afterAutospacing="1" w:line="240" w:lineRule="auto"/>
        <w:contextualSpacing/>
      </w:pPr>
      <w:r>
        <w:t>Číslo šarže a datum exspirace uvedeno na originálním obalu.</w:t>
      </w:r>
    </w:p>
    <w:sectPr w:rsidR="00AC29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DADC3" w14:textId="77777777" w:rsidR="00CE4018" w:rsidRDefault="00CE4018" w:rsidP="002C1F68">
      <w:pPr>
        <w:spacing w:after="0" w:line="240" w:lineRule="auto"/>
      </w:pPr>
      <w:r>
        <w:separator/>
      </w:r>
    </w:p>
  </w:endnote>
  <w:endnote w:type="continuationSeparator" w:id="0">
    <w:p w14:paraId="5C168B92" w14:textId="77777777" w:rsidR="00CE4018" w:rsidRDefault="00CE4018" w:rsidP="002C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9C80A" w14:textId="77777777" w:rsidR="00CE4018" w:rsidRDefault="00CE4018" w:rsidP="002C1F68">
      <w:pPr>
        <w:spacing w:after="0" w:line="240" w:lineRule="auto"/>
      </w:pPr>
      <w:r>
        <w:separator/>
      </w:r>
    </w:p>
  </w:footnote>
  <w:footnote w:type="continuationSeparator" w:id="0">
    <w:p w14:paraId="5FD36340" w14:textId="77777777" w:rsidR="00CE4018" w:rsidRDefault="00CE4018" w:rsidP="002C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A4841" w14:textId="2DF5F9D3" w:rsidR="002C1F68" w:rsidRPr="0043114C" w:rsidRDefault="002C1F68" w:rsidP="0091597F">
    <w:pPr>
      <w:jc w:val="both"/>
      <w:rPr>
        <w:bCs/>
      </w:rPr>
    </w:pPr>
    <w:r w:rsidRPr="0043114C">
      <w:rPr>
        <w:bCs/>
      </w:rPr>
      <w:t>Text na</w:t>
    </w:r>
    <w:r w:rsidRPr="0043114C">
      <w:t xml:space="preserve"> </w:t>
    </w:r>
    <w:sdt>
      <w:sdtPr>
        <w:id w:val="-1951455938"/>
        <w:placeholder>
          <w:docPart w:val="7ED6B67A527B485CB065D55DB07308F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3114C">
          <w:t>obal=PI</w:t>
        </w:r>
      </w:sdtContent>
    </w:sdt>
    <w:r w:rsidRPr="0043114C">
      <w:rPr>
        <w:bCs/>
      </w:rPr>
      <w:t xml:space="preserve"> součást dokumentace schválené rozhodnutím sp.</w:t>
    </w:r>
    <w:r w:rsidR="007E3EAD">
      <w:rPr>
        <w:bCs/>
      </w:rPr>
      <w:t> </w:t>
    </w:r>
    <w:r w:rsidRPr="0043114C">
      <w:rPr>
        <w:bCs/>
      </w:rPr>
      <w:t xml:space="preserve">zn. </w:t>
    </w:r>
    <w:sdt>
      <w:sdtPr>
        <w:id w:val="2145694351"/>
        <w:placeholder>
          <w:docPart w:val="ACB3A5E72CAF487E875CBE0AB615B48B"/>
        </w:placeholder>
        <w:text/>
      </w:sdtPr>
      <w:sdtEndPr/>
      <w:sdtContent>
        <w:r w:rsidRPr="0043114C">
          <w:t>USKVBL/4130/2023/POD</w:t>
        </w:r>
      </w:sdtContent>
    </w:sdt>
    <w:r w:rsidRPr="0043114C">
      <w:rPr>
        <w:bCs/>
      </w:rPr>
      <w:t>, č.j.</w:t>
    </w:r>
    <w:r w:rsidR="007E3EAD">
      <w:rPr>
        <w:bCs/>
      </w:rPr>
      <w:t> </w:t>
    </w:r>
    <w:sdt>
      <w:sdtPr>
        <w:rPr>
          <w:bCs/>
        </w:rPr>
        <w:id w:val="-256526429"/>
        <w:placeholder>
          <w:docPart w:val="ACB3A5E72CAF487E875CBE0AB615B48B"/>
        </w:placeholder>
        <w:text/>
      </w:sdtPr>
      <w:sdtEndPr/>
      <w:sdtContent>
        <w:r w:rsidR="0043114C" w:rsidRPr="0043114C">
          <w:rPr>
            <w:bCs/>
          </w:rPr>
          <w:t>USKVBL/7852/2023/REG-Gro</w:t>
        </w:r>
      </w:sdtContent>
    </w:sdt>
    <w:r w:rsidRPr="0043114C">
      <w:rPr>
        <w:bCs/>
      </w:rPr>
      <w:t xml:space="preserve"> ze dne </w:t>
    </w:r>
    <w:sdt>
      <w:sdtPr>
        <w:rPr>
          <w:bCs/>
        </w:rPr>
        <w:id w:val="1167827847"/>
        <w:placeholder>
          <w:docPart w:val="CF4DD891FDDE424AAA0C89F88A97B68C"/>
        </w:placeholder>
        <w:date w:fullDate="2023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3114C">
          <w:rPr>
            <w:bCs/>
          </w:rPr>
          <w:t>20.6.2023</w:t>
        </w:r>
      </w:sdtContent>
    </w:sdt>
    <w:r w:rsidRPr="0043114C">
      <w:rPr>
        <w:bCs/>
      </w:rPr>
      <w:t xml:space="preserve"> o </w:t>
    </w:r>
    <w:sdt>
      <w:sdtPr>
        <w:id w:val="-425183501"/>
        <w:placeholder>
          <w:docPart w:val="40D202ACB2AE485EA05AADE87C34A3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43114C">
          <w:t>prodloužení platnosti rozhodnutí o schválení veterinárního přípravku</w:t>
        </w:r>
      </w:sdtContent>
    </w:sdt>
    <w:r w:rsidRPr="0043114C">
      <w:rPr>
        <w:bCs/>
      </w:rPr>
      <w:t xml:space="preserve"> </w:t>
    </w:r>
    <w:sdt>
      <w:sdtPr>
        <w:id w:val="-1053610400"/>
        <w:placeholder>
          <w:docPart w:val="8BCF982AD486426288DD7D42AC6C4920"/>
        </w:placeholder>
        <w:text/>
      </w:sdtPr>
      <w:sdtEndPr/>
      <w:sdtContent>
        <w:r w:rsidRPr="0043114C">
          <w:t>Příprav</w:t>
        </w:r>
        <w:r w:rsidR="0043114C">
          <w:t>ek pro vnější čištění uší</w:t>
        </w:r>
      </w:sdtContent>
    </w:sdt>
  </w:p>
  <w:p w14:paraId="5454AAAD" w14:textId="77777777" w:rsidR="002C1F68" w:rsidRDefault="002C1F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3"/>
    <w:rsid w:val="002C1F68"/>
    <w:rsid w:val="00353ED7"/>
    <w:rsid w:val="00356DA3"/>
    <w:rsid w:val="0043114C"/>
    <w:rsid w:val="0066174C"/>
    <w:rsid w:val="00690D73"/>
    <w:rsid w:val="00754651"/>
    <w:rsid w:val="007E3EAD"/>
    <w:rsid w:val="0085389B"/>
    <w:rsid w:val="008E7BF8"/>
    <w:rsid w:val="00984E7F"/>
    <w:rsid w:val="00AC29FA"/>
    <w:rsid w:val="00BB3429"/>
    <w:rsid w:val="00CB7DC1"/>
    <w:rsid w:val="00CE4018"/>
    <w:rsid w:val="00D04473"/>
    <w:rsid w:val="00D302CF"/>
    <w:rsid w:val="00D665F6"/>
    <w:rsid w:val="00E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2F4"/>
  <w15:chartTrackingRefBased/>
  <w15:docId w15:val="{8935AD41-0BEC-4FD6-B631-D809B99F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6DA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1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F68"/>
  </w:style>
  <w:style w:type="paragraph" w:styleId="Zpat">
    <w:name w:val="footer"/>
    <w:basedOn w:val="Normln"/>
    <w:link w:val="ZpatChar"/>
    <w:uiPriority w:val="99"/>
    <w:unhideWhenUsed/>
    <w:rsid w:val="002C1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F68"/>
  </w:style>
  <w:style w:type="character" w:styleId="Zstupntext">
    <w:name w:val="Placeholder Text"/>
    <w:rsid w:val="002C1F68"/>
    <w:rPr>
      <w:color w:val="808080"/>
    </w:rPr>
  </w:style>
  <w:style w:type="character" w:customStyle="1" w:styleId="Styl2">
    <w:name w:val="Styl2"/>
    <w:basedOn w:val="Standardnpsmoodstavce"/>
    <w:uiPriority w:val="1"/>
    <w:rsid w:val="002C1F6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nfors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nforsa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D6B67A527B485CB065D55DB0730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E1FF7-D8B0-4E76-B987-DD56431CEBEB}"/>
      </w:docPartPr>
      <w:docPartBody>
        <w:p w:rsidR="00E21A25" w:rsidRDefault="00E1429D" w:rsidP="00E1429D">
          <w:pPr>
            <w:pStyle w:val="7ED6B67A527B485CB065D55DB07308F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B3A5E72CAF487E875CBE0AB615B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59328-F676-473F-AED5-8898EF66FD9D}"/>
      </w:docPartPr>
      <w:docPartBody>
        <w:p w:rsidR="00E21A25" w:rsidRDefault="00E1429D" w:rsidP="00E1429D">
          <w:pPr>
            <w:pStyle w:val="ACB3A5E72CAF487E875CBE0AB615B48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F4DD891FDDE424AAA0C89F88A97B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69492-5100-4437-BBD5-84C5A379685C}"/>
      </w:docPartPr>
      <w:docPartBody>
        <w:p w:rsidR="00E21A25" w:rsidRDefault="00E1429D" w:rsidP="00E1429D">
          <w:pPr>
            <w:pStyle w:val="CF4DD891FDDE424AAA0C89F88A97B68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D202ACB2AE485EA05AADE87C34A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3EA7D-BC9C-40FE-87FA-C70B92EB3752}"/>
      </w:docPartPr>
      <w:docPartBody>
        <w:p w:rsidR="00E21A25" w:rsidRDefault="00E1429D" w:rsidP="00E1429D">
          <w:pPr>
            <w:pStyle w:val="40D202ACB2AE485EA05AADE87C34A37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BCF982AD486426288DD7D42AC6C4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1C1DA-D25D-443D-BBB6-631F94447E41}"/>
      </w:docPartPr>
      <w:docPartBody>
        <w:p w:rsidR="00E21A25" w:rsidRDefault="00E1429D" w:rsidP="00E1429D">
          <w:pPr>
            <w:pStyle w:val="8BCF982AD486426288DD7D42AC6C49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9D"/>
    <w:rsid w:val="00290AF0"/>
    <w:rsid w:val="003B2344"/>
    <w:rsid w:val="005133C2"/>
    <w:rsid w:val="00912DA3"/>
    <w:rsid w:val="00A25C9B"/>
    <w:rsid w:val="00A84788"/>
    <w:rsid w:val="00E1429D"/>
    <w:rsid w:val="00E21A25"/>
    <w:rsid w:val="00F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429D"/>
    <w:rPr>
      <w:color w:val="808080"/>
    </w:rPr>
  </w:style>
  <w:style w:type="paragraph" w:customStyle="1" w:styleId="7ED6B67A527B485CB065D55DB07308F5">
    <w:name w:val="7ED6B67A527B485CB065D55DB07308F5"/>
    <w:rsid w:val="00E1429D"/>
  </w:style>
  <w:style w:type="paragraph" w:customStyle="1" w:styleId="ACB3A5E72CAF487E875CBE0AB615B48B">
    <w:name w:val="ACB3A5E72CAF487E875CBE0AB615B48B"/>
    <w:rsid w:val="00E1429D"/>
  </w:style>
  <w:style w:type="paragraph" w:customStyle="1" w:styleId="CF4DD891FDDE424AAA0C89F88A97B68C">
    <w:name w:val="CF4DD891FDDE424AAA0C89F88A97B68C"/>
    <w:rsid w:val="00E1429D"/>
  </w:style>
  <w:style w:type="paragraph" w:customStyle="1" w:styleId="40D202ACB2AE485EA05AADE87C34A37B">
    <w:name w:val="40D202ACB2AE485EA05AADE87C34A37B"/>
    <w:rsid w:val="00E1429D"/>
  </w:style>
  <w:style w:type="paragraph" w:customStyle="1" w:styleId="8BCF982AD486426288DD7D42AC6C4920">
    <w:name w:val="8BCF982AD486426288DD7D42AC6C4920"/>
    <w:rsid w:val="00E14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Vaněk</dc:creator>
  <cp:keywords/>
  <dc:description/>
  <cp:lastModifiedBy>Nepejchalová Leona</cp:lastModifiedBy>
  <cp:revision>11</cp:revision>
  <dcterms:created xsi:type="dcterms:W3CDTF">2023-06-19T09:52:00Z</dcterms:created>
  <dcterms:modified xsi:type="dcterms:W3CDTF">2023-06-23T16:11:00Z</dcterms:modified>
</cp:coreProperties>
</file>