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614A" w14:textId="08D360BB" w:rsidR="00EC73E6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J</w:t>
      </w:r>
      <w:r w:rsidR="00797137" w:rsidRPr="00EC57EB">
        <w:rPr>
          <w:rFonts w:asciiTheme="minorHAnsi" w:hAnsiTheme="minorHAnsi" w:cstheme="minorHAnsi"/>
          <w:b/>
          <w:bCs/>
        </w:rPr>
        <w:t>adon</w:t>
      </w:r>
      <w:r w:rsidRPr="00EC57EB">
        <w:rPr>
          <w:rFonts w:asciiTheme="minorHAnsi" w:hAnsiTheme="minorHAnsi" w:cstheme="minorHAnsi"/>
          <w:b/>
          <w:bCs/>
        </w:rPr>
        <w:t xml:space="preserve"> CBD </w:t>
      </w:r>
      <w:r w:rsidR="00B31819">
        <w:rPr>
          <w:rFonts w:asciiTheme="minorHAnsi" w:hAnsiTheme="minorHAnsi" w:cstheme="minorHAnsi"/>
          <w:b/>
          <w:bCs/>
        </w:rPr>
        <w:t xml:space="preserve">konopný </w:t>
      </w:r>
      <w:r w:rsidRPr="00EC57EB">
        <w:rPr>
          <w:rFonts w:asciiTheme="minorHAnsi" w:hAnsiTheme="minorHAnsi" w:cstheme="minorHAnsi"/>
          <w:b/>
          <w:bCs/>
        </w:rPr>
        <w:t xml:space="preserve">olej </w:t>
      </w:r>
      <w:r w:rsidR="001F3852">
        <w:rPr>
          <w:rFonts w:asciiTheme="minorHAnsi" w:hAnsiTheme="minorHAnsi" w:cstheme="minorHAnsi"/>
          <w:b/>
          <w:bCs/>
        </w:rPr>
        <w:t>5</w:t>
      </w:r>
      <w:r w:rsidRPr="00EC57EB">
        <w:rPr>
          <w:rFonts w:asciiTheme="minorHAnsi" w:hAnsiTheme="minorHAnsi" w:cstheme="minorHAnsi"/>
          <w:b/>
          <w:bCs/>
        </w:rPr>
        <w:t xml:space="preserve">% </w:t>
      </w:r>
    </w:p>
    <w:p w14:paraId="059B2CE7" w14:textId="58973D4F" w:rsidR="0080508F" w:rsidRPr="00EC57EB" w:rsidRDefault="00EC73E6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pro psy </w:t>
      </w:r>
    </w:p>
    <w:p w14:paraId="2D16454E" w14:textId="63C1676E" w:rsidR="00EC73E6" w:rsidRPr="00EC57EB" w:rsidRDefault="008D329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Veterinární přípravek</w:t>
      </w:r>
    </w:p>
    <w:p w14:paraId="4A6D7B55" w14:textId="26FFB888" w:rsidR="0080508F" w:rsidRPr="00EC57EB" w:rsidRDefault="00443ECF" w:rsidP="00C54826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80508F" w:rsidRPr="00EC57EB">
        <w:rPr>
          <w:rFonts w:asciiTheme="minorHAnsi" w:hAnsiTheme="minorHAnsi" w:cstheme="minorHAnsi"/>
          <w:b/>
          <w:bCs/>
        </w:rPr>
        <w:t xml:space="preserve"> ml</w:t>
      </w:r>
      <w:r w:rsidR="00B31819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1</w:t>
      </w:r>
      <w:r w:rsidR="00C400ED" w:rsidRPr="00B605E0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 xml:space="preserve"> ml</w:t>
      </w:r>
      <w:r w:rsidR="00B31819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20</w:t>
      </w:r>
      <w:r w:rsidR="00C400ED" w:rsidRPr="00B605E0">
        <w:rPr>
          <w:rFonts w:asciiTheme="minorHAnsi" w:hAnsiTheme="minorHAnsi" w:cstheme="minorHAnsi"/>
          <w:b/>
          <w:bCs/>
        </w:rPr>
        <w:t xml:space="preserve"> ml</w:t>
      </w:r>
    </w:p>
    <w:p w14:paraId="652135FB" w14:textId="77777777" w:rsidR="000F25A2" w:rsidRPr="00EC57EB" w:rsidRDefault="000F25A2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620D0AD" w14:textId="477F25D2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</w:rPr>
      </w:pPr>
      <w:r w:rsidRPr="00EC57EB">
        <w:rPr>
          <w:rFonts w:asciiTheme="minorHAnsi" w:hAnsiTheme="minorHAnsi" w:cstheme="minorHAnsi"/>
        </w:rPr>
        <w:t>Sl</w:t>
      </w:r>
      <w:r w:rsidR="006F562A" w:rsidRPr="00EC57EB">
        <w:rPr>
          <w:rFonts w:asciiTheme="minorHAnsi" w:hAnsiTheme="minorHAnsi" w:cstheme="minorHAnsi"/>
        </w:rPr>
        <w:t>ožení:</w:t>
      </w:r>
      <w:r w:rsidRPr="00EC57EB">
        <w:rPr>
          <w:rFonts w:asciiTheme="minorHAnsi" w:hAnsiTheme="minorHAnsi" w:cstheme="minorHAnsi"/>
        </w:rPr>
        <w:t xml:space="preserve"> </w:t>
      </w:r>
      <w:r w:rsidR="00443ECF">
        <w:rPr>
          <w:rFonts w:asciiTheme="minorHAnsi" w:hAnsiTheme="minorHAnsi" w:cstheme="minorHAnsi"/>
        </w:rPr>
        <w:t>5</w:t>
      </w:r>
      <w:r w:rsidRPr="00EC57EB">
        <w:rPr>
          <w:rFonts w:asciiTheme="minorHAnsi" w:hAnsiTheme="minorHAnsi" w:cstheme="minorHAnsi"/>
        </w:rPr>
        <w:t>0 mg</w:t>
      </w:r>
      <w:r w:rsidR="00C400ED" w:rsidRPr="00EC57EB">
        <w:rPr>
          <w:rFonts w:asciiTheme="minorHAnsi" w:hAnsiTheme="minorHAnsi" w:cstheme="minorHAnsi"/>
        </w:rPr>
        <w:t>/ml</w:t>
      </w:r>
      <w:r w:rsidRPr="00EC57EB">
        <w:rPr>
          <w:rFonts w:asciiTheme="minorHAnsi" w:hAnsiTheme="minorHAnsi" w:cstheme="minorHAnsi"/>
        </w:rPr>
        <w:t xml:space="preserve"> </w:t>
      </w:r>
      <w:r w:rsidR="00750C62" w:rsidRPr="00EC57EB">
        <w:rPr>
          <w:rFonts w:asciiTheme="minorHAnsi" w:hAnsiTheme="minorHAnsi" w:cstheme="minorHAnsi"/>
        </w:rPr>
        <w:t>CBD</w:t>
      </w:r>
      <w:r w:rsidR="00C400ED" w:rsidRPr="00EC57EB">
        <w:rPr>
          <w:rFonts w:asciiTheme="minorHAnsi" w:hAnsiTheme="minorHAnsi" w:cstheme="minorHAnsi"/>
        </w:rPr>
        <w:t>, konopný olej</w:t>
      </w:r>
    </w:p>
    <w:p w14:paraId="73F2454D" w14:textId="77777777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73FC207" w14:textId="3A21D71F" w:rsidR="00C400ED" w:rsidRPr="00EC57EB" w:rsidRDefault="00EC73E6">
      <w:pPr>
        <w:spacing w:after="240" w:line="270" w:lineRule="atLeast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Charakteristika: </w:t>
      </w:r>
      <w:r w:rsidR="00F225E0" w:rsidRPr="00EC57EB">
        <w:rPr>
          <w:rFonts w:asciiTheme="minorHAnsi" w:eastAsia="Times New Roman" w:hAnsiTheme="minorHAnsi" w:cstheme="minorHAnsi"/>
          <w:lang w:eastAsia="cs-CZ"/>
        </w:rPr>
        <w:t xml:space="preserve">Přípravek </w:t>
      </w:r>
      <w:r w:rsidR="00EC57EB">
        <w:rPr>
          <w:rFonts w:asciiTheme="minorHAnsi" w:eastAsia="Times New Roman" w:hAnsiTheme="minorHAnsi" w:cstheme="minorHAnsi"/>
          <w:lang w:eastAsia="cs-CZ"/>
        </w:rPr>
        <w:t>podporuje správnou funkci imunitního systému a</w:t>
      </w:r>
      <w:r w:rsidR="00B3554A" w:rsidRPr="00EC57EB">
        <w:rPr>
          <w:rFonts w:asciiTheme="minorHAnsi" w:eastAsia="Times New Roman" w:hAnsiTheme="minorHAnsi" w:cstheme="minorHAnsi"/>
          <w:lang w:eastAsia="cs-CZ"/>
        </w:rPr>
        <w:t xml:space="preserve"> 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>je vhodným doplňkem při</w:t>
      </w:r>
      <w:r w:rsidR="00030BC2">
        <w:rPr>
          <w:rFonts w:asciiTheme="minorHAnsi" w:eastAsia="Times New Roman" w:hAnsiTheme="minorHAnsi" w:cstheme="minorHAnsi"/>
          <w:lang w:eastAsia="cs-CZ"/>
        </w:rPr>
        <w:t> </w:t>
      </w:r>
      <w:bookmarkStart w:id="0" w:name="_GoBack"/>
      <w:bookmarkEnd w:id="0"/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léčbě zánětlivých onemocnění pohybového aparátu. </w:t>
      </w:r>
      <w:r w:rsidR="00994E7E" w:rsidRPr="00EC57EB">
        <w:rPr>
          <w:rFonts w:asciiTheme="minorHAnsi" w:eastAsia="Times New Roman" w:hAnsiTheme="minorHAnsi" w:cstheme="minorHAnsi"/>
          <w:lang w:eastAsia="cs-CZ"/>
        </w:rPr>
        <w:t>Zároveň d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íky vlastnostem účinné látky přispívá k uvolnění a </w:t>
      </w:r>
      <w:r w:rsidR="00C400ED" w:rsidRPr="00B605E0">
        <w:rPr>
          <w:rFonts w:asciiTheme="minorHAnsi" w:eastAsia="Times New Roman" w:hAnsiTheme="minorHAnsi" w:cstheme="minorHAnsi"/>
          <w:lang w:eastAsia="cs-CZ"/>
        </w:rPr>
        <w:t>zklidnění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 zvířat ve stresových situacích.</w:t>
      </w:r>
    </w:p>
    <w:p w14:paraId="769A9693" w14:textId="1E2BDA3A" w:rsidR="00F225E0" w:rsidRPr="00EC57EB" w:rsidRDefault="00F225E0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Dávkování: 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1 kapka oleje denně na každých </w:t>
      </w:r>
      <w:r w:rsidR="00B31819">
        <w:rPr>
          <w:rFonts w:asciiTheme="minorHAnsi" w:eastAsia="Times New Roman" w:hAnsiTheme="minorHAnsi" w:cstheme="minorHAnsi"/>
          <w:bCs/>
          <w:lang w:eastAsia="cs-CZ"/>
        </w:rPr>
        <w:t>2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 kg hmotnosti zvířete. </w:t>
      </w:r>
    </w:p>
    <w:p w14:paraId="238F7DBD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Před použitím čtěte příbalovou informaci.</w:t>
      </w:r>
    </w:p>
    <w:p w14:paraId="52D78AB5" w14:textId="77777777" w:rsidR="00F97D53" w:rsidRPr="00EC57EB" w:rsidRDefault="00F97D53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EC209E7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bookmarkStart w:id="1" w:name="_Toc382897810"/>
      <w:bookmarkStart w:id="2" w:name="_Toc382899231"/>
      <w:bookmarkStart w:id="3" w:name="_Toc488408159"/>
      <w:bookmarkStart w:id="4" w:name="_Toc490657244"/>
      <w:r w:rsidRPr="00EC57EB">
        <w:rPr>
          <w:rFonts w:asciiTheme="minorHAnsi" w:eastAsia="Times New Roman" w:hAnsiTheme="minorHAnsi" w:cstheme="minorHAnsi"/>
          <w:lang w:eastAsia="cs-CZ"/>
        </w:rPr>
        <w:t>Pouze pro zvířata</w:t>
      </w:r>
      <w:bookmarkEnd w:id="1"/>
      <w:bookmarkEnd w:id="2"/>
      <w:r w:rsidRPr="00EC57EB">
        <w:rPr>
          <w:rFonts w:asciiTheme="minorHAnsi" w:eastAsia="Times New Roman" w:hAnsiTheme="minorHAnsi" w:cstheme="minorHAnsi"/>
          <w:lang w:eastAsia="cs-CZ"/>
        </w:rPr>
        <w:t>.</w:t>
      </w:r>
      <w:bookmarkEnd w:id="3"/>
      <w:bookmarkEnd w:id="4"/>
    </w:p>
    <w:p w14:paraId="3502B710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Uchovávat mimo dohled a dosah dětí.</w:t>
      </w:r>
    </w:p>
    <w:p w14:paraId="4435B9FA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Skladujte v suchu a temnu při teplotě od 15°C do 25°C.</w:t>
      </w:r>
    </w:p>
    <w:p w14:paraId="5C2C8B81" w14:textId="77777777" w:rsidR="006965EC" w:rsidRPr="00EC57EB" w:rsidRDefault="006965EC" w:rsidP="006965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302870A" w14:textId="53000B4F" w:rsidR="006F562A" w:rsidRPr="00EC57EB" w:rsidRDefault="008D329F" w:rsidP="006F562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Držitel rozhodnutí o schválení a v</w:t>
      </w:r>
      <w:r w:rsidR="006F562A" w:rsidRPr="00EC57EB">
        <w:rPr>
          <w:rFonts w:asciiTheme="minorHAnsi" w:hAnsiTheme="minorHAnsi" w:cstheme="minorHAnsi"/>
          <w:b/>
          <w:bCs/>
        </w:rPr>
        <w:t xml:space="preserve">ýrobce: </w:t>
      </w:r>
    </w:p>
    <w:p w14:paraId="03034FB9" w14:textId="0E117D40" w:rsidR="006F6C2D" w:rsidRDefault="006F562A" w:rsidP="00797137">
      <w:pPr>
        <w:spacing w:after="0"/>
        <w:jc w:val="both"/>
      </w:pPr>
      <w:r w:rsidRPr="00EC57EB">
        <w:rPr>
          <w:rFonts w:asciiTheme="minorHAnsi" w:hAnsiTheme="minorHAnsi" w:cstheme="minorHAnsi"/>
        </w:rPr>
        <w:t>Cheveki – Grus s.r.o., Skokanská 2479/7, Praha 6, 169 00, Česká republika</w:t>
      </w:r>
    </w:p>
    <w:p w14:paraId="7FF15A42" w14:textId="199EF58F" w:rsidR="00254D52" w:rsidRPr="00EC57EB" w:rsidRDefault="00254D52" w:rsidP="0079713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www.jadon.cz</w:t>
      </w:r>
    </w:p>
    <w:p w14:paraId="194701C8" w14:textId="77777777" w:rsidR="00797137" w:rsidRPr="00EC57EB" w:rsidRDefault="00797137" w:rsidP="00797137">
      <w:pPr>
        <w:spacing w:after="0"/>
        <w:jc w:val="both"/>
        <w:rPr>
          <w:rFonts w:asciiTheme="minorHAnsi" w:hAnsiTheme="minorHAnsi" w:cstheme="minorHAnsi"/>
        </w:rPr>
      </w:pPr>
    </w:p>
    <w:p w14:paraId="31160B74" w14:textId="6FC50353" w:rsidR="00F97D53" w:rsidRPr="00EC57EB" w:rsidRDefault="00F97D53" w:rsidP="00F97D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EXP: </w:t>
      </w:r>
    </w:p>
    <w:p w14:paraId="35C2312B" w14:textId="09E3DA91" w:rsidR="0080508F" w:rsidRPr="00EC57EB" w:rsidRDefault="004E194F" w:rsidP="008050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šarže /Lot </w:t>
      </w:r>
    </w:p>
    <w:p w14:paraId="75E508CC" w14:textId="03B8A07B" w:rsidR="0080508F" w:rsidRPr="00EC57EB" w:rsidRDefault="00C3543E" w:rsidP="00C3543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 w:rsidR="002F516A">
        <w:rPr>
          <w:rFonts w:asciiTheme="minorHAnsi" w:eastAsia="Times New Roman" w:hAnsiTheme="minorHAnsi" w:cstheme="minorHAnsi"/>
          <w:lang w:eastAsia="cs-CZ"/>
        </w:rPr>
        <w:t>152-23/C</w:t>
      </w:r>
    </w:p>
    <w:sectPr w:rsidR="0080508F" w:rsidRPr="00EC5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A46C" w14:textId="77777777" w:rsidR="008F12AB" w:rsidRDefault="008F12AB" w:rsidP="008D130A">
      <w:pPr>
        <w:spacing w:after="0" w:line="240" w:lineRule="auto"/>
      </w:pPr>
      <w:r>
        <w:separator/>
      </w:r>
    </w:p>
  </w:endnote>
  <w:endnote w:type="continuationSeparator" w:id="0">
    <w:p w14:paraId="075BAF71" w14:textId="77777777" w:rsidR="008F12AB" w:rsidRDefault="008F12AB" w:rsidP="008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915E4" w14:textId="77777777" w:rsidR="008F12AB" w:rsidRDefault="008F12AB" w:rsidP="008D130A">
      <w:pPr>
        <w:spacing w:after="0" w:line="240" w:lineRule="auto"/>
      </w:pPr>
      <w:r>
        <w:separator/>
      </w:r>
    </w:p>
  </w:footnote>
  <w:footnote w:type="continuationSeparator" w:id="0">
    <w:p w14:paraId="7BEE1735" w14:textId="77777777" w:rsidR="008F12AB" w:rsidRDefault="008F12AB" w:rsidP="008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F940" w14:textId="62E04DFE" w:rsidR="00836EBF" w:rsidRPr="00E1769A" w:rsidRDefault="00836EBF" w:rsidP="00030BC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91F278BEBA34EB39BFB24184B958C2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030BC2">
      <w:rPr>
        <w:bCs/>
      </w:rPr>
      <w:t> </w:t>
    </w:r>
    <w:r w:rsidRPr="00E1769A">
      <w:rPr>
        <w:bCs/>
      </w:rPr>
      <w:t>zn.</w:t>
    </w:r>
    <w:r w:rsidR="00030BC2">
      <w:rPr>
        <w:bCs/>
      </w:rPr>
      <w:t> </w:t>
    </w:r>
    <w:sdt>
      <w:sdtPr>
        <w:id w:val="-1643653816"/>
        <w:placeholder>
          <w:docPart w:val="03EAC01AF8114543A16C183E5B272700"/>
        </w:placeholder>
        <w:text/>
      </w:sdtPr>
      <w:sdtEndPr/>
      <w:sdtContent>
        <w:r>
          <w:t>USKVBL/6913/2023/POD,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3EAC01AF8114543A16C183E5B272700"/>
        </w:placeholder>
        <w:text/>
      </w:sdtPr>
      <w:sdtEndPr/>
      <w:sdtContent>
        <w:r w:rsidR="002F516A" w:rsidRPr="002F516A">
          <w:rPr>
            <w:bCs/>
          </w:rPr>
          <w:t>USKVBL/8258/2023/REG-Gro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AA67A886C71458EB47D12B8646FA519"/>
        </w:placeholder>
        <w:date w:fullDate="2023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516A">
          <w:rPr>
            <w:bCs/>
          </w:rPr>
          <w:t>27.6.2023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B614CF8BAA74790BD39951553DC10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1A92A6E324F4E4CA959EC7C5903758C"/>
        </w:placeholder>
        <w:text/>
      </w:sdtPr>
      <w:sdtEndPr/>
      <w:sdtContent>
        <w:r w:rsidRPr="00836EBF">
          <w:t>Jadon CBD konopný olej 5%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F"/>
    <w:rsid w:val="00003F9A"/>
    <w:rsid w:val="000063C7"/>
    <w:rsid w:val="00012420"/>
    <w:rsid w:val="00020D9A"/>
    <w:rsid w:val="00030BC2"/>
    <w:rsid w:val="00091289"/>
    <w:rsid w:val="000A3665"/>
    <w:rsid w:val="000C0B79"/>
    <w:rsid w:val="000D17E8"/>
    <w:rsid w:val="000E0551"/>
    <w:rsid w:val="000E35D7"/>
    <w:rsid w:val="000F25A2"/>
    <w:rsid w:val="00192723"/>
    <w:rsid w:val="001B0304"/>
    <w:rsid w:val="001D6ED3"/>
    <w:rsid w:val="001F3852"/>
    <w:rsid w:val="00254D52"/>
    <w:rsid w:val="002766B2"/>
    <w:rsid w:val="002F516A"/>
    <w:rsid w:val="003948B8"/>
    <w:rsid w:val="003F0F3C"/>
    <w:rsid w:val="00402101"/>
    <w:rsid w:val="00443ECF"/>
    <w:rsid w:val="004D178F"/>
    <w:rsid w:val="004E194F"/>
    <w:rsid w:val="004E1F64"/>
    <w:rsid w:val="005229E6"/>
    <w:rsid w:val="00581976"/>
    <w:rsid w:val="005F552D"/>
    <w:rsid w:val="00646BF6"/>
    <w:rsid w:val="00652BD6"/>
    <w:rsid w:val="00686409"/>
    <w:rsid w:val="006965EC"/>
    <w:rsid w:val="006E47ED"/>
    <w:rsid w:val="006F562A"/>
    <w:rsid w:val="006F6C2D"/>
    <w:rsid w:val="007333E7"/>
    <w:rsid w:val="00750C62"/>
    <w:rsid w:val="00760021"/>
    <w:rsid w:val="00797137"/>
    <w:rsid w:val="007B0605"/>
    <w:rsid w:val="0080508F"/>
    <w:rsid w:val="00836EBF"/>
    <w:rsid w:val="008D130A"/>
    <w:rsid w:val="008D329F"/>
    <w:rsid w:val="008F062B"/>
    <w:rsid w:val="008F12AB"/>
    <w:rsid w:val="00953A90"/>
    <w:rsid w:val="00994E7E"/>
    <w:rsid w:val="009E31D7"/>
    <w:rsid w:val="00A63648"/>
    <w:rsid w:val="00AA604A"/>
    <w:rsid w:val="00AD62F5"/>
    <w:rsid w:val="00B01690"/>
    <w:rsid w:val="00B05C06"/>
    <w:rsid w:val="00B31819"/>
    <w:rsid w:val="00B3554A"/>
    <w:rsid w:val="00B605E0"/>
    <w:rsid w:val="00C16386"/>
    <w:rsid w:val="00C20DD2"/>
    <w:rsid w:val="00C3543E"/>
    <w:rsid w:val="00C400ED"/>
    <w:rsid w:val="00C52485"/>
    <w:rsid w:val="00C54826"/>
    <w:rsid w:val="00C67259"/>
    <w:rsid w:val="00C81AED"/>
    <w:rsid w:val="00C962DF"/>
    <w:rsid w:val="00CD7968"/>
    <w:rsid w:val="00D65689"/>
    <w:rsid w:val="00D75F8B"/>
    <w:rsid w:val="00DC105C"/>
    <w:rsid w:val="00E61ED9"/>
    <w:rsid w:val="00E83058"/>
    <w:rsid w:val="00EA1465"/>
    <w:rsid w:val="00EC57EB"/>
    <w:rsid w:val="00EC73E6"/>
    <w:rsid w:val="00EE78DA"/>
    <w:rsid w:val="00F225E0"/>
    <w:rsid w:val="00F530EE"/>
    <w:rsid w:val="00F6579F"/>
    <w:rsid w:val="00F813A1"/>
    <w:rsid w:val="00F87BFE"/>
    <w:rsid w:val="00F97D53"/>
    <w:rsid w:val="00FA6831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DBA7F"/>
  <w15:chartTrackingRefBased/>
  <w15:docId w15:val="{C3DE5BD0-184C-4463-A175-19F5CC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0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F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BF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F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71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1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0A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0A"/>
    <w:rPr>
      <w:rFonts w:ascii="Calibri" w:eastAsia="Calibri" w:hAnsi="Calibri" w:cs="Times New Roman"/>
      <w:sz w:val="22"/>
    </w:rPr>
  </w:style>
  <w:style w:type="character" w:styleId="Zstupntext">
    <w:name w:val="Placeholder Text"/>
    <w:rsid w:val="008D130A"/>
    <w:rPr>
      <w:color w:val="808080"/>
    </w:rPr>
  </w:style>
  <w:style w:type="character" w:customStyle="1" w:styleId="Styl2">
    <w:name w:val="Styl2"/>
    <w:basedOn w:val="Standardnpsmoodstavce"/>
    <w:uiPriority w:val="1"/>
    <w:rsid w:val="008D130A"/>
    <w:rPr>
      <w:b/>
      <w:bCs w:val="0"/>
    </w:rPr>
  </w:style>
  <w:style w:type="character" w:styleId="Siln">
    <w:name w:val="Strong"/>
    <w:basedOn w:val="Standardnpsmoodstavce"/>
    <w:uiPriority w:val="22"/>
    <w:qFormat/>
    <w:rsid w:val="008D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F278BEBA34EB39BFB24184B958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6534C-E643-413B-BB4C-74A73B5C2208}"/>
      </w:docPartPr>
      <w:docPartBody>
        <w:p w:rsidR="0036366B" w:rsidRDefault="00560728" w:rsidP="00560728">
          <w:pPr>
            <w:pStyle w:val="F91F278BEBA34EB39BFB24184B958C2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EAC01AF8114543A16C183E5B272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5E689-E175-48D2-B4D3-42882217651F}"/>
      </w:docPartPr>
      <w:docPartBody>
        <w:p w:rsidR="0036366B" w:rsidRDefault="00560728" w:rsidP="00560728">
          <w:pPr>
            <w:pStyle w:val="03EAC01AF8114543A16C183E5B2727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A67A886C71458EB47D12B8646FA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8BD04-E638-4C9F-A1B5-5767AF43469E}"/>
      </w:docPartPr>
      <w:docPartBody>
        <w:p w:rsidR="0036366B" w:rsidRDefault="00560728" w:rsidP="00560728">
          <w:pPr>
            <w:pStyle w:val="5AA67A886C71458EB47D12B8646FA5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614CF8BAA74790BD39951553DC1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73B9F-3015-4132-B12F-3A60F42C5FA7}"/>
      </w:docPartPr>
      <w:docPartBody>
        <w:p w:rsidR="0036366B" w:rsidRDefault="00560728" w:rsidP="00560728">
          <w:pPr>
            <w:pStyle w:val="AB614CF8BAA74790BD39951553DC10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A92A6E324F4E4CA959EC7C59037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5CDEC-3789-48AA-8A6D-590FCDB48F47}"/>
      </w:docPartPr>
      <w:docPartBody>
        <w:p w:rsidR="0036366B" w:rsidRDefault="00560728" w:rsidP="00560728">
          <w:pPr>
            <w:pStyle w:val="81A92A6E324F4E4CA959EC7C590375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4"/>
    <w:rsid w:val="00032DC7"/>
    <w:rsid w:val="00044E55"/>
    <w:rsid w:val="0028216B"/>
    <w:rsid w:val="0036366B"/>
    <w:rsid w:val="003A4F74"/>
    <w:rsid w:val="003E19BD"/>
    <w:rsid w:val="00560728"/>
    <w:rsid w:val="005A37A1"/>
    <w:rsid w:val="005C7F31"/>
    <w:rsid w:val="00656090"/>
    <w:rsid w:val="008E0D28"/>
    <w:rsid w:val="008F1B79"/>
    <w:rsid w:val="00A538C1"/>
    <w:rsid w:val="00AA17D2"/>
    <w:rsid w:val="00CE2EBB"/>
    <w:rsid w:val="00D01862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0728"/>
    <w:rPr>
      <w:color w:val="808080"/>
    </w:rPr>
  </w:style>
  <w:style w:type="paragraph" w:customStyle="1" w:styleId="B0983F9581B54668B6167D9DB697F7FA">
    <w:name w:val="B0983F9581B54668B6167D9DB697F7FA"/>
    <w:rsid w:val="003A4F74"/>
  </w:style>
  <w:style w:type="paragraph" w:customStyle="1" w:styleId="4FDF189CADC546A6B147211A790A6DD8">
    <w:name w:val="4FDF189CADC546A6B147211A790A6DD8"/>
    <w:rsid w:val="003A4F74"/>
  </w:style>
  <w:style w:type="paragraph" w:customStyle="1" w:styleId="2A16B398453B4F5EB95E664EC8DDC4D6">
    <w:name w:val="2A16B398453B4F5EB95E664EC8DDC4D6"/>
    <w:rsid w:val="003A4F74"/>
  </w:style>
  <w:style w:type="paragraph" w:customStyle="1" w:styleId="5F53130113D241E891137AFC73E32F95">
    <w:name w:val="5F53130113D241E891137AFC73E32F95"/>
    <w:rsid w:val="003A4F74"/>
  </w:style>
  <w:style w:type="paragraph" w:customStyle="1" w:styleId="F42C45C466B349328E1A25F4C73A755C">
    <w:name w:val="F42C45C466B349328E1A25F4C73A755C"/>
    <w:rsid w:val="008F1B79"/>
  </w:style>
  <w:style w:type="paragraph" w:customStyle="1" w:styleId="F91F278BEBA34EB39BFB24184B958C2B">
    <w:name w:val="F91F278BEBA34EB39BFB24184B958C2B"/>
    <w:rsid w:val="00560728"/>
    <w:rPr>
      <w:lang w:eastAsia="ja-JP"/>
    </w:rPr>
  </w:style>
  <w:style w:type="paragraph" w:customStyle="1" w:styleId="03EAC01AF8114543A16C183E5B272700">
    <w:name w:val="03EAC01AF8114543A16C183E5B272700"/>
    <w:rsid w:val="00560728"/>
    <w:rPr>
      <w:lang w:eastAsia="ja-JP"/>
    </w:rPr>
  </w:style>
  <w:style w:type="paragraph" w:customStyle="1" w:styleId="5AA67A886C71458EB47D12B8646FA519">
    <w:name w:val="5AA67A886C71458EB47D12B8646FA519"/>
    <w:rsid w:val="00560728"/>
    <w:rPr>
      <w:lang w:eastAsia="ja-JP"/>
    </w:rPr>
  </w:style>
  <w:style w:type="paragraph" w:customStyle="1" w:styleId="AB614CF8BAA74790BD39951553DC10D2">
    <w:name w:val="AB614CF8BAA74790BD39951553DC10D2"/>
    <w:rsid w:val="00560728"/>
    <w:rPr>
      <w:lang w:eastAsia="ja-JP"/>
    </w:rPr>
  </w:style>
  <w:style w:type="paragraph" w:customStyle="1" w:styleId="81A92A6E324F4E4CA959EC7C5903758C">
    <w:name w:val="81A92A6E324F4E4CA959EC7C5903758C"/>
    <w:rsid w:val="0056072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Mašková</dc:creator>
  <cp:keywords/>
  <dc:description/>
  <cp:lastModifiedBy>Nepejchalová Leona</cp:lastModifiedBy>
  <cp:revision>35</cp:revision>
  <cp:lastPrinted>2021-02-19T14:16:00Z</cp:lastPrinted>
  <dcterms:created xsi:type="dcterms:W3CDTF">2020-12-02T16:40:00Z</dcterms:created>
  <dcterms:modified xsi:type="dcterms:W3CDTF">2023-06-29T10:29:00Z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9bafbe0b42a5b41f8d27718df9e60aff22556eed47460456528e5459805628ba</vt:lpwstr>
  </property>
</Properties>
</file>