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AB6F" w14:textId="77777777" w:rsidR="009107CB" w:rsidRPr="009107CB" w:rsidRDefault="000E0474">
      <w:pPr>
        <w:rPr>
          <w:b/>
        </w:rPr>
      </w:pPr>
      <w:r w:rsidRPr="009107CB">
        <w:rPr>
          <w:b/>
        </w:rPr>
        <w:t xml:space="preserve">Beaphar šampon na bílou srst </w:t>
      </w:r>
    </w:p>
    <w:p w14:paraId="12F771F1" w14:textId="4273A425" w:rsidR="008922BD" w:rsidRDefault="000E0474">
      <w:r>
        <w:t xml:space="preserve">je jemný pH neutrální šampon speciálně vyvinutý pro bílé a světle zbarvené psy. Šampon je obohacený o extrakt ze zeleného čaje a aloe vera, jež udržují srst jemnou a lesklou a podporují její přirozenou bílou barvu. Váš pes bude také vonět čistotou a svěžestí. Návod k použití: namočte srst vašeho </w:t>
      </w:r>
      <w:r w:rsidR="009107CB">
        <w:t xml:space="preserve">psa </w:t>
      </w:r>
      <w:r>
        <w:t xml:space="preserve">teplou vodou. Vmasírujte šampon do </w:t>
      </w:r>
      <w:r w:rsidR="007045E0">
        <w:t>srsti,</w:t>
      </w:r>
      <w:r>
        <w:t xml:space="preserve"> dokud nezačne pěnit. Srst opláchněte. Pokud je potřeba, postup zopakujte. Srst dobře vysušte.</w:t>
      </w:r>
      <w:r w:rsidR="00363971">
        <w:t xml:space="preserve"> Vyhněte se kontaktu s očima.</w:t>
      </w:r>
    </w:p>
    <w:p w14:paraId="197BCDC0" w14:textId="205A2310" w:rsidR="000E0474" w:rsidRDefault="000E0474">
      <w:r>
        <w:t xml:space="preserve">Varování: </w:t>
      </w:r>
      <w:r w:rsidR="000D5820">
        <w:t>Způsobuje</w:t>
      </w:r>
      <w:r>
        <w:t xml:space="preserve"> </w:t>
      </w:r>
      <w:r w:rsidR="000D5820">
        <w:t>vážně</w:t>
      </w:r>
      <w:r>
        <w:t xml:space="preserve"> </w:t>
      </w:r>
      <w:r w:rsidR="000D5820">
        <w:t>podrážděn</w:t>
      </w:r>
      <w:r w:rsidR="009107CB">
        <w:t>í</w:t>
      </w:r>
      <w:r>
        <w:t xml:space="preserve"> </w:t>
      </w:r>
      <w:r w:rsidR="000D5820">
        <w:t>oč</w:t>
      </w:r>
      <w:r w:rsidR="009107CB">
        <w:t>í</w:t>
      </w:r>
      <w:r>
        <w:t xml:space="preserve">. </w:t>
      </w:r>
      <w:r w:rsidR="000D5820">
        <w:t>Uchovávejte</w:t>
      </w:r>
      <w:r>
        <w:t xml:space="preserve"> mimo </w:t>
      </w:r>
      <w:r w:rsidR="009107CB">
        <w:t xml:space="preserve">dohled a </w:t>
      </w:r>
      <w:r>
        <w:t xml:space="preserve">dosah </w:t>
      </w:r>
      <w:r w:rsidR="000D5820">
        <w:t>dět</w:t>
      </w:r>
      <w:r w:rsidR="009107CB">
        <w:t>í</w:t>
      </w:r>
      <w:r>
        <w:t xml:space="preserve">. </w:t>
      </w:r>
      <w:r w:rsidR="000D5820">
        <w:t>Před</w:t>
      </w:r>
      <w:r>
        <w:t xml:space="preserve"> </w:t>
      </w:r>
      <w:r w:rsidR="000D5820">
        <w:t>použitím</w:t>
      </w:r>
      <w:r>
        <w:t xml:space="preserve"> si </w:t>
      </w:r>
      <w:r w:rsidR="000D5820">
        <w:t>přečtete</w:t>
      </w:r>
      <w:r>
        <w:t xml:space="preserve"> </w:t>
      </w:r>
      <w:r w:rsidR="000D5820">
        <w:t>údaje</w:t>
      </w:r>
      <w:r>
        <w:t xml:space="preserve"> na </w:t>
      </w:r>
      <w:r w:rsidR="000D5820">
        <w:t>štítku</w:t>
      </w:r>
      <w:r>
        <w:t>. P</w:t>
      </w:r>
      <w:r w:rsidR="00842CA9">
        <w:t>Ř</w:t>
      </w:r>
      <w:r>
        <w:t>I ZASAŽEN</w:t>
      </w:r>
      <w:r w:rsidR="009107CB">
        <w:t>Í</w:t>
      </w:r>
      <w:r>
        <w:t xml:space="preserve"> O</w:t>
      </w:r>
      <w:r w:rsidR="009107CB">
        <w:t>ČÍ</w:t>
      </w:r>
      <w:r>
        <w:t xml:space="preserve">: </w:t>
      </w:r>
      <w:r w:rsidR="000D5820">
        <w:t>Několik</w:t>
      </w:r>
      <w:r>
        <w:t xml:space="preserve"> minut </w:t>
      </w:r>
      <w:r w:rsidR="000D5820">
        <w:t>opatrn</w:t>
      </w:r>
      <w:r w:rsidR="009107CB">
        <w:t>ě</w:t>
      </w:r>
      <w:r>
        <w:t xml:space="preserve"> vyplachujte vodou. Vyjm</w:t>
      </w:r>
      <w:r w:rsidR="009107CB">
        <w:t>ě</w:t>
      </w:r>
      <w:r>
        <w:t xml:space="preserve">te </w:t>
      </w:r>
      <w:r w:rsidR="000D5820">
        <w:t>kontaktní</w:t>
      </w:r>
      <w:r>
        <w:t xml:space="preserve"> </w:t>
      </w:r>
      <w:r w:rsidR="000D5820">
        <w:t>čočky</w:t>
      </w:r>
      <w:r>
        <w:t xml:space="preserve">, jsou-li </w:t>
      </w:r>
      <w:r w:rsidR="004000D8">
        <w:t>nasazeny, a pokud</w:t>
      </w:r>
      <w:r>
        <w:t xml:space="preserve"> je lze vyjmout snadno. </w:t>
      </w:r>
      <w:r w:rsidR="000D5820">
        <w:t>Pokračujte</w:t>
      </w:r>
      <w:r>
        <w:t xml:space="preserve"> ve </w:t>
      </w:r>
      <w:r w:rsidR="000D5820">
        <w:t>vyplachov</w:t>
      </w:r>
      <w:r w:rsidR="007658D3">
        <w:t>á</w:t>
      </w:r>
      <w:r w:rsidR="000D5820">
        <w:t>ní</w:t>
      </w:r>
      <w:r>
        <w:t xml:space="preserve">. </w:t>
      </w:r>
      <w:r w:rsidR="000D5820">
        <w:t>Přetrvává-li</w:t>
      </w:r>
      <w:r>
        <w:t xml:space="preserve"> </w:t>
      </w:r>
      <w:r w:rsidR="009107CB">
        <w:t>podráždění</w:t>
      </w:r>
      <w:r>
        <w:t xml:space="preserve"> </w:t>
      </w:r>
      <w:r w:rsidR="009107CB">
        <w:t>očí</w:t>
      </w:r>
      <w:r>
        <w:t xml:space="preserve">: Vyhledejte </w:t>
      </w:r>
      <w:r w:rsidR="000D5820">
        <w:t>lékařskou</w:t>
      </w:r>
      <w:r>
        <w:t xml:space="preserve"> pomoc/</w:t>
      </w:r>
      <w:r w:rsidR="009107CB">
        <w:t>ošetření</w:t>
      </w:r>
      <w:r>
        <w:t xml:space="preserve">. Je-li </w:t>
      </w:r>
      <w:r w:rsidR="000D5820">
        <w:t>nutná</w:t>
      </w:r>
      <w:r>
        <w:t xml:space="preserve"> </w:t>
      </w:r>
      <w:r w:rsidR="000D5820">
        <w:t>lékařská</w:t>
      </w:r>
      <w:r>
        <w:t xml:space="preserve"> pomoc, </w:t>
      </w:r>
      <w:r w:rsidR="000D5820">
        <w:t>mějte</w:t>
      </w:r>
      <w:r>
        <w:t xml:space="preserve"> po ruce obal nebo </w:t>
      </w:r>
      <w:r w:rsidR="000D5820">
        <w:t>štítek</w:t>
      </w:r>
      <w:r>
        <w:t xml:space="preserve"> </w:t>
      </w:r>
      <w:r w:rsidR="000D5820">
        <w:t>výrobku</w:t>
      </w:r>
      <w:r>
        <w:t xml:space="preserve">. Obsahuje </w:t>
      </w:r>
      <w:r w:rsidR="00B4624B">
        <w:t>reakční směs</w:t>
      </w:r>
      <w:r>
        <w:t xml:space="preserve">: 5-CHLOR-2-METHYLISOTHIAZOL-3(2H)-ON </w:t>
      </w:r>
      <w:r w:rsidR="00363971">
        <w:t xml:space="preserve">a </w:t>
      </w:r>
      <w:r>
        <w:t>2-METHYL-ISOTHIAZOL-3(2H)-ON (3:1). M</w:t>
      </w:r>
      <w:r w:rsidR="009107CB">
        <w:t>ů</w:t>
      </w:r>
      <w:r>
        <w:t>že vyvolat alergickou</w:t>
      </w:r>
      <w:r w:rsidR="00B4624B">
        <w:t xml:space="preserve"> kožní</w:t>
      </w:r>
      <w:r>
        <w:t xml:space="preserve"> reakci.</w:t>
      </w:r>
    </w:p>
    <w:p w14:paraId="0EF63FE5" w14:textId="3ECF2292" w:rsidR="000E0474" w:rsidRDefault="004000D8">
      <w:r>
        <w:t>SLOŽENÍ: AQUA</w:t>
      </w:r>
      <w:r w:rsidR="000E0474">
        <w:t>, SODIUM LAURETH SULFATE, PEG-200 HYDROGENATED GLYCERYL PALMATE, GLYCERETH-2 COCOATE, COCAMIDOPROPYL BETAINE, PEG-7 GLYCERYL COCOATE, SODIUM CHLORIDE, GLYCERETH-7 CAPRYLATE/CAPRATE, PARFUM, POLYSORBATE 20, LAURYL LACTATE, D-LIMONENE, DISODIUM EDTA, GLYCOL DISTEARATE, SODIUM C14-16 OLEFIN SULFONATE, GLYCERIN, POLYQUATERNIUM-7, CITRIC ACID, GLYCINE, BENZYL ALCOHOL, TRIETHYLENE GLYCOL, ALOE BARBADENSIS LEAF EXTRACT, PROPYLENE GLYCOL, SODIUM BENZOATE, SORBITAN LAURATE, CAMELLIA SINENSIS LEAF EXTRACT, PHENOXYETHANOL, SODIUM CITRATE, METHYLCHLOROISOTHIAZOLINONE, METHYLISOTHIAZOLINONE, MAGNESIUM CHLORIDE, MAGNESIUM NITRATE, POTASSIUM SORBATE, C</w:t>
      </w:r>
      <w:r w:rsidR="00733A98">
        <w:t>I</w:t>
      </w:r>
      <w:r w:rsidR="000E0474">
        <w:t xml:space="preserve"> 42090, SODIUM SULFATE.</w:t>
      </w:r>
    </w:p>
    <w:p w14:paraId="1E71B7E0" w14:textId="77777777" w:rsidR="009107CB" w:rsidRDefault="009107CB" w:rsidP="009107CB">
      <w:r>
        <w:t>Veterinární přípravek. Pouze pro zvířata.</w:t>
      </w:r>
    </w:p>
    <w:p w14:paraId="2D73E598" w14:textId="48294974" w:rsidR="000E0474" w:rsidRDefault="009107CB">
      <w:r>
        <w:t>Držitel rozhodnutí o schválení:</w:t>
      </w:r>
      <w:r w:rsidR="007045E0">
        <w:t xml:space="preserve"> </w:t>
      </w:r>
      <w:r w:rsidR="000E0474">
        <w:t>Beaphar B.V., Drostenkamp 3, 8101 BX Raalte / The Netherlands</w:t>
      </w:r>
    </w:p>
    <w:p w14:paraId="4DA6D95E" w14:textId="6A2A3EBB" w:rsidR="000E0474" w:rsidRDefault="000E0474">
      <w:r>
        <w:t>Distributor:</w:t>
      </w:r>
      <w:r w:rsidR="009107CB">
        <w:t xml:space="preserve"> </w:t>
      </w:r>
      <w:r w:rsidR="007045E0">
        <w:t xml:space="preserve">CZ Beaphar Eastern Europe, s.r.o., Revoluční 1381/III, 290 01 Poděbrady, info@beaphar.cz, </w:t>
      </w:r>
      <w:bookmarkStart w:id="0" w:name="_Hlk141267920"/>
      <w:r w:rsidR="007045E0">
        <w:t>tel.: +420 325 611 650, beaphar.com</w:t>
      </w:r>
      <w:bookmarkEnd w:id="0"/>
    </w:p>
    <w:p w14:paraId="6B1AD95D" w14:textId="7927E31A" w:rsidR="000E0474" w:rsidRDefault="000E0474">
      <w:bookmarkStart w:id="1" w:name="_Hlk138940290"/>
      <w:r>
        <w:t xml:space="preserve">Šarže: </w:t>
      </w:r>
    </w:p>
    <w:p w14:paraId="287F79A8" w14:textId="77777777" w:rsidR="009107CB" w:rsidRDefault="000E0474">
      <w:r>
        <w:t xml:space="preserve">250 ml </w:t>
      </w:r>
    </w:p>
    <w:p w14:paraId="18BEC2EA" w14:textId="77777777" w:rsidR="007045E0" w:rsidRDefault="000E0474" w:rsidP="007045E0">
      <w:r>
        <w:t xml:space="preserve">12 M </w:t>
      </w:r>
      <w:bookmarkEnd w:id="1"/>
      <w:r w:rsidR="009107CB">
        <w:rPr>
          <w:i/>
        </w:rPr>
        <w:t>(piktogram, doba použitelnosti po prvním otevření)</w:t>
      </w:r>
      <w:r w:rsidR="007045E0" w:rsidRPr="007045E0">
        <w:t xml:space="preserve"> </w:t>
      </w:r>
    </w:p>
    <w:p w14:paraId="1FDC531F" w14:textId="402768B1" w:rsidR="007045E0" w:rsidRDefault="007045E0" w:rsidP="007045E0">
      <w:r>
        <w:t>Číslo schválení:</w:t>
      </w:r>
      <w:r w:rsidR="00CA44E1">
        <w:t xml:space="preserve"> 188-23/C</w:t>
      </w:r>
    </w:p>
    <w:p w14:paraId="331EBFF3" w14:textId="489E961A" w:rsidR="000E0474" w:rsidRDefault="000E0474">
      <w:bookmarkStart w:id="2" w:name="_GoBack"/>
      <w:bookmarkEnd w:id="2"/>
    </w:p>
    <w:sectPr w:rsidR="000E04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EC142" w14:textId="77777777" w:rsidR="0043239B" w:rsidRDefault="0043239B" w:rsidP="00C5024B">
      <w:pPr>
        <w:spacing w:after="0" w:line="240" w:lineRule="auto"/>
      </w:pPr>
      <w:r>
        <w:separator/>
      </w:r>
    </w:p>
  </w:endnote>
  <w:endnote w:type="continuationSeparator" w:id="0">
    <w:p w14:paraId="130FF130" w14:textId="77777777" w:rsidR="0043239B" w:rsidRDefault="0043239B" w:rsidP="00C5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CC98" w14:textId="77777777" w:rsidR="0043239B" w:rsidRDefault="0043239B" w:rsidP="00C5024B">
      <w:pPr>
        <w:spacing w:after="0" w:line="240" w:lineRule="auto"/>
      </w:pPr>
      <w:r>
        <w:separator/>
      </w:r>
    </w:p>
  </w:footnote>
  <w:footnote w:type="continuationSeparator" w:id="0">
    <w:p w14:paraId="4E4F123B" w14:textId="77777777" w:rsidR="0043239B" w:rsidRDefault="0043239B" w:rsidP="00C50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FF18" w14:textId="32E1E94C" w:rsidR="00C5024B" w:rsidRPr="00E1769A" w:rsidRDefault="00C5024B" w:rsidP="000A77FE">
    <w:pPr>
      <w:rPr>
        <w:bCs/>
      </w:rPr>
    </w:pPr>
    <w:r w:rsidRPr="00E1769A">
      <w:rPr>
        <w:bCs/>
      </w:rPr>
      <w:t>Text n</w:t>
    </w:r>
    <w:r>
      <w:rPr>
        <w:bCs/>
      </w:rPr>
      <w:t>a</w:t>
    </w:r>
    <w:r w:rsidRPr="00C33E53">
      <w:t xml:space="preserve"> </w:t>
    </w:r>
    <w:sdt>
      <w:sdtPr>
        <w:id w:val="1508096970"/>
        <w:placeholder>
          <w:docPart w:val="C54405B48EA543B383A41477CE473F8A"/>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4000D8">
      <w:rPr>
        <w:bCs/>
      </w:rPr>
      <w:t> z</w:t>
    </w:r>
    <w:r w:rsidRPr="00E1769A">
      <w:rPr>
        <w:bCs/>
      </w:rPr>
      <w:t xml:space="preserve">n. </w:t>
    </w:r>
    <w:sdt>
      <w:sdtPr>
        <w:id w:val="-1643653816"/>
        <w:placeholder>
          <w:docPart w:val="7BBEEA7F1360478492039A4DA599E725"/>
        </w:placeholder>
        <w:text/>
      </w:sdtPr>
      <w:sdtEndPr/>
      <w:sdtContent>
        <w:r w:rsidR="00CA44E1" w:rsidRPr="00CA44E1">
          <w:t>USKVBL/4467/2023/POD</w:t>
        </w:r>
        <w:r w:rsidR="00CA44E1">
          <w:t>,</w:t>
        </w:r>
      </w:sdtContent>
    </w:sdt>
    <w:r w:rsidRPr="00E1769A">
      <w:rPr>
        <w:bCs/>
      </w:rPr>
      <w:t xml:space="preserve"> č.j.</w:t>
    </w:r>
    <w:r w:rsidR="004000D8">
      <w:rPr>
        <w:bCs/>
      </w:rPr>
      <w:t> </w:t>
    </w:r>
    <w:sdt>
      <w:sdtPr>
        <w:rPr>
          <w:bCs/>
        </w:rPr>
        <w:id w:val="-1885019968"/>
        <w:placeholder>
          <w:docPart w:val="7BBEEA7F1360478492039A4DA599E725"/>
        </w:placeholder>
        <w:text/>
      </w:sdtPr>
      <w:sdtEndPr/>
      <w:sdtContent>
        <w:r w:rsidR="00CA44E1" w:rsidRPr="00CA44E1">
          <w:rPr>
            <w:bCs/>
          </w:rPr>
          <w:t>USKVBL/9593/2023/REG-Gro</w:t>
        </w:r>
      </w:sdtContent>
    </w:sdt>
    <w:r w:rsidRPr="00E1769A">
      <w:rPr>
        <w:bCs/>
      </w:rPr>
      <w:t xml:space="preserve"> ze dne </w:t>
    </w:r>
    <w:sdt>
      <w:sdtPr>
        <w:rPr>
          <w:bCs/>
        </w:rPr>
        <w:id w:val="-2023853767"/>
        <w:placeholder>
          <w:docPart w:val="B65CDD3FB0904908B4297D0A01CDBD91"/>
        </w:placeholder>
        <w:date w:fullDate="2023-07-27T00:00:00Z">
          <w:dateFormat w:val="d.M.yyyy"/>
          <w:lid w:val="cs-CZ"/>
          <w:storeMappedDataAs w:val="dateTime"/>
          <w:calendar w:val="gregorian"/>
        </w:date>
      </w:sdtPr>
      <w:sdtEndPr/>
      <w:sdtContent>
        <w:r w:rsidR="00CA44E1">
          <w:rPr>
            <w:bCs/>
          </w:rPr>
          <w:t>27.7.2023</w:t>
        </w:r>
      </w:sdtContent>
    </w:sdt>
    <w:r w:rsidRPr="00E1769A">
      <w:rPr>
        <w:bCs/>
      </w:rPr>
      <w:t xml:space="preserve"> o </w:t>
    </w:r>
    <w:sdt>
      <w:sdtPr>
        <w:id w:val="-217967857"/>
        <w:placeholder>
          <w:docPart w:val="E1E1107A70EB4BF193CA450316B3A874"/>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CA44E1">
          <w:t>schválení veterinárního přípravku</w:t>
        </w:r>
      </w:sdtContent>
    </w:sdt>
    <w:r w:rsidRPr="00E1769A">
      <w:rPr>
        <w:bCs/>
      </w:rPr>
      <w:t xml:space="preserve"> </w:t>
    </w:r>
    <w:sdt>
      <w:sdtPr>
        <w:id w:val="-2080899180"/>
        <w:placeholder>
          <w:docPart w:val="B61AC60CC38547C0B0D2CEF72AE519C9"/>
        </w:placeholder>
        <w:text/>
      </w:sdtPr>
      <w:sdtEndPr/>
      <w:sdtContent>
        <w:r w:rsidR="00CA44E1" w:rsidRPr="00CA44E1">
          <w:t>Beaphar šampon na bílou srst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74"/>
    <w:rsid w:val="000D5820"/>
    <w:rsid w:val="000E0474"/>
    <w:rsid w:val="00112E48"/>
    <w:rsid w:val="001B68D4"/>
    <w:rsid w:val="001C3D6F"/>
    <w:rsid w:val="002E2179"/>
    <w:rsid w:val="00363971"/>
    <w:rsid w:val="004000D8"/>
    <w:rsid w:val="0043239B"/>
    <w:rsid w:val="0060685F"/>
    <w:rsid w:val="007045E0"/>
    <w:rsid w:val="00733A98"/>
    <w:rsid w:val="007658D3"/>
    <w:rsid w:val="00842CA9"/>
    <w:rsid w:val="009107CB"/>
    <w:rsid w:val="009A5E27"/>
    <w:rsid w:val="00A4013A"/>
    <w:rsid w:val="00A83DB7"/>
    <w:rsid w:val="00B4624B"/>
    <w:rsid w:val="00BD35ED"/>
    <w:rsid w:val="00C5024B"/>
    <w:rsid w:val="00C6728F"/>
    <w:rsid w:val="00C86AA8"/>
    <w:rsid w:val="00CA44E1"/>
    <w:rsid w:val="00CC4FC5"/>
    <w:rsid w:val="00F521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B927"/>
  <w15:chartTrackingRefBased/>
  <w15:docId w15:val="{2D6CFBF1-3B2C-4096-AE0F-199EEBBA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0474"/>
    <w:rPr>
      <w:color w:val="0563C1" w:themeColor="hyperlink"/>
      <w:u w:val="single"/>
    </w:rPr>
  </w:style>
  <w:style w:type="character" w:customStyle="1" w:styleId="Nevyeenzmnka1">
    <w:name w:val="Nevyřešená zmínka1"/>
    <w:basedOn w:val="Standardnpsmoodstavce"/>
    <w:uiPriority w:val="99"/>
    <w:semiHidden/>
    <w:unhideWhenUsed/>
    <w:rsid w:val="000E0474"/>
    <w:rPr>
      <w:color w:val="605E5C"/>
      <w:shd w:val="clear" w:color="auto" w:fill="E1DFDD"/>
    </w:rPr>
  </w:style>
  <w:style w:type="paragraph" w:styleId="Zhlav">
    <w:name w:val="header"/>
    <w:basedOn w:val="Normln"/>
    <w:link w:val="ZhlavChar"/>
    <w:uiPriority w:val="99"/>
    <w:unhideWhenUsed/>
    <w:rsid w:val="00C502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24B"/>
  </w:style>
  <w:style w:type="paragraph" w:styleId="Zpat">
    <w:name w:val="footer"/>
    <w:basedOn w:val="Normln"/>
    <w:link w:val="ZpatChar"/>
    <w:uiPriority w:val="99"/>
    <w:unhideWhenUsed/>
    <w:rsid w:val="00C5024B"/>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24B"/>
  </w:style>
  <w:style w:type="character" w:styleId="Zstupntext">
    <w:name w:val="Placeholder Text"/>
    <w:rsid w:val="00C5024B"/>
    <w:rPr>
      <w:color w:val="808080"/>
    </w:rPr>
  </w:style>
  <w:style w:type="character" w:customStyle="1" w:styleId="Styl2">
    <w:name w:val="Styl2"/>
    <w:basedOn w:val="Standardnpsmoodstavce"/>
    <w:uiPriority w:val="1"/>
    <w:rsid w:val="00C5024B"/>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4405B48EA543B383A41477CE473F8A"/>
        <w:category>
          <w:name w:val="Obecné"/>
          <w:gallery w:val="placeholder"/>
        </w:category>
        <w:types>
          <w:type w:val="bbPlcHdr"/>
        </w:types>
        <w:behaviors>
          <w:behavior w:val="content"/>
        </w:behaviors>
        <w:guid w:val="{5A9A99C5-2F3D-40F9-A4EA-8E8E796704BF}"/>
      </w:docPartPr>
      <w:docPartBody>
        <w:p w:rsidR="000A5343" w:rsidRDefault="00262E78" w:rsidP="00262E78">
          <w:pPr>
            <w:pStyle w:val="C54405B48EA543B383A41477CE473F8A"/>
          </w:pPr>
          <w:r>
            <w:rPr>
              <w:rStyle w:val="Zstupntext"/>
            </w:rPr>
            <w:t>Zvolte položku.</w:t>
          </w:r>
        </w:p>
      </w:docPartBody>
    </w:docPart>
    <w:docPart>
      <w:docPartPr>
        <w:name w:val="7BBEEA7F1360478492039A4DA599E725"/>
        <w:category>
          <w:name w:val="Obecné"/>
          <w:gallery w:val="placeholder"/>
        </w:category>
        <w:types>
          <w:type w:val="bbPlcHdr"/>
        </w:types>
        <w:behaviors>
          <w:behavior w:val="content"/>
        </w:behaviors>
        <w:guid w:val="{16FB32C6-D20D-44D2-8FD4-5484F3B71A20}"/>
      </w:docPartPr>
      <w:docPartBody>
        <w:p w:rsidR="000A5343" w:rsidRDefault="00262E78" w:rsidP="00262E78">
          <w:pPr>
            <w:pStyle w:val="7BBEEA7F1360478492039A4DA599E725"/>
          </w:pPr>
          <w:r>
            <w:rPr>
              <w:rStyle w:val="Zstupntext"/>
            </w:rPr>
            <w:t>Klikněte sem a zadejte text.</w:t>
          </w:r>
        </w:p>
      </w:docPartBody>
    </w:docPart>
    <w:docPart>
      <w:docPartPr>
        <w:name w:val="B65CDD3FB0904908B4297D0A01CDBD91"/>
        <w:category>
          <w:name w:val="Obecné"/>
          <w:gallery w:val="placeholder"/>
        </w:category>
        <w:types>
          <w:type w:val="bbPlcHdr"/>
        </w:types>
        <w:behaviors>
          <w:behavior w:val="content"/>
        </w:behaviors>
        <w:guid w:val="{9F9D0C1F-79DD-406B-883E-05B8821D8545}"/>
      </w:docPartPr>
      <w:docPartBody>
        <w:p w:rsidR="000A5343" w:rsidRDefault="00262E78" w:rsidP="00262E78">
          <w:pPr>
            <w:pStyle w:val="B65CDD3FB0904908B4297D0A01CDBD91"/>
          </w:pPr>
          <w:r>
            <w:rPr>
              <w:rStyle w:val="Zstupntext"/>
            </w:rPr>
            <w:t>Klikněte sem a zadejte datum.</w:t>
          </w:r>
        </w:p>
      </w:docPartBody>
    </w:docPart>
    <w:docPart>
      <w:docPartPr>
        <w:name w:val="E1E1107A70EB4BF193CA450316B3A874"/>
        <w:category>
          <w:name w:val="Obecné"/>
          <w:gallery w:val="placeholder"/>
        </w:category>
        <w:types>
          <w:type w:val="bbPlcHdr"/>
        </w:types>
        <w:behaviors>
          <w:behavior w:val="content"/>
        </w:behaviors>
        <w:guid w:val="{B22B7619-93B7-4525-AB51-358F4681070B}"/>
      </w:docPartPr>
      <w:docPartBody>
        <w:p w:rsidR="000A5343" w:rsidRDefault="00262E78" w:rsidP="00262E78">
          <w:pPr>
            <w:pStyle w:val="E1E1107A70EB4BF193CA450316B3A874"/>
          </w:pPr>
          <w:r w:rsidRPr="00A85925">
            <w:rPr>
              <w:rStyle w:val="Zstupntext"/>
            </w:rPr>
            <w:t>Zvolte položku.</w:t>
          </w:r>
        </w:p>
      </w:docPartBody>
    </w:docPart>
    <w:docPart>
      <w:docPartPr>
        <w:name w:val="B61AC60CC38547C0B0D2CEF72AE519C9"/>
        <w:category>
          <w:name w:val="Obecné"/>
          <w:gallery w:val="placeholder"/>
        </w:category>
        <w:types>
          <w:type w:val="bbPlcHdr"/>
        </w:types>
        <w:behaviors>
          <w:behavior w:val="content"/>
        </w:behaviors>
        <w:guid w:val="{68EF6BD0-9AC9-4B85-99CF-267B322AAE2B}"/>
      </w:docPartPr>
      <w:docPartBody>
        <w:p w:rsidR="000A5343" w:rsidRDefault="00262E78" w:rsidP="00262E78">
          <w:pPr>
            <w:pStyle w:val="B61AC60CC38547C0B0D2CEF72AE519C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78"/>
    <w:rsid w:val="000A5343"/>
    <w:rsid w:val="00186B28"/>
    <w:rsid w:val="00262E78"/>
    <w:rsid w:val="00267081"/>
    <w:rsid w:val="00604635"/>
    <w:rsid w:val="008F3A28"/>
    <w:rsid w:val="00A371A3"/>
    <w:rsid w:val="00D227DD"/>
    <w:rsid w:val="00D45EF4"/>
    <w:rsid w:val="00D908E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262E78"/>
    <w:rPr>
      <w:color w:val="808080"/>
    </w:rPr>
  </w:style>
  <w:style w:type="paragraph" w:customStyle="1" w:styleId="C54405B48EA543B383A41477CE473F8A">
    <w:name w:val="C54405B48EA543B383A41477CE473F8A"/>
    <w:rsid w:val="00262E78"/>
  </w:style>
  <w:style w:type="paragraph" w:customStyle="1" w:styleId="7BBEEA7F1360478492039A4DA599E725">
    <w:name w:val="7BBEEA7F1360478492039A4DA599E725"/>
    <w:rsid w:val="00262E78"/>
  </w:style>
  <w:style w:type="paragraph" w:customStyle="1" w:styleId="B65CDD3FB0904908B4297D0A01CDBD91">
    <w:name w:val="B65CDD3FB0904908B4297D0A01CDBD91"/>
    <w:rsid w:val="00262E78"/>
  </w:style>
  <w:style w:type="paragraph" w:customStyle="1" w:styleId="E1E1107A70EB4BF193CA450316B3A874">
    <w:name w:val="E1E1107A70EB4BF193CA450316B3A874"/>
    <w:rsid w:val="00262E78"/>
  </w:style>
  <w:style w:type="paragraph" w:customStyle="1" w:styleId="B61AC60CC38547C0B0D2CEF72AE519C9">
    <w:name w:val="B61AC60CC38547C0B0D2CEF72AE519C9"/>
    <w:rsid w:val="00262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305</Words>
  <Characters>1802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Gutu</dc:creator>
  <cp:keywords/>
  <dc:description/>
  <cp:lastModifiedBy>Nepejchalová Leona</cp:lastModifiedBy>
  <cp:revision>13</cp:revision>
  <dcterms:created xsi:type="dcterms:W3CDTF">2023-06-29T11:59:00Z</dcterms:created>
  <dcterms:modified xsi:type="dcterms:W3CDTF">2023-08-07T16:45:00Z</dcterms:modified>
</cp:coreProperties>
</file>