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94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Vlhčené ubrousky </w:t>
      </w:r>
      <w:r w:rsidR="0047799E"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pro základní péči</w:t>
      </w: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o tlapky a oblast pod ocasem</w:t>
      </w:r>
      <w:r w:rsidR="0047799E"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</w:p>
    <w:p w:rsidR="00E7096A" w:rsidRPr="00EC5703" w:rsidRDefault="0033089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p</w:t>
      </w:r>
      <w:r w:rsidR="0047799E"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ro psy a kočky</w:t>
      </w:r>
    </w:p>
    <w:p w:rsidR="00E7096A" w:rsidRPr="00EC5703" w:rsidRDefault="00E7096A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sz w:val="22"/>
          <w:szCs w:val="22"/>
          <w:shd w:val="clear" w:color="auto" w:fill="FFFFFF"/>
        </w:rPr>
        <w:t>Ubrousky slouží k péči o choulostivá místa na těle mazlíčka po toaletě a odstranění zápachu po procházce. Přírodní složení ubrousků je na bázi kolagenu. Jsou nejvhodnější pro jemnou péč</w:t>
      </w:r>
      <w:r w:rsidR="0047799E" w:rsidRPr="00EC5703">
        <w:rPr>
          <w:rFonts w:ascii="Calibri" w:hAnsi="Calibri"/>
          <w:sz w:val="22"/>
          <w:szCs w:val="22"/>
          <w:shd w:val="clear" w:color="auto" w:fill="FFFFFF"/>
        </w:rPr>
        <w:t>i o pol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 xml:space="preserve">štářky tlapek domácích mazlíčků. Díky obsaženým složkám poskytuje spolehlivou péči o choulostivá místa. 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0" w:name="_Hlk118297110"/>
      <w:r w:rsidRPr="00EC5703">
        <w:rPr>
          <w:rFonts w:ascii="Calibri" w:hAnsi="Calibri"/>
          <w:sz w:val="22"/>
          <w:szCs w:val="22"/>
          <w:shd w:val="clear" w:color="auto" w:fill="FFFFFF"/>
        </w:rPr>
        <w:t>Veterinární přípravek. Pouze pro zvířata. Uchovávejte mimo dohled a dosah dětí.</w:t>
      </w:r>
      <w:bookmarkEnd w:id="0"/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Množství: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 xml:space="preserve"> 90 ks. 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Rozměr: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 xml:space="preserve"> 200 x 125 mm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Složení:</w:t>
      </w:r>
      <w:r w:rsidRPr="00EC5703">
        <w:rPr>
          <w:rFonts w:ascii="Calibri" w:hAnsi="Calibri"/>
          <w:sz w:val="22"/>
          <w:szCs w:val="22"/>
        </w:rPr>
        <w:t xml:space="preserve"> 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>voda, glycerin, hyaluronát sodný, rostlinná vůně.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Doba použitelnosti: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 xml:space="preserve"> 36 měsíců 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Datum výroby: </w:t>
      </w:r>
      <w:bookmarkStart w:id="1" w:name="_Hlk118294320"/>
      <w:r w:rsidRPr="00EC5703">
        <w:rPr>
          <w:rFonts w:ascii="Calibri" w:hAnsi="Calibri"/>
          <w:i/>
          <w:iCs/>
          <w:sz w:val="22"/>
          <w:szCs w:val="22"/>
          <w:shd w:val="clear" w:color="auto" w:fill="FFFFFF"/>
        </w:rPr>
        <w:t>viz obal</w:t>
      </w:r>
      <w:bookmarkEnd w:id="1"/>
    </w:p>
    <w:p w:rsidR="00E7096A" w:rsidRPr="00EC5703" w:rsidRDefault="0073422C" w:rsidP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Výrobce: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D20E4F">
        <w:rPr>
          <w:rFonts w:ascii="Calibri" w:hAnsi="Calibri"/>
          <w:sz w:val="22"/>
          <w:szCs w:val="22"/>
          <w:shd w:val="clear" w:color="auto" w:fill="FFFFFF"/>
        </w:rPr>
        <w:t>i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>o, 105-004, Japonsko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2" w:name="_Hlk118297062"/>
      <w:r w:rsidRPr="00EC5703">
        <w:rPr>
          <w:rFonts w:ascii="Calibri" w:hAnsi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EC5703">
        <w:rPr>
          <w:rFonts w:ascii="Calibri" w:hAnsi="Calibri"/>
          <w:sz w:val="22"/>
          <w:szCs w:val="22"/>
          <w:shd w:val="clear" w:color="auto" w:fill="FFFFFF"/>
        </w:rPr>
        <w:t xml:space="preserve"> Japan Premium s.r.o.</w:t>
      </w:r>
      <w:bookmarkEnd w:id="2"/>
    </w:p>
    <w:p w:rsidR="00E7096A" w:rsidRPr="00EC5703" w:rsidRDefault="0073422C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sz w:val="22"/>
          <w:szCs w:val="22"/>
          <w:shd w:val="clear" w:color="auto" w:fill="FFFFFF"/>
        </w:rPr>
        <w:t>Ve Vilách 451/8</w:t>
      </w:r>
    </w:p>
    <w:p w:rsidR="00E7096A" w:rsidRPr="00EC5703" w:rsidRDefault="0073422C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sz w:val="22"/>
          <w:szCs w:val="22"/>
          <w:shd w:val="clear" w:color="auto" w:fill="FFFFFF"/>
        </w:rPr>
        <w:t>266 01 Beroun</w:t>
      </w:r>
    </w:p>
    <w:p w:rsidR="00E7096A" w:rsidRPr="00EC5703" w:rsidRDefault="0073422C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sz w:val="22"/>
          <w:szCs w:val="22"/>
          <w:shd w:val="clear" w:color="auto" w:fill="FFFFFF"/>
        </w:rPr>
        <w:t>Telefon: +420739039760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sz w:val="22"/>
          <w:szCs w:val="22"/>
          <w:shd w:val="clear" w:color="auto" w:fill="FFFFFF"/>
        </w:rPr>
        <w:t>Webové stránky: www.japanpremium.eu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EC5703">
        <w:rPr>
          <w:rFonts w:ascii="Calibri" w:hAnsi="Calibri"/>
          <w:sz w:val="22"/>
          <w:szCs w:val="22"/>
          <w:shd w:val="clear" w:color="auto" w:fill="FFFFFF"/>
        </w:rPr>
        <w:t>E-mail: office@japanpremium.eu</w:t>
      </w:r>
    </w:p>
    <w:p w:rsidR="00E7096A" w:rsidRPr="006872BD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Cs/>
          <w:sz w:val="22"/>
          <w:szCs w:val="22"/>
          <w:shd w:val="clear" w:color="auto" w:fill="FFFFFF"/>
        </w:rPr>
      </w:pPr>
      <w:r w:rsidRPr="006872BD">
        <w:rPr>
          <w:rFonts w:ascii="Calibri" w:hAnsi="Calibri"/>
          <w:bCs/>
          <w:sz w:val="22"/>
          <w:szCs w:val="22"/>
          <w:shd w:val="clear" w:color="auto" w:fill="FFFFFF"/>
        </w:rPr>
        <w:t>VYROBENO V JAPONSKU</w:t>
      </w:r>
    </w:p>
    <w:p w:rsidR="00E7096A" w:rsidRPr="00EC5703" w:rsidRDefault="0073422C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hAnsi="Calibri"/>
          <w:sz w:val="22"/>
          <w:szCs w:val="22"/>
        </w:rPr>
      </w:pPr>
      <w:r w:rsidRPr="00EC5703">
        <w:rPr>
          <w:rFonts w:ascii="Calibri" w:hAnsi="Calibri"/>
          <w:sz w:val="22"/>
          <w:szCs w:val="22"/>
        </w:rPr>
        <w:t>Číslo schválení:</w:t>
      </w:r>
      <w:r w:rsidR="002061C8">
        <w:rPr>
          <w:rFonts w:ascii="Calibri" w:hAnsi="Calibri"/>
          <w:sz w:val="22"/>
          <w:szCs w:val="22"/>
        </w:rPr>
        <w:t xml:space="preserve"> 242-23/C</w:t>
      </w:r>
      <w:bookmarkStart w:id="3" w:name="_GoBack"/>
      <w:bookmarkEnd w:id="3"/>
    </w:p>
    <w:sectPr w:rsidR="00E7096A" w:rsidRPr="00EC5703" w:rsidSect="0073422C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50" w:rsidRDefault="00B67150">
      <w:r>
        <w:separator/>
      </w:r>
    </w:p>
  </w:endnote>
  <w:endnote w:type="continuationSeparator" w:id="0">
    <w:p w:rsidR="00B67150" w:rsidRDefault="00B6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50" w:rsidRDefault="00B67150">
      <w:r>
        <w:separator/>
      </w:r>
    </w:p>
  </w:footnote>
  <w:footnote w:type="continuationSeparator" w:id="0">
    <w:p w:rsidR="00B67150" w:rsidRDefault="00B6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2C" w:rsidRPr="007B508C" w:rsidRDefault="0073422C" w:rsidP="002061C8">
    <w:pPr>
      <w:rPr>
        <w:rFonts w:ascii="Calibri" w:hAnsi="Calibri" w:cs="Calibri"/>
        <w:bCs/>
        <w:sz w:val="22"/>
        <w:szCs w:val="22"/>
        <w:lang w:val="cs-CZ"/>
      </w:rPr>
    </w:pPr>
    <w:r w:rsidRPr="007B508C">
      <w:rPr>
        <w:rFonts w:ascii="Calibri" w:hAnsi="Calibri" w:cs="Calibri"/>
        <w:bCs/>
        <w:sz w:val="22"/>
        <w:szCs w:val="22"/>
        <w:lang w:val="cs-CZ"/>
      </w:rPr>
      <w:t>Text na</w:t>
    </w:r>
    <w:r w:rsidRPr="007B508C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4F3FF6EEC0A1489A836EC94BDE5F982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B508C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7B508C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5D6F9B">
      <w:rPr>
        <w:rFonts w:ascii="Calibri" w:hAnsi="Calibri" w:cs="Calibri"/>
        <w:bCs/>
        <w:sz w:val="22"/>
        <w:szCs w:val="22"/>
        <w:lang w:val="cs-CZ"/>
      </w:rPr>
      <w:t> </w:t>
    </w:r>
    <w:r w:rsidRPr="007B508C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142AA0BA663F414E894D0C70C6E75015"/>
        </w:placeholder>
        <w:text/>
      </w:sdtPr>
      <w:sdtEndPr/>
      <w:sdtContent>
        <w:r w:rsidR="002061C8" w:rsidRPr="007B508C">
          <w:rPr>
            <w:rFonts w:ascii="Calibri" w:hAnsi="Calibri" w:cs="Calibri"/>
            <w:sz w:val="22"/>
            <w:szCs w:val="22"/>
            <w:lang w:val="cs-CZ"/>
          </w:rPr>
          <w:t>USKVBL/10303/2022/POD,</w:t>
        </w:r>
      </w:sdtContent>
    </w:sdt>
    <w:r w:rsidRPr="007B508C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5D6F9B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142AA0BA663F414E894D0C70C6E75015"/>
        </w:placeholder>
        <w:text/>
      </w:sdtPr>
      <w:sdtEndPr/>
      <w:sdtContent>
        <w:r w:rsidR="002061C8" w:rsidRPr="007B508C">
          <w:rPr>
            <w:rFonts w:ascii="Calibri" w:hAnsi="Calibri" w:cs="Calibri"/>
            <w:bCs/>
            <w:sz w:val="22"/>
            <w:szCs w:val="22"/>
            <w:lang w:val="cs-CZ"/>
          </w:rPr>
          <w:t>USKVBL/11957/2023/REG-Gro</w:t>
        </w:r>
      </w:sdtContent>
    </w:sdt>
    <w:r w:rsidRPr="007B508C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8D5A9F6987E74964A88EECD32E16ED48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0E4F" w:rsidRPr="007B508C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7B508C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D9238ADAF9804B25873694351BA4B35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061C8" w:rsidRPr="007B508C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7B508C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B0CA67A6FA674BC68867601E848F3B9D"/>
        </w:placeholder>
        <w:text/>
      </w:sdtPr>
      <w:sdtEndPr/>
      <w:sdtContent>
        <w:r w:rsidR="002061C8" w:rsidRPr="007B508C">
          <w:rPr>
            <w:rFonts w:ascii="Calibri" w:hAnsi="Calibri" w:cs="Calibri"/>
            <w:sz w:val="22"/>
            <w:szCs w:val="22"/>
            <w:lang w:val="cs-CZ"/>
          </w:rPr>
          <w:t xml:space="preserve">Vlhčené ubrousky pro základní péči o tlapky a oblast pod ocasem </w:t>
        </w:r>
      </w:sdtContent>
    </w:sdt>
  </w:p>
  <w:p w:rsidR="00E7096A" w:rsidRDefault="00E7096A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6A"/>
    <w:rsid w:val="00085CB0"/>
    <w:rsid w:val="002061C8"/>
    <w:rsid w:val="002D6E38"/>
    <w:rsid w:val="00330894"/>
    <w:rsid w:val="00364461"/>
    <w:rsid w:val="0047799E"/>
    <w:rsid w:val="004D1E13"/>
    <w:rsid w:val="005D6F9B"/>
    <w:rsid w:val="0066703B"/>
    <w:rsid w:val="006872BD"/>
    <w:rsid w:val="0073422C"/>
    <w:rsid w:val="007901E2"/>
    <w:rsid w:val="007B508C"/>
    <w:rsid w:val="0084235D"/>
    <w:rsid w:val="00AD4F40"/>
    <w:rsid w:val="00B67150"/>
    <w:rsid w:val="00D20E4F"/>
    <w:rsid w:val="00DF7971"/>
    <w:rsid w:val="00E7096A"/>
    <w:rsid w:val="00E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BF189-7F1E-41CA-B50C-D4FEFAA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734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22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342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22C"/>
    <w:rPr>
      <w:sz w:val="24"/>
      <w:szCs w:val="24"/>
      <w:lang w:val="en-US" w:eastAsia="en-US"/>
    </w:rPr>
  </w:style>
  <w:style w:type="character" w:styleId="Zstupntext">
    <w:name w:val="Placeholder Text"/>
    <w:rsid w:val="0073422C"/>
    <w:rPr>
      <w:color w:val="808080"/>
    </w:rPr>
  </w:style>
  <w:style w:type="character" w:customStyle="1" w:styleId="Styl2">
    <w:name w:val="Styl2"/>
    <w:basedOn w:val="Standardnpsmoodstavce"/>
    <w:uiPriority w:val="1"/>
    <w:rsid w:val="0073422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3FF6EEC0A1489A836EC94BDE5F9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36486-AECF-4D91-A058-D506B7140A69}"/>
      </w:docPartPr>
      <w:docPartBody>
        <w:p w:rsidR="00D51ED5" w:rsidRDefault="004F7AE5" w:rsidP="004F7AE5">
          <w:pPr>
            <w:pStyle w:val="4F3FF6EEC0A1489A836EC94BDE5F98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2AA0BA663F414E894D0C70C6E75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5DE5E-39E1-4103-85F9-33A69AD5433F}"/>
      </w:docPartPr>
      <w:docPartBody>
        <w:p w:rsidR="00D51ED5" w:rsidRDefault="004F7AE5" w:rsidP="004F7AE5">
          <w:pPr>
            <w:pStyle w:val="142AA0BA663F414E894D0C70C6E750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5A9F6987E74964A88EECD32E16E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AC027-4C6D-457C-8C4A-384D3C5A9DDF}"/>
      </w:docPartPr>
      <w:docPartBody>
        <w:p w:rsidR="00D51ED5" w:rsidRDefault="004F7AE5" w:rsidP="004F7AE5">
          <w:pPr>
            <w:pStyle w:val="8D5A9F6987E74964A88EECD32E16ED4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9238ADAF9804B25873694351BA4B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F44A7-BE47-4D67-BB37-DF8E7AFAC218}"/>
      </w:docPartPr>
      <w:docPartBody>
        <w:p w:rsidR="00D51ED5" w:rsidRDefault="004F7AE5" w:rsidP="004F7AE5">
          <w:pPr>
            <w:pStyle w:val="D9238ADAF9804B25873694351BA4B35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CA67A6FA674BC68867601E848F3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8E8C7-0BD1-402E-8CC1-8249BA0CAA8B}"/>
      </w:docPartPr>
      <w:docPartBody>
        <w:p w:rsidR="00D51ED5" w:rsidRDefault="004F7AE5" w:rsidP="004F7AE5">
          <w:pPr>
            <w:pStyle w:val="B0CA67A6FA674BC68867601E848F3B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E5"/>
    <w:rsid w:val="000D1548"/>
    <w:rsid w:val="002D547F"/>
    <w:rsid w:val="00341E8B"/>
    <w:rsid w:val="004F7AE5"/>
    <w:rsid w:val="00680610"/>
    <w:rsid w:val="006D0A09"/>
    <w:rsid w:val="00723516"/>
    <w:rsid w:val="00872963"/>
    <w:rsid w:val="00D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7AE5"/>
    <w:rPr>
      <w:color w:val="808080"/>
    </w:rPr>
  </w:style>
  <w:style w:type="paragraph" w:customStyle="1" w:styleId="4F3FF6EEC0A1489A836EC94BDE5F9827">
    <w:name w:val="4F3FF6EEC0A1489A836EC94BDE5F9827"/>
    <w:rsid w:val="004F7AE5"/>
  </w:style>
  <w:style w:type="paragraph" w:customStyle="1" w:styleId="142AA0BA663F414E894D0C70C6E75015">
    <w:name w:val="142AA0BA663F414E894D0C70C6E75015"/>
    <w:rsid w:val="004F7AE5"/>
  </w:style>
  <w:style w:type="paragraph" w:customStyle="1" w:styleId="8D5A9F6987E74964A88EECD32E16ED48">
    <w:name w:val="8D5A9F6987E74964A88EECD32E16ED48"/>
    <w:rsid w:val="004F7AE5"/>
  </w:style>
  <w:style w:type="paragraph" w:customStyle="1" w:styleId="D9238ADAF9804B25873694351BA4B350">
    <w:name w:val="D9238ADAF9804B25873694351BA4B350"/>
    <w:rsid w:val="004F7AE5"/>
  </w:style>
  <w:style w:type="paragraph" w:customStyle="1" w:styleId="B0CA67A6FA674BC68867601E848F3B9D">
    <w:name w:val="B0CA67A6FA674BC68867601E848F3B9D"/>
    <w:rsid w:val="004F7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12</cp:revision>
  <cp:lastPrinted>2023-10-09T10:19:00Z</cp:lastPrinted>
  <dcterms:created xsi:type="dcterms:W3CDTF">2023-07-04T09:30:00Z</dcterms:created>
  <dcterms:modified xsi:type="dcterms:W3CDTF">2023-10-09T10:19:00Z</dcterms:modified>
</cp:coreProperties>
</file>