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A825" w14:textId="1CDDD75C" w:rsidR="00154BA4" w:rsidRPr="00066441" w:rsidRDefault="00154BA4" w:rsidP="00C020BF">
      <w:pPr>
        <w:rPr>
          <w:i/>
          <w:u w:val="single"/>
        </w:rPr>
      </w:pPr>
      <w:r w:rsidRPr="00066441">
        <w:rPr>
          <w:i/>
          <w:u w:val="single"/>
        </w:rPr>
        <w:t>krabička</w:t>
      </w:r>
    </w:p>
    <w:p w14:paraId="28B6300D" w14:textId="7133812F" w:rsidR="00ED6E94" w:rsidRPr="00154BA4" w:rsidRDefault="00AF2B28" w:rsidP="00C020BF">
      <w:pPr>
        <w:rPr>
          <w:b/>
        </w:rPr>
      </w:pPr>
      <w:r w:rsidRPr="00154BA4">
        <w:rPr>
          <w:b/>
        </w:rPr>
        <w:t xml:space="preserve">GILL´S </w:t>
      </w:r>
      <w:r w:rsidR="00154BA4" w:rsidRPr="00154BA4">
        <w:rPr>
          <w:b/>
        </w:rPr>
        <w:t>Opto Clean</w:t>
      </w:r>
    </w:p>
    <w:p w14:paraId="02F7AFA2" w14:textId="30238429" w:rsidR="00AF2B28" w:rsidRDefault="00AF2B28" w:rsidP="00C020BF">
      <w:r>
        <w:t>Veterinární přípravek pro psy a kočky</w:t>
      </w:r>
    </w:p>
    <w:p w14:paraId="5D91D7AF" w14:textId="37FEFFA5" w:rsidR="00AF2B28" w:rsidRDefault="00AF2B28" w:rsidP="00C020BF">
      <w:r>
        <w:t>50 ml</w:t>
      </w:r>
    </w:p>
    <w:p w14:paraId="4CA222D9" w14:textId="7CB6682C" w:rsidR="00AF2B28" w:rsidRDefault="00AF2B28" w:rsidP="00C020BF">
      <w:r>
        <w:t xml:space="preserve">Složení: </w:t>
      </w:r>
      <w:r w:rsidR="00E352E8">
        <w:rPr>
          <w:i/>
        </w:rPr>
        <w:t xml:space="preserve">viz Ingredients </w:t>
      </w:r>
      <w:r w:rsidR="00E352E8" w:rsidRPr="003C703B">
        <w:t>(</w:t>
      </w:r>
      <w:r w:rsidRPr="003C703B">
        <w:t>Disodium EDTA, Zinc Sulfate, Glycerin, Triethanolamine, Sodium Chloride, Alkyldimethylbenzylammonium chloride, Boric acid, Propylene Glycol, Deionised water.</w:t>
      </w:r>
      <w:r w:rsidR="00E352E8" w:rsidRPr="003C703B">
        <w:t>)</w:t>
      </w:r>
    </w:p>
    <w:p w14:paraId="2BBEEE7E" w14:textId="1F6F5F4F" w:rsidR="00C020BF" w:rsidRDefault="00327130" w:rsidP="00C020BF">
      <w:r>
        <w:t xml:space="preserve">Oční </w:t>
      </w:r>
      <w:r w:rsidR="007F13FA">
        <w:t>kapky – jemné</w:t>
      </w:r>
      <w:r w:rsidR="00C020BF">
        <w:t xml:space="preserve"> složení, dokáže odstranit nečistoty </w:t>
      </w:r>
      <w:r w:rsidR="00606005">
        <w:t>z očí i očního okolí</w:t>
      </w:r>
      <w:r w:rsidR="007540F5">
        <w:t>, vhodné pro odstranění</w:t>
      </w:r>
      <w:r w:rsidR="00606005">
        <w:t xml:space="preserve"> žlutých skvrn</w:t>
      </w:r>
      <w:r w:rsidR="00DB5C9B">
        <w:t xml:space="preserve"> na srsti.</w:t>
      </w:r>
    </w:p>
    <w:p w14:paraId="21C17447" w14:textId="4AA0F614" w:rsidR="00AF2B28" w:rsidRDefault="0086717B" w:rsidP="00C020BF">
      <w:r>
        <w:t xml:space="preserve">Kápněte </w:t>
      </w:r>
      <w:r w:rsidR="00154BA4">
        <w:t>2-3 kapky</w:t>
      </w:r>
      <w:r>
        <w:t xml:space="preserve"> do oka, případně n</w:t>
      </w:r>
      <w:r w:rsidR="00AF2B28">
        <w:t>aneste na tampon a jemně očistěte srst v okolí očí.</w:t>
      </w:r>
    </w:p>
    <w:p w14:paraId="080FB39F" w14:textId="37514280" w:rsidR="00C020BF" w:rsidRDefault="0086717B" w:rsidP="00C020BF">
      <w:r>
        <w:t>Péče o oči přispívá k snížení rizika bakteriální infekce.</w:t>
      </w:r>
      <w:r w:rsidR="00E65D82">
        <w:t xml:space="preserve"> </w:t>
      </w:r>
      <w:r w:rsidR="00C020BF">
        <w:t xml:space="preserve">Vhodné užití </w:t>
      </w:r>
      <w:r w:rsidR="00327130">
        <w:t xml:space="preserve">pro psy a kočky </w:t>
      </w:r>
      <w:r w:rsidR="00C020BF">
        <w:t xml:space="preserve">od </w:t>
      </w:r>
      <w:r w:rsidR="00327130">
        <w:t>stáří 8 týdnů</w:t>
      </w:r>
      <w:r w:rsidR="00C020BF">
        <w:t>.</w:t>
      </w:r>
    </w:p>
    <w:p w14:paraId="6FA6ABD4" w14:textId="77777777" w:rsidR="00AF2B28" w:rsidRDefault="00AF2B28" w:rsidP="00AF2B28">
      <w:r>
        <w:t>Pouze pro zvířata. Uchovávejte mimo dohled a dosah dětí.</w:t>
      </w:r>
    </w:p>
    <w:p w14:paraId="681AE291" w14:textId="77777777" w:rsidR="00AF2B28" w:rsidRDefault="00AF2B28" w:rsidP="00AF2B28">
      <w:r>
        <w:t>Držitel rozhodnutí o schválení: JUKO petfood s.r.o., Vážany nad Litavou 169, Slavkov u Brna</w:t>
      </w:r>
    </w:p>
    <w:p w14:paraId="2AC79986" w14:textId="4D66BCED" w:rsidR="00606005" w:rsidRDefault="00154BA4" w:rsidP="00606005">
      <w:r>
        <w:t>Distributor</w:t>
      </w:r>
      <w:r w:rsidR="00606005">
        <w:t xml:space="preserve">: </w:t>
      </w:r>
      <w:r w:rsidR="00606005">
        <w:rPr>
          <w:i/>
        </w:rPr>
        <w:t xml:space="preserve">(uvedeno na obalu) </w:t>
      </w:r>
      <w:r w:rsidR="00606005">
        <w:t xml:space="preserve">CROCI SPA, Via S. Alessandro 8, 21040 Castronno (VA)-IT, </w:t>
      </w:r>
      <w:r w:rsidR="00606005" w:rsidRPr="00BA7F2F">
        <w:t>info@croci.net</w:t>
      </w:r>
      <w:r w:rsidR="00606005">
        <w:t xml:space="preserve">, </w:t>
      </w:r>
      <w:r w:rsidR="00606005" w:rsidRPr="00BA7F2F">
        <w:t>www.croci.net</w:t>
      </w:r>
      <w:r w:rsidR="00606005">
        <w:t xml:space="preserve"> </w:t>
      </w:r>
    </w:p>
    <w:p w14:paraId="512CDB1E" w14:textId="13BC429F" w:rsidR="00AF2B28" w:rsidRDefault="00AF2B28" w:rsidP="00AF2B28">
      <w:r>
        <w:t>Číslo schválení:</w:t>
      </w:r>
      <w:r w:rsidR="00697C72">
        <w:t xml:space="preserve"> 236-23/C</w:t>
      </w:r>
    </w:p>
    <w:p w14:paraId="40DEF620" w14:textId="77777777" w:rsidR="00AF2B28" w:rsidRDefault="00AF2B28" w:rsidP="00AF2B28">
      <w:r>
        <w:t>Číslo šarže, exspirace: uvedeno na obalu</w:t>
      </w:r>
    </w:p>
    <w:p w14:paraId="159E8BB4" w14:textId="77777777" w:rsidR="00066441" w:rsidRDefault="00066441" w:rsidP="00AF2B28"/>
    <w:p w14:paraId="7E62408B" w14:textId="77777777" w:rsidR="00066441" w:rsidRDefault="00066441" w:rsidP="00AF2B28"/>
    <w:p w14:paraId="1EFD1F4E" w14:textId="7E203CAE" w:rsidR="00AF2B28" w:rsidRPr="00066441" w:rsidRDefault="00154BA4" w:rsidP="00C020BF">
      <w:pPr>
        <w:rPr>
          <w:i/>
          <w:u w:val="single"/>
        </w:rPr>
      </w:pPr>
      <w:r w:rsidRPr="00066441">
        <w:rPr>
          <w:i/>
          <w:u w:val="single"/>
        </w:rPr>
        <w:t>etiketa</w:t>
      </w:r>
    </w:p>
    <w:p w14:paraId="45ECA6CE" w14:textId="77777777" w:rsidR="00154BA4" w:rsidRPr="00154BA4" w:rsidRDefault="00154BA4" w:rsidP="00154BA4">
      <w:pPr>
        <w:rPr>
          <w:b/>
        </w:rPr>
      </w:pPr>
      <w:r w:rsidRPr="00154BA4">
        <w:rPr>
          <w:b/>
        </w:rPr>
        <w:t>GILL´S Opto Clean</w:t>
      </w:r>
    </w:p>
    <w:p w14:paraId="5C247819" w14:textId="547EB229" w:rsidR="00154BA4" w:rsidRDefault="00E352E8" w:rsidP="00C020BF">
      <w:r>
        <w:t>50 ml</w:t>
      </w:r>
    </w:p>
    <w:p w14:paraId="4C8188C3" w14:textId="77777777" w:rsidR="00E352E8" w:rsidRDefault="00E352E8" w:rsidP="00E352E8">
      <w:r>
        <w:t xml:space="preserve">Distributor: </w:t>
      </w:r>
      <w:r>
        <w:rPr>
          <w:i/>
        </w:rPr>
        <w:t xml:space="preserve">(uvedeno na obalu) </w:t>
      </w:r>
      <w:r>
        <w:t xml:space="preserve">CROCI SPA, Via S. Alessandro 8, 21040 Castronno (VA)-IT, </w:t>
      </w:r>
      <w:r w:rsidRPr="00BA7F2F">
        <w:t>info@croci.net</w:t>
      </w:r>
      <w:r>
        <w:t xml:space="preserve">, </w:t>
      </w:r>
      <w:r w:rsidRPr="00BA7F2F">
        <w:t>www.croci.net</w:t>
      </w:r>
      <w:r>
        <w:t xml:space="preserve"> </w:t>
      </w:r>
    </w:p>
    <w:p w14:paraId="1B85C296" w14:textId="15742CD7" w:rsidR="00E352E8" w:rsidRPr="00E352E8" w:rsidRDefault="00E352E8" w:rsidP="00C020BF">
      <w:r w:rsidRPr="00E352E8">
        <w:t>Odstraňuje nečistoty a prach z očí a očního okolí.</w:t>
      </w:r>
    </w:p>
    <w:p w14:paraId="56BDE37D" w14:textId="6C37EDB0" w:rsidR="001C22FC" w:rsidRDefault="00E352E8" w:rsidP="00913646">
      <w:pPr>
        <w:rPr>
          <w:i/>
        </w:rPr>
      </w:pPr>
      <w:r w:rsidRPr="00E352E8">
        <w:t>Ingredients</w:t>
      </w:r>
      <w:r>
        <w:t>:</w:t>
      </w:r>
      <w:r w:rsidRPr="00E352E8">
        <w:rPr>
          <w:i/>
        </w:rPr>
        <w:t xml:space="preserve"> </w:t>
      </w:r>
      <w:r w:rsidR="00E31D5D">
        <w:rPr>
          <w:i/>
        </w:rPr>
        <w:t xml:space="preserve">(uvedeno na obalu) </w:t>
      </w:r>
      <w:r w:rsidRPr="00E352E8">
        <w:t>Disodium EDTA, Zinc Sulfate, Glycerin, Triethanolamine, Sodium Chloride, Alkyldimethylbenzylammonium chloride, Boric acid, Propylene Glycol, Deionised water.</w:t>
      </w:r>
      <w:r w:rsidR="001C22FC" w:rsidRPr="001C22FC">
        <w:rPr>
          <w:i/>
        </w:rPr>
        <w:t xml:space="preserve"> </w:t>
      </w:r>
    </w:p>
    <w:p w14:paraId="20A54DF4" w14:textId="77777777" w:rsidR="005B135D" w:rsidRDefault="005B135D" w:rsidP="005B135D">
      <w:r>
        <w:t xml:space="preserve">Číslo šarže, exspirace: </w:t>
      </w:r>
      <w:r w:rsidRPr="005B135D">
        <w:rPr>
          <w:i/>
        </w:rPr>
        <w:t>uvedeno na obalu</w:t>
      </w:r>
      <w:bookmarkStart w:id="0" w:name="_GoBack"/>
      <w:bookmarkEnd w:id="0"/>
    </w:p>
    <w:sectPr w:rsidR="005B13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62CC" w14:textId="77777777" w:rsidR="00371591" w:rsidRDefault="00371591" w:rsidP="00E66DEA">
      <w:pPr>
        <w:spacing w:after="0" w:line="240" w:lineRule="auto"/>
      </w:pPr>
      <w:r>
        <w:separator/>
      </w:r>
    </w:p>
  </w:endnote>
  <w:endnote w:type="continuationSeparator" w:id="0">
    <w:p w14:paraId="377F5CD7" w14:textId="77777777" w:rsidR="00371591" w:rsidRDefault="00371591" w:rsidP="00E6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2DD9E" w14:textId="77777777" w:rsidR="00371591" w:rsidRDefault="00371591" w:rsidP="00E66DEA">
      <w:pPr>
        <w:spacing w:after="0" w:line="240" w:lineRule="auto"/>
      </w:pPr>
      <w:r>
        <w:separator/>
      </w:r>
    </w:p>
  </w:footnote>
  <w:footnote w:type="continuationSeparator" w:id="0">
    <w:p w14:paraId="3507E2F3" w14:textId="77777777" w:rsidR="00371591" w:rsidRDefault="00371591" w:rsidP="00E6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BE6A" w14:textId="1C697AF3" w:rsidR="00E66DEA" w:rsidRPr="00E1769A" w:rsidRDefault="00E66DEA" w:rsidP="0006644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E7D0E45357A4CAEAB3704A86DFF609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54BA4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066441">
      <w:rPr>
        <w:bCs/>
      </w:rPr>
      <w:t> </w:t>
    </w:r>
    <w:r w:rsidRPr="00E1769A">
      <w:rPr>
        <w:bCs/>
      </w:rPr>
      <w:t>zn.</w:t>
    </w:r>
    <w:r w:rsidR="00066441">
      <w:rPr>
        <w:bCs/>
      </w:rPr>
      <w:t> </w:t>
    </w:r>
    <w:sdt>
      <w:sdtPr>
        <w:id w:val="-1643653816"/>
        <w:placeholder>
          <w:docPart w:val="C1F9B71307CE4D5D91E02F37E03EA537"/>
        </w:placeholder>
        <w:text/>
      </w:sdtPr>
      <w:sdtEndPr/>
      <w:sdtContent>
        <w:r w:rsidR="008B1540" w:rsidRPr="008B1540">
          <w:t>USKVBL/347/2023/POD</w:t>
        </w:r>
        <w:r w:rsidR="008B1540">
          <w:t>,</w:t>
        </w:r>
      </w:sdtContent>
    </w:sdt>
    <w:r w:rsidRPr="00E1769A">
      <w:rPr>
        <w:bCs/>
      </w:rPr>
      <w:t xml:space="preserve"> č.j.</w:t>
    </w:r>
    <w:r w:rsidR="00066441">
      <w:rPr>
        <w:bCs/>
      </w:rPr>
      <w:t> </w:t>
    </w:r>
    <w:sdt>
      <w:sdtPr>
        <w:rPr>
          <w:bCs/>
        </w:rPr>
        <w:id w:val="-1885019968"/>
        <w:placeholder>
          <w:docPart w:val="C1F9B71307CE4D5D91E02F37E03EA537"/>
        </w:placeholder>
        <w:text/>
      </w:sdtPr>
      <w:sdtEndPr/>
      <w:sdtContent>
        <w:r w:rsidR="008B1540" w:rsidRPr="008B1540">
          <w:rPr>
            <w:bCs/>
          </w:rPr>
          <w:t>USKVBL/11467/2023/REG-Gro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0974F1E082F4739A23818A43404A55E"/>
        </w:placeholder>
        <w:date w:fullDate="2023-10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2348">
          <w:rPr>
            <w:bCs/>
          </w:rPr>
          <w:t>10.10.2023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799510C42C648DA97DDDDAA304BCF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B154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66B65DB184148168705CC9C8C90D23E"/>
        </w:placeholder>
        <w:text/>
      </w:sdtPr>
      <w:sdtEndPr/>
      <w:sdtContent>
        <w:r w:rsidR="00697C72" w:rsidRPr="00697C72">
          <w:t xml:space="preserve">GILL´S </w:t>
        </w:r>
        <w:r w:rsidR="00E352E8">
          <w:t>Opto Clean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B"/>
    <w:rsid w:val="00066441"/>
    <w:rsid w:val="00146BFB"/>
    <w:rsid w:val="00154BA4"/>
    <w:rsid w:val="001C22FC"/>
    <w:rsid w:val="001D2349"/>
    <w:rsid w:val="00203122"/>
    <w:rsid w:val="00222722"/>
    <w:rsid w:val="00295CD2"/>
    <w:rsid w:val="00327130"/>
    <w:rsid w:val="00371591"/>
    <w:rsid w:val="003A2348"/>
    <w:rsid w:val="003C703B"/>
    <w:rsid w:val="0041300E"/>
    <w:rsid w:val="004360A0"/>
    <w:rsid w:val="005B135D"/>
    <w:rsid w:val="00606005"/>
    <w:rsid w:val="006605FF"/>
    <w:rsid w:val="00697C72"/>
    <w:rsid w:val="006D7806"/>
    <w:rsid w:val="0070769F"/>
    <w:rsid w:val="007540F5"/>
    <w:rsid w:val="007F13FA"/>
    <w:rsid w:val="0086717B"/>
    <w:rsid w:val="008B1540"/>
    <w:rsid w:val="00913646"/>
    <w:rsid w:val="0092596A"/>
    <w:rsid w:val="009825F9"/>
    <w:rsid w:val="00AF2B28"/>
    <w:rsid w:val="00B17F7F"/>
    <w:rsid w:val="00BA7F2F"/>
    <w:rsid w:val="00C020BF"/>
    <w:rsid w:val="00C35682"/>
    <w:rsid w:val="00DB5C9B"/>
    <w:rsid w:val="00E31D5D"/>
    <w:rsid w:val="00E352E8"/>
    <w:rsid w:val="00E65D82"/>
    <w:rsid w:val="00E66DEA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F9C0"/>
  <w15:docId w15:val="{498E1CCE-DB22-4193-ACB8-E7D23D0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9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C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CD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95C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6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DEA"/>
  </w:style>
  <w:style w:type="paragraph" w:styleId="Zpat">
    <w:name w:val="footer"/>
    <w:basedOn w:val="Normln"/>
    <w:link w:val="ZpatChar"/>
    <w:uiPriority w:val="99"/>
    <w:unhideWhenUsed/>
    <w:rsid w:val="00E6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DEA"/>
  </w:style>
  <w:style w:type="character" w:styleId="Zstupntext">
    <w:name w:val="Placeholder Text"/>
    <w:rsid w:val="00E66DEA"/>
    <w:rPr>
      <w:color w:val="808080"/>
    </w:rPr>
  </w:style>
  <w:style w:type="character" w:customStyle="1" w:styleId="Styl2">
    <w:name w:val="Styl2"/>
    <w:basedOn w:val="Standardnpsmoodstavce"/>
    <w:uiPriority w:val="1"/>
    <w:rsid w:val="00E66DE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7D0E45357A4CAEAB3704A86DFF6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281E10-974D-4D88-BDC1-7B2AF06C31CB}"/>
      </w:docPartPr>
      <w:docPartBody>
        <w:p w:rsidR="00C9760C" w:rsidRDefault="00945B2A" w:rsidP="00945B2A">
          <w:pPr>
            <w:pStyle w:val="CE7D0E45357A4CAEAB3704A86DFF60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F9B71307CE4D5D91E02F37E03EA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69AE5-AA46-40DD-B163-4245441495FE}"/>
      </w:docPartPr>
      <w:docPartBody>
        <w:p w:rsidR="00C9760C" w:rsidRDefault="00945B2A" w:rsidP="00945B2A">
          <w:pPr>
            <w:pStyle w:val="C1F9B71307CE4D5D91E02F37E03EA5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974F1E082F4739A23818A43404A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63FCC-4952-4F52-BC83-D0C80858AF2D}"/>
      </w:docPartPr>
      <w:docPartBody>
        <w:p w:rsidR="00C9760C" w:rsidRDefault="00945B2A" w:rsidP="00945B2A">
          <w:pPr>
            <w:pStyle w:val="40974F1E082F4739A23818A43404A55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799510C42C648DA97DDDDAA304BCF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8CE0ED-53AE-4100-9047-754F486235D1}"/>
      </w:docPartPr>
      <w:docPartBody>
        <w:p w:rsidR="00C9760C" w:rsidRDefault="00945B2A" w:rsidP="00945B2A">
          <w:pPr>
            <w:pStyle w:val="2799510C42C648DA97DDDDAA304BCFB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66B65DB184148168705CC9C8C90D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B33C0-A7E2-4D71-84B9-FD3EA8112103}"/>
      </w:docPartPr>
      <w:docPartBody>
        <w:p w:rsidR="00C9760C" w:rsidRDefault="00945B2A" w:rsidP="00945B2A">
          <w:pPr>
            <w:pStyle w:val="866B65DB184148168705CC9C8C90D2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2A"/>
    <w:rsid w:val="00196928"/>
    <w:rsid w:val="003A5794"/>
    <w:rsid w:val="0068796A"/>
    <w:rsid w:val="00826684"/>
    <w:rsid w:val="00945B2A"/>
    <w:rsid w:val="00B974C1"/>
    <w:rsid w:val="00C9760C"/>
    <w:rsid w:val="00E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45B2A"/>
    <w:rPr>
      <w:color w:val="808080"/>
    </w:rPr>
  </w:style>
  <w:style w:type="paragraph" w:customStyle="1" w:styleId="CE7D0E45357A4CAEAB3704A86DFF6096">
    <w:name w:val="CE7D0E45357A4CAEAB3704A86DFF6096"/>
    <w:rsid w:val="00945B2A"/>
  </w:style>
  <w:style w:type="paragraph" w:customStyle="1" w:styleId="C1F9B71307CE4D5D91E02F37E03EA537">
    <w:name w:val="C1F9B71307CE4D5D91E02F37E03EA537"/>
    <w:rsid w:val="00945B2A"/>
  </w:style>
  <w:style w:type="paragraph" w:customStyle="1" w:styleId="40974F1E082F4739A23818A43404A55E">
    <w:name w:val="40974F1E082F4739A23818A43404A55E"/>
    <w:rsid w:val="00945B2A"/>
  </w:style>
  <w:style w:type="paragraph" w:customStyle="1" w:styleId="2799510C42C648DA97DDDDAA304BCFB4">
    <w:name w:val="2799510C42C648DA97DDDDAA304BCFB4"/>
    <w:rsid w:val="00945B2A"/>
  </w:style>
  <w:style w:type="paragraph" w:customStyle="1" w:styleId="866B65DB184148168705CC9C8C90D23E">
    <w:name w:val="866B65DB184148168705CC9C8C90D23E"/>
    <w:rsid w:val="00945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27</cp:revision>
  <dcterms:created xsi:type="dcterms:W3CDTF">2023-02-17T09:35:00Z</dcterms:created>
  <dcterms:modified xsi:type="dcterms:W3CDTF">2023-10-10T14:31:00Z</dcterms:modified>
</cp:coreProperties>
</file>