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A42C9" w14:textId="77777777" w:rsidR="00AA5B9A" w:rsidRPr="00D3445F" w:rsidRDefault="00AA5B9A" w:rsidP="00AA5B9A">
      <w:pPr>
        <w:rPr>
          <w:rFonts w:asciiTheme="minorHAnsi" w:hAnsiTheme="minorHAnsi" w:cstheme="minorHAnsi"/>
          <w:b/>
          <w:sz w:val="22"/>
          <w:szCs w:val="22"/>
        </w:rPr>
      </w:pPr>
      <w:r w:rsidRPr="00D3445F">
        <w:rPr>
          <w:rFonts w:asciiTheme="minorHAnsi" w:hAnsiTheme="minorHAnsi" w:cstheme="minorHAnsi"/>
          <w:b/>
          <w:sz w:val="22"/>
          <w:szCs w:val="22"/>
        </w:rPr>
        <w:t>Mastivet</w:t>
      </w:r>
    </w:p>
    <w:p w14:paraId="5FE8E0CC" w14:textId="33B972AC" w:rsidR="00E741FD" w:rsidRPr="00D3445F" w:rsidRDefault="00E741FD" w:rsidP="00AA5B9A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Veterinární přípravek</w:t>
      </w:r>
    </w:p>
    <w:p w14:paraId="1E80DBDC" w14:textId="65718386" w:rsidR="00AA5B9A" w:rsidRPr="00D3445F" w:rsidRDefault="00AA5B9A" w:rsidP="00AA5B9A">
      <w:pPr>
        <w:rPr>
          <w:rFonts w:asciiTheme="minorHAnsi" w:hAnsiTheme="minorHAnsi" w:cstheme="minorHAnsi"/>
          <w:bCs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 xml:space="preserve">Složení: </w:t>
      </w:r>
      <w:smartTag w:uri="urn:schemas-microsoft-com:office:smarttags" w:element="metricconverter">
        <w:smartTagPr>
          <w:attr w:name="ProductID" w:val="1000 g"/>
        </w:smartTagPr>
        <w:r w:rsidRPr="00D3445F">
          <w:rPr>
            <w:rFonts w:asciiTheme="minorHAnsi" w:hAnsiTheme="minorHAnsi" w:cstheme="minorHAnsi"/>
            <w:sz w:val="22"/>
            <w:szCs w:val="22"/>
          </w:rPr>
          <w:t>1000 g</w:t>
        </w:r>
      </w:smartTag>
      <w:r w:rsidRPr="00D3445F">
        <w:rPr>
          <w:rFonts w:asciiTheme="minorHAnsi" w:hAnsiTheme="minorHAnsi" w:cstheme="minorHAnsi"/>
          <w:sz w:val="22"/>
          <w:szCs w:val="22"/>
        </w:rPr>
        <w:t xml:space="preserve"> přípravku obsahuje: c</w:t>
      </w:r>
      <w:r w:rsidRPr="00D3445F">
        <w:rPr>
          <w:rFonts w:asciiTheme="minorHAnsi" w:hAnsiTheme="minorHAnsi" w:cstheme="minorHAnsi"/>
          <w:bCs/>
          <w:sz w:val="22"/>
          <w:szCs w:val="22"/>
        </w:rPr>
        <w:t xml:space="preserve">amphora </w:t>
      </w:r>
      <w:r w:rsidR="00D3445F">
        <w:rPr>
          <w:rFonts w:asciiTheme="minorHAnsi" w:hAnsiTheme="minorHAnsi" w:cstheme="minorHAnsi"/>
          <w:bCs/>
          <w:sz w:val="22"/>
          <w:szCs w:val="22"/>
        </w:rPr>
        <w:t>60</w:t>
      </w:r>
      <w:r w:rsidRPr="00D3445F">
        <w:rPr>
          <w:rFonts w:asciiTheme="minorHAnsi" w:hAnsiTheme="minorHAnsi" w:cstheme="minorHAnsi"/>
          <w:bCs/>
          <w:sz w:val="22"/>
          <w:szCs w:val="22"/>
        </w:rPr>
        <w:t xml:space="preserve"> g, ichtamolum </w:t>
      </w:r>
      <w:r w:rsidR="00D3445F">
        <w:rPr>
          <w:rFonts w:asciiTheme="minorHAnsi" w:hAnsiTheme="minorHAnsi" w:cstheme="minorHAnsi"/>
          <w:bCs/>
          <w:sz w:val="22"/>
          <w:szCs w:val="22"/>
        </w:rPr>
        <w:t>30</w:t>
      </w:r>
      <w:r w:rsidRPr="00D3445F">
        <w:rPr>
          <w:rFonts w:asciiTheme="minorHAnsi" w:hAnsiTheme="minorHAnsi" w:cstheme="minorHAnsi"/>
          <w:bCs/>
          <w:sz w:val="22"/>
          <w:szCs w:val="22"/>
        </w:rPr>
        <w:t xml:space="preserve"> g, oleum terebinthinae rectificatum 10 g, </w:t>
      </w:r>
      <w:r w:rsidR="001F1361">
        <w:rPr>
          <w:rFonts w:asciiTheme="minorHAnsi" w:hAnsiTheme="minorHAnsi" w:cstheme="minorHAnsi"/>
          <w:bCs/>
          <w:sz w:val="22"/>
          <w:szCs w:val="22"/>
        </w:rPr>
        <w:t>i</w:t>
      </w:r>
      <w:r w:rsidR="00D3445F">
        <w:rPr>
          <w:rFonts w:asciiTheme="minorHAnsi" w:hAnsiTheme="minorHAnsi" w:cstheme="minorHAnsi"/>
          <w:bCs/>
          <w:sz w:val="22"/>
          <w:szCs w:val="22"/>
        </w:rPr>
        <w:t>odi spiriuosa solitio (6,5%)</w:t>
      </w:r>
      <w:r w:rsidRPr="00D3445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3445F">
        <w:rPr>
          <w:rFonts w:asciiTheme="minorHAnsi" w:hAnsiTheme="minorHAnsi" w:cstheme="minorHAnsi"/>
          <w:bCs/>
          <w:sz w:val="22"/>
          <w:szCs w:val="22"/>
        </w:rPr>
        <w:t>1</w:t>
      </w:r>
      <w:r w:rsidRPr="00D3445F">
        <w:rPr>
          <w:rFonts w:asciiTheme="minorHAnsi" w:hAnsiTheme="minorHAnsi" w:cstheme="minorHAnsi"/>
          <w:bCs/>
          <w:sz w:val="22"/>
          <w:szCs w:val="22"/>
        </w:rPr>
        <w:t xml:space="preserve">0 g, </w:t>
      </w:r>
      <w:r w:rsidR="00D3445F">
        <w:rPr>
          <w:rFonts w:asciiTheme="minorHAnsi" w:hAnsiTheme="minorHAnsi" w:cstheme="minorHAnsi"/>
          <w:bCs/>
          <w:sz w:val="22"/>
          <w:szCs w:val="22"/>
        </w:rPr>
        <w:t xml:space="preserve">methylis salicylas 10 g, </w:t>
      </w:r>
      <w:r w:rsidRPr="00D3445F">
        <w:rPr>
          <w:rFonts w:asciiTheme="minorHAnsi" w:hAnsiTheme="minorHAnsi" w:cstheme="minorHAnsi"/>
          <w:bCs/>
          <w:sz w:val="22"/>
          <w:szCs w:val="22"/>
        </w:rPr>
        <w:t xml:space="preserve">vaselinum flavum </w:t>
      </w:r>
      <w:r w:rsidR="00D3445F">
        <w:rPr>
          <w:rFonts w:asciiTheme="minorHAnsi" w:hAnsiTheme="minorHAnsi" w:cstheme="minorHAnsi"/>
          <w:bCs/>
          <w:sz w:val="22"/>
          <w:szCs w:val="22"/>
        </w:rPr>
        <w:t>880</w:t>
      </w:r>
      <w:r w:rsidRPr="00D3445F">
        <w:rPr>
          <w:rFonts w:asciiTheme="minorHAnsi" w:hAnsiTheme="minorHAnsi" w:cstheme="minorHAnsi"/>
          <w:bCs/>
          <w:sz w:val="22"/>
          <w:szCs w:val="22"/>
        </w:rPr>
        <w:t xml:space="preserve"> g</w:t>
      </w:r>
    </w:p>
    <w:p w14:paraId="507F3B4C" w14:textId="22A6DBEE" w:rsidR="00AA5B9A" w:rsidRPr="00D3445F" w:rsidRDefault="00AA5B9A" w:rsidP="00AA5B9A">
      <w:pPr>
        <w:rPr>
          <w:rFonts w:asciiTheme="minorHAnsi" w:hAnsiTheme="minorHAnsi" w:cstheme="minorHAnsi"/>
          <w:b/>
          <w:sz w:val="22"/>
          <w:szCs w:val="22"/>
        </w:rPr>
      </w:pPr>
      <w:r w:rsidRPr="00D3445F">
        <w:rPr>
          <w:rFonts w:asciiTheme="minorHAnsi" w:hAnsiTheme="minorHAnsi" w:cstheme="minorHAnsi"/>
          <w:bCs/>
          <w:sz w:val="22"/>
          <w:szCs w:val="22"/>
        </w:rPr>
        <w:t xml:space="preserve">Cílový druh zvířat: </w:t>
      </w:r>
      <w:r w:rsidRPr="00D3445F">
        <w:rPr>
          <w:rFonts w:asciiTheme="minorHAnsi" w:hAnsiTheme="minorHAnsi" w:cstheme="minorHAnsi"/>
          <w:sz w:val="22"/>
          <w:szCs w:val="22"/>
        </w:rPr>
        <w:t>Skot</w:t>
      </w:r>
      <w:r w:rsidR="00D3445F" w:rsidRPr="00D3445F">
        <w:rPr>
          <w:rFonts w:asciiTheme="minorHAnsi" w:hAnsiTheme="minorHAnsi" w:cstheme="minorHAnsi"/>
          <w:sz w:val="22"/>
          <w:szCs w:val="22"/>
        </w:rPr>
        <w:t>,</w:t>
      </w:r>
      <w:r w:rsidRPr="00D3445F">
        <w:rPr>
          <w:rFonts w:asciiTheme="minorHAnsi" w:hAnsiTheme="minorHAnsi" w:cstheme="minorHAnsi"/>
          <w:sz w:val="22"/>
          <w:szCs w:val="22"/>
        </w:rPr>
        <w:t xml:space="preserve"> </w:t>
      </w:r>
      <w:r w:rsidR="00E741FD" w:rsidRPr="00D3445F">
        <w:rPr>
          <w:rFonts w:asciiTheme="minorHAnsi" w:hAnsiTheme="minorHAnsi" w:cstheme="minorHAnsi"/>
          <w:sz w:val="22"/>
          <w:szCs w:val="22"/>
        </w:rPr>
        <w:t>k</w:t>
      </w:r>
      <w:r w:rsidRPr="00D3445F">
        <w:rPr>
          <w:rFonts w:asciiTheme="minorHAnsi" w:hAnsiTheme="minorHAnsi" w:cstheme="minorHAnsi"/>
          <w:sz w:val="22"/>
          <w:szCs w:val="22"/>
        </w:rPr>
        <w:t xml:space="preserve">oně, </w:t>
      </w:r>
      <w:r w:rsidR="00E741FD" w:rsidRPr="00D3445F">
        <w:rPr>
          <w:rFonts w:asciiTheme="minorHAnsi" w:hAnsiTheme="minorHAnsi" w:cstheme="minorHAnsi"/>
          <w:sz w:val="22"/>
          <w:szCs w:val="22"/>
        </w:rPr>
        <w:t>p</w:t>
      </w:r>
      <w:r w:rsidRPr="00D3445F">
        <w:rPr>
          <w:rFonts w:asciiTheme="minorHAnsi" w:hAnsiTheme="minorHAnsi" w:cstheme="minorHAnsi"/>
          <w:sz w:val="22"/>
          <w:szCs w:val="22"/>
        </w:rPr>
        <w:t xml:space="preserve">rasata </w:t>
      </w:r>
    </w:p>
    <w:p w14:paraId="333DABA6" w14:textId="162A7FC0" w:rsidR="00AA5B9A" w:rsidRPr="00D3445F" w:rsidRDefault="00AA5B9A" w:rsidP="00AA5B9A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Pouze pro zvířata</w:t>
      </w:r>
      <w:r w:rsidR="00D3445F">
        <w:rPr>
          <w:rFonts w:asciiTheme="minorHAnsi" w:hAnsiTheme="minorHAnsi" w:cstheme="minorHAnsi"/>
          <w:sz w:val="22"/>
          <w:szCs w:val="22"/>
        </w:rPr>
        <w:t>.</w:t>
      </w:r>
    </w:p>
    <w:p w14:paraId="67FC1E66" w14:textId="7773B83F" w:rsidR="00AA5B9A" w:rsidRPr="00D3445F" w:rsidRDefault="00AA5B9A" w:rsidP="00AA5B9A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Mast k zevnímu použití</w:t>
      </w:r>
      <w:r w:rsidR="00D3445F">
        <w:rPr>
          <w:rFonts w:asciiTheme="minorHAnsi" w:hAnsiTheme="minorHAnsi" w:cstheme="minorHAnsi"/>
          <w:sz w:val="22"/>
          <w:szCs w:val="22"/>
        </w:rPr>
        <w:t>.</w:t>
      </w:r>
    </w:p>
    <w:p w14:paraId="4E271050" w14:textId="2D703E60" w:rsidR="00AA5B9A" w:rsidRPr="00D3445F" w:rsidRDefault="00AA5B9A" w:rsidP="00AA5B9A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Obsah balení:</w:t>
      </w:r>
      <w:r w:rsidR="00D3445F">
        <w:rPr>
          <w:rFonts w:asciiTheme="minorHAnsi" w:hAnsiTheme="minorHAnsi" w:cstheme="minorHAnsi"/>
          <w:sz w:val="22"/>
          <w:szCs w:val="22"/>
        </w:rPr>
        <w:t xml:space="preserve"> </w:t>
      </w:r>
      <w:r w:rsidRPr="00D3445F">
        <w:rPr>
          <w:rFonts w:asciiTheme="minorHAnsi" w:hAnsiTheme="minorHAnsi" w:cstheme="minorHAnsi"/>
          <w:sz w:val="22"/>
          <w:szCs w:val="22"/>
        </w:rPr>
        <w:t>1</w:t>
      </w:r>
      <w:r w:rsidR="00E741FD" w:rsidRPr="00D3445F">
        <w:rPr>
          <w:rFonts w:asciiTheme="minorHAnsi" w:hAnsiTheme="minorHAnsi" w:cstheme="minorHAnsi"/>
          <w:sz w:val="22"/>
          <w:szCs w:val="22"/>
        </w:rPr>
        <w:t xml:space="preserve"> </w:t>
      </w:r>
      <w:r w:rsidRPr="00D3445F">
        <w:rPr>
          <w:rFonts w:asciiTheme="minorHAnsi" w:hAnsiTheme="minorHAnsi" w:cstheme="minorHAnsi"/>
          <w:sz w:val="22"/>
          <w:szCs w:val="22"/>
        </w:rPr>
        <w:t>kg</w:t>
      </w:r>
      <w:r w:rsidR="00E741FD" w:rsidRPr="00D3445F">
        <w:rPr>
          <w:rFonts w:asciiTheme="minorHAnsi" w:hAnsiTheme="minorHAnsi" w:cstheme="minorHAnsi"/>
          <w:sz w:val="22"/>
          <w:szCs w:val="22"/>
        </w:rPr>
        <w:t xml:space="preserve"> (500 g, 250 g)</w:t>
      </w:r>
    </w:p>
    <w:p w14:paraId="4BA99E0F" w14:textId="77777777" w:rsidR="00AA5B9A" w:rsidRPr="00D3445F" w:rsidRDefault="008B759C" w:rsidP="00AA5B9A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Číslo šarže:</w:t>
      </w:r>
    </w:p>
    <w:p w14:paraId="45218CDA" w14:textId="6CCCD40D" w:rsidR="00AA5B9A" w:rsidRPr="00D3445F" w:rsidRDefault="00AA5B9A" w:rsidP="00AA5B9A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 xml:space="preserve">Číslo </w:t>
      </w:r>
      <w:r w:rsidR="00E741FD" w:rsidRPr="00D3445F">
        <w:rPr>
          <w:rFonts w:asciiTheme="minorHAnsi" w:hAnsiTheme="minorHAnsi" w:cstheme="minorHAnsi"/>
          <w:sz w:val="22"/>
          <w:szCs w:val="22"/>
        </w:rPr>
        <w:t>schválení</w:t>
      </w:r>
      <w:r w:rsidRPr="00D3445F">
        <w:rPr>
          <w:rFonts w:asciiTheme="minorHAnsi" w:hAnsiTheme="minorHAnsi" w:cstheme="minorHAnsi"/>
          <w:sz w:val="22"/>
          <w:szCs w:val="22"/>
        </w:rPr>
        <w:t>:</w:t>
      </w:r>
      <w:r w:rsidR="00D3445F">
        <w:rPr>
          <w:rFonts w:asciiTheme="minorHAnsi" w:hAnsiTheme="minorHAnsi" w:cstheme="minorHAnsi"/>
          <w:sz w:val="22"/>
          <w:szCs w:val="22"/>
        </w:rPr>
        <w:t xml:space="preserve"> </w:t>
      </w:r>
      <w:r w:rsidRPr="00D3445F">
        <w:rPr>
          <w:rFonts w:asciiTheme="minorHAnsi" w:hAnsiTheme="minorHAnsi" w:cstheme="minorHAnsi"/>
          <w:sz w:val="22"/>
          <w:szCs w:val="22"/>
        </w:rPr>
        <w:t>062-10/C</w:t>
      </w:r>
    </w:p>
    <w:p w14:paraId="33255426" w14:textId="77777777" w:rsidR="00AA5B9A" w:rsidRPr="00D3445F" w:rsidRDefault="008B759C" w:rsidP="00AA5B9A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Použitelné do:</w:t>
      </w:r>
    </w:p>
    <w:p w14:paraId="5932F187" w14:textId="77777777" w:rsidR="00E741FD" w:rsidRPr="00D3445F" w:rsidRDefault="00E741FD" w:rsidP="00E741FD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Držitel rozhodnutí o schválení:</w:t>
      </w:r>
    </w:p>
    <w:p w14:paraId="38DC45E7" w14:textId="77777777" w:rsidR="00AA5B9A" w:rsidRPr="00D3445F" w:rsidRDefault="00AA5B9A" w:rsidP="00AA5B9A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Veterinární centrum s.r.o.</w:t>
      </w:r>
    </w:p>
    <w:p w14:paraId="75727293" w14:textId="3B6A515B" w:rsidR="00AA5B9A" w:rsidRPr="00D3445F" w:rsidRDefault="00AA5B9A" w:rsidP="00AA5B9A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Sídlo: Hájkova 109, 342</w:t>
      </w:r>
      <w:r w:rsidR="005150FF">
        <w:rPr>
          <w:rFonts w:asciiTheme="minorHAnsi" w:hAnsiTheme="minorHAnsi" w:cstheme="minorHAnsi"/>
          <w:sz w:val="22"/>
          <w:szCs w:val="22"/>
        </w:rPr>
        <w:t xml:space="preserve"> </w:t>
      </w:r>
      <w:r w:rsidRPr="00D3445F">
        <w:rPr>
          <w:rFonts w:asciiTheme="minorHAnsi" w:hAnsiTheme="minorHAnsi" w:cstheme="minorHAnsi"/>
          <w:sz w:val="22"/>
          <w:szCs w:val="22"/>
        </w:rPr>
        <w:t>01 Sušice, Česká republika</w:t>
      </w:r>
    </w:p>
    <w:p w14:paraId="42A2726E" w14:textId="77777777" w:rsidR="00AA5B9A" w:rsidRPr="00D3445F" w:rsidRDefault="00AA5B9A" w:rsidP="00AA5B9A">
      <w:pPr>
        <w:rPr>
          <w:rFonts w:asciiTheme="minorHAnsi" w:hAnsiTheme="minorHAnsi" w:cstheme="minorHAnsi"/>
          <w:sz w:val="22"/>
          <w:szCs w:val="22"/>
        </w:rPr>
      </w:pPr>
    </w:p>
    <w:p w14:paraId="3B100C72" w14:textId="70543F73" w:rsidR="00AA5B9A" w:rsidRPr="00D3445F" w:rsidRDefault="00520912" w:rsidP="00AA5B9A">
      <w:pPr>
        <w:rPr>
          <w:rFonts w:asciiTheme="minorHAnsi" w:hAnsiTheme="minorHAnsi" w:cstheme="minorHAnsi"/>
          <w:b/>
          <w:sz w:val="22"/>
          <w:szCs w:val="22"/>
        </w:rPr>
      </w:pPr>
      <w:r w:rsidRPr="00D3445F">
        <w:rPr>
          <w:rFonts w:asciiTheme="minorHAnsi" w:hAnsiTheme="minorHAnsi" w:cstheme="minorHAnsi"/>
          <w:b/>
          <w:sz w:val="22"/>
          <w:szCs w:val="22"/>
        </w:rPr>
        <w:t>Použití</w:t>
      </w:r>
      <w:r w:rsidR="00AA5B9A" w:rsidRPr="00D3445F">
        <w:rPr>
          <w:rFonts w:asciiTheme="minorHAnsi" w:hAnsiTheme="minorHAnsi" w:cstheme="minorHAnsi"/>
          <w:b/>
          <w:sz w:val="22"/>
          <w:szCs w:val="22"/>
        </w:rPr>
        <w:t>:</w:t>
      </w:r>
    </w:p>
    <w:p w14:paraId="1F979C7E" w14:textId="77777777" w:rsidR="00E741FD" w:rsidRPr="00D3445F" w:rsidRDefault="00E741FD" w:rsidP="00E741FD">
      <w:pPr>
        <w:jc w:val="both"/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Obecně působí jako derivans, má tedy dráždivé účinky čímž se vyvolá prokrvení a prohřátí v místě aplikace. Má mírné analgetické a antiseptické vlastnosti.</w:t>
      </w:r>
    </w:p>
    <w:p w14:paraId="6F79D621" w14:textId="77777777" w:rsidR="00E741FD" w:rsidRPr="00D3445F" w:rsidRDefault="00E741FD" w:rsidP="00E741FD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color w:val="000000"/>
          <w:sz w:val="22"/>
          <w:szCs w:val="22"/>
        </w:rPr>
        <w:t>Díky těmto účinkům je přípravek vhodný ke zmírnění bolestí zejména sval, šlach a kloubů.</w:t>
      </w:r>
      <w:r w:rsidRPr="00D3445F">
        <w:rPr>
          <w:rFonts w:asciiTheme="minorHAnsi" w:hAnsiTheme="minorHAnsi" w:cstheme="minorHAnsi"/>
          <w:sz w:val="22"/>
          <w:szCs w:val="22"/>
        </w:rPr>
        <w:t xml:space="preserve"> Přípravek je možno použít také pro doplňkovou péči při léčbě akutních nebo chronických mastitid u dojnic, klisen a prasnic, může také napomoci při edémech vemene. Lze použít i pro ošetření odřenin a otlaků na kůži. </w:t>
      </w:r>
    </w:p>
    <w:p w14:paraId="3C436F89" w14:textId="77777777" w:rsidR="00E741FD" w:rsidRPr="00D3445F" w:rsidRDefault="00E741FD" w:rsidP="00E741FD">
      <w:pPr>
        <w:rPr>
          <w:rFonts w:asciiTheme="minorHAnsi" w:hAnsiTheme="minorHAnsi" w:cstheme="minorHAnsi"/>
          <w:sz w:val="22"/>
          <w:szCs w:val="22"/>
        </w:rPr>
      </w:pPr>
    </w:p>
    <w:p w14:paraId="021A9ECF" w14:textId="77777777" w:rsidR="00E741FD" w:rsidRPr="00D3445F" w:rsidRDefault="00E741FD" w:rsidP="00E741FD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 xml:space="preserve">Přípravek bývá velmi dobře snášen, ale někteří jedinci mohou být citliví na obsaženou látku, v případě podezření na reakci z důvodu přecitlivělosti na účinnou látku přestaňte přípravek používat. </w:t>
      </w:r>
    </w:p>
    <w:p w14:paraId="4F872E44" w14:textId="524B1BFA" w:rsidR="00E741FD" w:rsidRPr="00D3445F" w:rsidRDefault="00E741FD" w:rsidP="00E741FD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Přípravek se nesmí použít na sliznice a otevřené rány.</w:t>
      </w:r>
    </w:p>
    <w:p w14:paraId="1006C9D6" w14:textId="30F3830B" w:rsidR="00E741FD" w:rsidRDefault="00E741FD" w:rsidP="00E741FD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Veterinární přípravek není léčivým přípravkem určeným k léčbě mastitid či jiných onemocnění. Pokud</w:t>
      </w:r>
      <w:r w:rsidR="00036D2A">
        <w:rPr>
          <w:rFonts w:asciiTheme="minorHAnsi" w:hAnsiTheme="minorHAnsi" w:cstheme="minorHAnsi"/>
          <w:sz w:val="22"/>
          <w:szCs w:val="22"/>
        </w:rPr>
        <w:t> </w:t>
      </w:r>
      <w:r w:rsidRPr="00D3445F">
        <w:rPr>
          <w:rFonts w:asciiTheme="minorHAnsi" w:hAnsiTheme="minorHAnsi" w:cstheme="minorHAnsi"/>
          <w:sz w:val="22"/>
          <w:szCs w:val="22"/>
        </w:rPr>
        <w:t>ošetřované zvíře vykazuje příznaky, které ukazují na možnou přítomnost zánětu či infekce, je potřeba vyhledat odborné ošetření u veterinárního lékaře a použití přípravku s ním konzultovat.</w:t>
      </w:r>
    </w:p>
    <w:p w14:paraId="4AC7C491" w14:textId="77777777" w:rsidR="00D3445F" w:rsidRPr="00D3445F" w:rsidRDefault="00D3445F" w:rsidP="00E741FD">
      <w:pPr>
        <w:rPr>
          <w:rFonts w:asciiTheme="minorHAnsi" w:hAnsiTheme="minorHAnsi" w:cstheme="minorHAnsi"/>
          <w:sz w:val="22"/>
          <w:szCs w:val="22"/>
        </w:rPr>
      </w:pPr>
    </w:p>
    <w:p w14:paraId="4892F07E" w14:textId="7DC5E9CF" w:rsidR="00AA5B9A" w:rsidRPr="00D3445F" w:rsidRDefault="00AA5B9A" w:rsidP="00AA5B9A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D3445F">
        <w:rPr>
          <w:rFonts w:asciiTheme="minorHAnsi" w:hAnsiTheme="minorHAnsi" w:cstheme="minorHAnsi"/>
          <w:b/>
          <w:sz w:val="22"/>
          <w:szCs w:val="22"/>
        </w:rPr>
        <w:t>Dávkování a způsob podání:</w:t>
      </w:r>
    </w:p>
    <w:p w14:paraId="4820FAE6" w14:textId="084297CB" w:rsidR="00AA5B9A" w:rsidRPr="00D3445F" w:rsidRDefault="00AA5B9A" w:rsidP="00AA5B9A">
      <w:pPr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 xml:space="preserve">Veterinární přípravek vtíráme do kůže vemena nebo jiných </w:t>
      </w:r>
      <w:r w:rsidR="00E741FD" w:rsidRPr="00D3445F">
        <w:rPr>
          <w:rFonts w:asciiTheme="minorHAnsi" w:hAnsiTheme="minorHAnsi" w:cstheme="minorHAnsi"/>
          <w:sz w:val="22"/>
          <w:szCs w:val="22"/>
        </w:rPr>
        <w:t xml:space="preserve">postižených </w:t>
      </w:r>
      <w:r w:rsidRPr="00D3445F">
        <w:rPr>
          <w:rFonts w:asciiTheme="minorHAnsi" w:hAnsiTheme="minorHAnsi" w:cstheme="minorHAnsi"/>
          <w:sz w:val="22"/>
          <w:szCs w:val="22"/>
        </w:rPr>
        <w:t>míst 2 x denně po dobu 5</w:t>
      </w:r>
      <w:r w:rsidR="00036D2A">
        <w:rPr>
          <w:rFonts w:asciiTheme="minorHAnsi" w:hAnsiTheme="minorHAnsi" w:cstheme="minorHAnsi"/>
          <w:sz w:val="22"/>
          <w:szCs w:val="22"/>
        </w:rPr>
        <w:t> </w:t>
      </w:r>
      <w:r w:rsidRPr="00D3445F">
        <w:rPr>
          <w:rFonts w:asciiTheme="minorHAnsi" w:hAnsiTheme="minorHAnsi" w:cstheme="minorHAnsi"/>
          <w:sz w:val="22"/>
          <w:szCs w:val="22"/>
        </w:rPr>
        <w:t>minut.</w:t>
      </w:r>
    </w:p>
    <w:p w14:paraId="34461D53" w14:textId="77777777" w:rsidR="00AA5B9A" w:rsidRPr="00D3445F" w:rsidRDefault="00AA5B9A" w:rsidP="00AA5B9A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D3445F">
        <w:rPr>
          <w:rFonts w:asciiTheme="minorHAnsi" w:hAnsiTheme="minorHAnsi" w:cstheme="minorHAnsi"/>
          <w:b/>
          <w:sz w:val="22"/>
          <w:szCs w:val="22"/>
        </w:rPr>
        <w:t>Uchovávání:</w:t>
      </w:r>
    </w:p>
    <w:p w14:paraId="00DFD5D8" w14:textId="26D5484B" w:rsidR="00AA5B9A" w:rsidRPr="00D3445F" w:rsidRDefault="00AA5B9A" w:rsidP="00AA5B9A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>Uchovávat při teplotě 15-25</w:t>
      </w:r>
      <w:r w:rsidRPr="00D3445F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1F1361" w:rsidRPr="001F1361">
        <w:rPr>
          <w:rFonts w:asciiTheme="minorHAnsi" w:hAnsiTheme="minorHAnsi" w:cstheme="minorHAnsi"/>
          <w:sz w:val="22"/>
          <w:szCs w:val="22"/>
        </w:rPr>
        <w:t>°C</w:t>
      </w:r>
      <w:r w:rsidR="00BE2FD3" w:rsidRPr="00D3445F">
        <w:rPr>
          <w:rFonts w:asciiTheme="minorHAnsi" w:hAnsiTheme="minorHAnsi" w:cstheme="minorHAnsi"/>
          <w:sz w:val="22"/>
          <w:szCs w:val="22"/>
        </w:rPr>
        <w:t>.</w:t>
      </w:r>
    </w:p>
    <w:p w14:paraId="261B6708" w14:textId="77777777" w:rsidR="00AA5B9A" w:rsidRPr="00D3445F" w:rsidRDefault="00AA5B9A" w:rsidP="00AA5B9A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D3445F">
        <w:rPr>
          <w:rFonts w:asciiTheme="minorHAnsi" w:hAnsiTheme="minorHAnsi" w:cstheme="minorHAnsi"/>
          <w:b/>
          <w:sz w:val="22"/>
          <w:szCs w:val="22"/>
        </w:rPr>
        <w:t>Upozornění.</w:t>
      </w:r>
    </w:p>
    <w:p w14:paraId="044C7427" w14:textId="56580A0D" w:rsidR="00AA5B9A" w:rsidRPr="00D3445F" w:rsidRDefault="00AA5B9A" w:rsidP="00AA5B9A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r w:rsidRPr="00D3445F">
        <w:rPr>
          <w:rFonts w:asciiTheme="minorHAnsi" w:hAnsiTheme="minorHAnsi" w:cstheme="minorHAnsi"/>
          <w:sz w:val="22"/>
          <w:szCs w:val="22"/>
        </w:rPr>
        <w:t xml:space="preserve">Uchovávejte mimo </w:t>
      </w:r>
      <w:r w:rsidR="00E741FD" w:rsidRPr="00D3445F">
        <w:rPr>
          <w:rFonts w:asciiTheme="minorHAnsi" w:hAnsiTheme="minorHAnsi" w:cstheme="minorHAnsi"/>
          <w:sz w:val="22"/>
          <w:szCs w:val="22"/>
        </w:rPr>
        <w:t xml:space="preserve">dohled a </w:t>
      </w:r>
      <w:r w:rsidRPr="00D3445F">
        <w:rPr>
          <w:rFonts w:asciiTheme="minorHAnsi" w:hAnsiTheme="minorHAnsi" w:cstheme="minorHAnsi"/>
          <w:sz w:val="22"/>
          <w:szCs w:val="22"/>
        </w:rPr>
        <w:t>dosah dětí.</w:t>
      </w:r>
    </w:p>
    <w:p w14:paraId="0410BDC6" w14:textId="77777777" w:rsidR="00AA5B9A" w:rsidRPr="00D3445F" w:rsidRDefault="00AA5B9A" w:rsidP="00AA5B9A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D3445F">
        <w:rPr>
          <w:rFonts w:asciiTheme="minorHAnsi" w:hAnsiTheme="minorHAnsi" w:cstheme="minorHAnsi"/>
          <w:b/>
          <w:sz w:val="22"/>
          <w:szCs w:val="22"/>
        </w:rPr>
        <w:t>Balení:</w:t>
      </w:r>
    </w:p>
    <w:p w14:paraId="2269A00C" w14:textId="251C710F" w:rsidR="00E519E4" w:rsidRPr="00D3445F" w:rsidRDefault="00AA5B9A" w:rsidP="00BE2FD3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smartTag w:uri="urn:schemas-microsoft-com:office:smarttags" w:element="metricconverter">
        <w:smartTagPr>
          <w:attr w:name="ProductID" w:val="1 kg"/>
        </w:smartTagPr>
        <w:r w:rsidRPr="00D3445F">
          <w:rPr>
            <w:rFonts w:asciiTheme="minorHAnsi" w:hAnsiTheme="minorHAnsi" w:cstheme="minorHAnsi"/>
            <w:sz w:val="22"/>
            <w:szCs w:val="22"/>
          </w:rPr>
          <w:t>1 kg</w:t>
        </w:r>
      </w:smartTag>
      <w:r w:rsidRPr="00D3445F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500 g"/>
        </w:smartTagPr>
        <w:r w:rsidRPr="00D3445F">
          <w:rPr>
            <w:rFonts w:asciiTheme="minorHAnsi" w:hAnsiTheme="minorHAnsi" w:cstheme="minorHAnsi"/>
            <w:sz w:val="22"/>
            <w:szCs w:val="22"/>
          </w:rPr>
          <w:t>500 g</w:t>
        </w:r>
      </w:smartTag>
      <w:r w:rsidRPr="00D3445F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250 g"/>
        </w:smartTagPr>
        <w:r w:rsidRPr="00D3445F">
          <w:rPr>
            <w:rFonts w:asciiTheme="minorHAnsi" w:hAnsiTheme="minorHAnsi" w:cstheme="minorHAnsi"/>
            <w:sz w:val="22"/>
            <w:szCs w:val="22"/>
          </w:rPr>
          <w:t>250 g</w:t>
        </w:r>
      </w:smartTag>
    </w:p>
    <w:sectPr w:rsidR="00E519E4" w:rsidRPr="00D3445F" w:rsidSect="00E519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1C4FC" w14:textId="77777777" w:rsidR="00F476F3" w:rsidRDefault="00F476F3" w:rsidP="00BE2FD3">
      <w:r>
        <w:separator/>
      </w:r>
    </w:p>
  </w:endnote>
  <w:endnote w:type="continuationSeparator" w:id="0">
    <w:p w14:paraId="4279D502" w14:textId="77777777" w:rsidR="00F476F3" w:rsidRDefault="00F476F3" w:rsidP="00BE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29FD5" w14:textId="77777777" w:rsidR="00F476F3" w:rsidRDefault="00F476F3" w:rsidP="00BE2FD3">
      <w:r>
        <w:separator/>
      </w:r>
    </w:p>
  </w:footnote>
  <w:footnote w:type="continuationSeparator" w:id="0">
    <w:p w14:paraId="5E9BDB0E" w14:textId="77777777" w:rsidR="00F476F3" w:rsidRDefault="00F476F3" w:rsidP="00BE2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432EF" w14:textId="52F00C02" w:rsidR="00D3445F" w:rsidRPr="00D3445F" w:rsidRDefault="00D3445F" w:rsidP="00036D2A">
    <w:pPr>
      <w:jc w:val="both"/>
      <w:rPr>
        <w:rFonts w:asciiTheme="minorHAnsi" w:hAnsiTheme="minorHAnsi" w:cstheme="minorHAnsi"/>
        <w:bCs/>
        <w:sz w:val="22"/>
        <w:szCs w:val="22"/>
      </w:rPr>
    </w:pPr>
    <w:r w:rsidRPr="00D3445F">
      <w:rPr>
        <w:rFonts w:asciiTheme="minorHAnsi" w:hAnsiTheme="minorHAnsi" w:cstheme="minorHAnsi"/>
        <w:bCs/>
        <w:sz w:val="22"/>
        <w:szCs w:val="22"/>
      </w:rPr>
      <w:t>Text na</w:t>
    </w:r>
    <w:r w:rsidRPr="00D3445F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414BE826A2F74D8CBA77C3E07283D09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7C493D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D3445F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036D2A">
      <w:rPr>
        <w:rFonts w:asciiTheme="minorHAnsi" w:hAnsiTheme="minorHAnsi" w:cstheme="minorHAnsi"/>
        <w:bCs/>
        <w:sz w:val="22"/>
        <w:szCs w:val="22"/>
      </w:rPr>
      <w:t> </w:t>
    </w:r>
    <w:r w:rsidRPr="00D3445F">
      <w:rPr>
        <w:rFonts w:asciiTheme="minorHAnsi" w:hAnsiTheme="minorHAnsi" w:cstheme="minorHAnsi"/>
        <w:bCs/>
        <w:sz w:val="22"/>
        <w:szCs w:val="22"/>
      </w:rPr>
      <w:t xml:space="preserve">zn. 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F36D0DF03FA84E68B1873D2EA684BCCD"/>
        </w:placeholder>
        <w:text/>
      </w:sdtPr>
      <w:sdtEndPr/>
      <w:sdtContent>
        <w:r w:rsidR="007C493D" w:rsidRPr="007C493D">
          <w:rPr>
            <w:rFonts w:asciiTheme="minorHAnsi" w:hAnsiTheme="minorHAnsi" w:cstheme="minorHAnsi"/>
            <w:sz w:val="22"/>
            <w:szCs w:val="22"/>
          </w:rPr>
          <w:t>USKVBL/9644/2023/POD</w:t>
        </w:r>
        <w:r w:rsidR="007C493D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D3445F">
      <w:rPr>
        <w:rFonts w:asciiTheme="minorHAnsi" w:hAnsiTheme="minorHAnsi" w:cstheme="minorHAnsi"/>
        <w:bCs/>
        <w:sz w:val="22"/>
        <w:szCs w:val="22"/>
      </w:rPr>
      <w:t xml:space="preserve"> č.j.</w:t>
    </w:r>
    <w:r w:rsidR="00036D2A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F36D0DF03FA84E68B1873D2EA684BCCD"/>
        </w:placeholder>
        <w:text/>
      </w:sdtPr>
      <w:sdtEndPr/>
      <w:sdtContent>
        <w:r w:rsidR="005150FF" w:rsidRPr="005150FF">
          <w:rPr>
            <w:rFonts w:asciiTheme="minorHAnsi" w:hAnsiTheme="minorHAnsi" w:cstheme="minorHAnsi"/>
            <w:bCs/>
            <w:sz w:val="22"/>
            <w:szCs w:val="22"/>
          </w:rPr>
          <w:t>USKVBL/11954/2023/REG-Gro</w:t>
        </w:r>
      </w:sdtContent>
    </w:sdt>
    <w:r w:rsidRPr="00D3445F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43A544DD03854712903EEF6B1A0E1851"/>
        </w:placeholder>
        <w:date w:fullDate="2023-09-2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C493D">
          <w:rPr>
            <w:rFonts w:asciiTheme="minorHAnsi" w:hAnsiTheme="minorHAnsi" w:cstheme="minorHAnsi"/>
            <w:bCs/>
            <w:sz w:val="22"/>
            <w:szCs w:val="22"/>
          </w:rPr>
          <w:t>21.9.2023</w:t>
        </w:r>
      </w:sdtContent>
    </w:sdt>
    <w:r w:rsidRPr="00D3445F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5290BFFC2E44493C9B931CF9239179F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7C493D">
          <w:rPr>
            <w:rFonts w:asciiTheme="minorHAnsi" w:hAnsiTheme="minorHAnsi" w:cstheme="minorHAnsi"/>
            <w:sz w:val="22"/>
            <w:szCs w:val="22"/>
          </w:rPr>
          <w:t>změně rozhodnutí o schválení veterinárního přípravku</w:t>
        </w:r>
      </w:sdtContent>
    </w:sdt>
    <w:r w:rsidRPr="00D3445F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D97FC37EC6324AA2ADFA9315012CF45A"/>
        </w:placeholder>
        <w:text/>
      </w:sdtPr>
      <w:sdtEndPr/>
      <w:sdtContent>
        <w:r w:rsidR="007C493D" w:rsidRPr="007C493D">
          <w:rPr>
            <w:rFonts w:asciiTheme="minorHAnsi" w:hAnsiTheme="minorHAnsi" w:cstheme="minorHAnsi"/>
            <w:sz w:val="22"/>
            <w:szCs w:val="22"/>
          </w:rPr>
          <w:t>Mastivet</w:t>
        </w:r>
      </w:sdtContent>
    </w:sdt>
  </w:p>
  <w:p w14:paraId="7532FE2C" w14:textId="77777777" w:rsidR="00D3445F" w:rsidRPr="00D3445F" w:rsidRDefault="00D3445F" w:rsidP="000A77FE">
    <w:pPr>
      <w:pStyle w:val="Zhlav"/>
      <w:rPr>
        <w:rFonts w:asciiTheme="minorHAnsi" w:hAnsiTheme="minorHAnsi" w:cstheme="min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B9A"/>
    <w:rsid w:val="00036D2A"/>
    <w:rsid w:val="00150178"/>
    <w:rsid w:val="001F1361"/>
    <w:rsid w:val="002A1870"/>
    <w:rsid w:val="002E35D8"/>
    <w:rsid w:val="00510DA5"/>
    <w:rsid w:val="005150FF"/>
    <w:rsid w:val="00520912"/>
    <w:rsid w:val="00737259"/>
    <w:rsid w:val="007C493D"/>
    <w:rsid w:val="008A4D9E"/>
    <w:rsid w:val="008B759C"/>
    <w:rsid w:val="0090724C"/>
    <w:rsid w:val="00AA5B9A"/>
    <w:rsid w:val="00BE2FD3"/>
    <w:rsid w:val="00D3445F"/>
    <w:rsid w:val="00E0419A"/>
    <w:rsid w:val="00E214D5"/>
    <w:rsid w:val="00E519E4"/>
    <w:rsid w:val="00E741FD"/>
    <w:rsid w:val="00ED27A3"/>
    <w:rsid w:val="00F4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41ECD3"/>
  <w15:docId w15:val="{79151919-DFE7-4498-A2AD-EB280595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5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AA5B9A"/>
    <w:pPr>
      <w:ind w:left="72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AA5B9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214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14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14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14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14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14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14D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2F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2F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2F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2FD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rsid w:val="00BE2FD3"/>
    <w:rPr>
      <w:color w:val="808080"/>
    </w:rPr>
  </w:style>
  <w:style w:type="character" w:customStyle="1" w:styleId="Styl2">
    <w:name w:val="Styl2"/>
    <w:basedOn w:val="Standardnpsmoodstavce"/>
    <w:uiPriority w:val="1"/>
    <w:rsid w:val="00BE2FD3"/>
    <w:rPr>
      <w:b/>
      <w:bCs w:val="0"/>
    </w:rPr>
  </w:style>
  <w:style w:type="character" w:styleId="Siln">
    <w:name w:val="Strong"/>
    <w:basedOn w:val="Standardnpsmoodstavce"/>
    <w:uiPriority w:val="22"/>
    <w:qFormat/>
    <w:rsid w:val="00BE2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4BE826A2F74D8CBA77C3E07283D0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38B607-7821-4A75-8704-2B681A35490B}"/>
      </w:docPartPr>
      <w:docPartBody>
        <w:p w:rsidR="00C370E8" w:rsidRDefault="00472793" w:rsidP="00472793">
          <w:pPr>
            <w:pStyle w:val="414BE826A2F74D8CBA77C3E07283D09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36D0DF03FA84E68B1873D2EA684B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EED4B-C9ED-4672-BA26-93C08D1A7781}"/>
      </w:docPartPr>
      <w:docPartBody>
        <w:p w:rsidR="00C370E8" w:rsidRDefault="00472793" w:rsidP="00472793">
          <w:pPr>
            <w:pStyle w:val="F36D0DF03FA84E68B1873D2EA684BCC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3A544DD03854712903EEF6B1A0E1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1A7530-50BC-4D2E-8FD0-3742ACE8B43D}"/>
      </w:docPartPr>
      <w:docPartBody>
        <w:p w:rsidR="00C370E8" w:rsidRDefault="00472793" w:rsidP="00472793">
          <w:pPr>
            <w:pStyle w:val="43A544DD03854712903EEF6B1A0E185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290BFFC2E44493C9B931CF9239179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CBFCCB-F394-4844-B7DC-30FA0A0DB5BA}"/>
      </w:docPartPr>
      <w:docPartBody>
        <w:p w:rsidR="00C370E8" w:rsidRDefault="00472793" w:rsidP="00472793">
          <w:pPr>
            <w:pStyle w:val="5290BFFC2E44493C9B931CF9239179F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97FC37EC6324AA2ADFA9315012CF4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A6E25-2240-4BE0-9B67-DCD4D0F9FFEF}"/>
      </w:docPartPr>
      <w:docPartBody>
        <w:p w:rsidR="00C370E8" w:rsidRDefault="00472793" w:rsidP="00472793">
          <w:pPr>
            <w:pStyle w:val="D97FC37EC6324AA2ADFA9315012CF45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DE"/>
    <w:rsid w:val="00103C54"/>
    <w:rsid w:val="00325ADE"/>
    <w:rsid w:val="00472793"/>
    <w:rsid w:val="0048310E"/>
    <w:rsid w:val="005B0B7C"/>
    <w:rsid w:val="00700F44"/>
    <w:rsid w:val="00A8288C"/>
    <w:rsid w:val="00C370E8"/>
    <w:rsid w:val="00E65CEF"/>
    <w:rsid w:val="00EC723E"/>
    <w:rsid w:val="00ED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511D048F1B04A3AA2EE065AFFE78449">
    <w:name w:val="4511D048F1B04A3AA2EE065AFFE78449"/>
    <w:rsid w:val="00325ADE"/>
  </w:style>
  <w:style w:type="character" w:styleId="Zstupntext">
    <w:name w:val="Placeholder Text"/>
    <w:rsid w:val="00472793"/>
    <w:rPr>
      <w:color w:val="808080"/>
    </w:rPr>
  </w:style>
  <w:style w:type="paragraph" w:customStyle="1" w:styleId="2A28CEFA570C497181AAF7702B4D887D">
    <w:name w:val="2A28CEFA570C497181AAF7702B4D887D"/>
    <w:rsid w:val="00325ADE"/>
  </w:style>
  <w:style w:type="paragraph" w:customStyle="1" w:styleId="BC528039834949BA9AB73D65AD709A5A">
    <w:name w:val="BC528039834949BA9AB73D65AD709A5A"/>
    <w:rsid w:val="00325ADE"/>
  </w:style>
  <w:style w:type="paragraph" w:customStyle="1" w:styleId="98FBE5354DDB4270B9F3EDB5835256C9">
    <w:name w:val="98FBE5354DDB4270B9F3EDB5835256C9"/>
    <w:rsid w:val="00325ADE"/>
  </w:style>
  <w:style w:type="paragraph" w:customStyle="1" w:styleId="FFF37263953C4ECB85637851604026D4">
    <w:name w:val="FFF37263953C4ECB85637851604026D4"/>
    <w:rsid w:val="00325ADE"/>
  </w:style>
  <w:style w:type="paragraph" w:customStyle="1" w:styleId="414BE826A2F74D8CBA77C3E07283D092">
    <w:name w:val="414BE826A2F74D8CBA77C3E07283D092"/>
    <w:rsid w:val="00472793"/>
    <w:rPr>
      <w:lang w:eastAsia="ja-JP"/>
    </w:rPr>
  </w:style>
  <w:style w:type="paragraph" w:customStyle="1" w:styleId="F36D0DF03FA84E68B1873D2EA684BCCD">
    <w:name w:val="F36D0DF03FA84E68B1873D2EA684BCCD"/>
    <w:rsid w:val="00472793"/>
    <w:rPr>
      <w:lang w:eastAsia="ja-JP"/>
    </w:rPr>
  </w:style>
  <w:style w:type="paragraph" w:customStyle="1" w:styleId="43A544DD03854712903EEF6B1A0E1851">
    <w:name w:val="43A544DD03854712903EEF6B1A0E1851"/>
    <w:rsid w:val="00472793"/>
    <w:rPr>
      <w:lang w:eastAsia="ja-JP"/>
    </w:rPr>
  </w:style>
  <w:style w:type="paragraph" w:customStyle="1" w:styleId="5290BFFC2E44493C9B931CF9239179FA">
    <w:name w:val="5290BFFC2E44493C9B931CF9239179FA"/>
    <w:rsid w:val="00472793"/>
    <w:rPr>
      <w:lang w:eastAsia="ja-JP"/>
    </w:rPr>
  </w:style>
  <w:style w:type="paragraph" w:customStyle="1" w:styleId="D97FC37EC6324AA2ADFA9315012CF45A">
    <w:name w:val="D97FC37EC6324AA2ADFA9315012CF45A"/>
    <w:rsid w:val="00472793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Nepejchalová Leona</cp:lastModifiedBy>
  <cp:revision>14</cp:revision>
  <dcterms:created xsi:type="dcterms:W3CDTF">2020-02-12T09:39:00Z</dcterms:created>
  <dcterms:modified xsi:type="dcterms:W3CDTF">2023-09-22T07:47:00Z</dcterms:modified>
</cp:coreProperties>
</file>