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096EC1D4" w:rsidR="00312360" w:rsidRPr="005E0BC5" w:rsidRDefault="001F75C3" w:rsidP="001F75C3">
      <w:pPr>
        <w:tabs>
          <w:tab w:val="left" w:pos="1141"/>
        </w:tabs>
        <w:ind w:left="0" w:hanging="2"/>
        <w:rPr>
          <w:rFonts w:asciiTheme="majorHAnsi" w:eastAsia="Cambria" w:hAnsiTheme="majorHAnsi" w:cstheme="majorHAnsi"/>
          <w:b/>
          <w:color w:val="0000FF"/>
          <w:sz w:val="22"/>
          <w:szCs w:val="22"/>
          <w:lang w:val="cs-CZ"/>
        </w:rPr>
      </w:pPr>
      <w:r w:rsidRPr="005E0BC5">
        <w:rPr>
          <w:rFonts w:asciiTheme="majorHAnsi" w:eastAsia="Cambria" w:hAnsiTheme="majorHAnsi" w:cstheme="majorHAnsi"/>
          <w:color w:val="0000FF"/>
          <w:sz w:val="22"/>
          <w:szCs w:val="22"/>
          <w:lang w:val="cs-CZ"/>
        </w:rPr>
        <w:tab/>
      </w:r>
      <w:r w:rsidRPr="005E0BC5">
        <w:rPr>
          <w:rFonts w:asciiTheme="majorHAnsi" w:eastAsia="Cambria" w:hAnsiTheme="majorHAnsi" w:cstheme="majorHAnsi"/>
          <w:color w:val="0000FF"/>
          <w:sz w:val="22"/>
          <w:szCs w:val="22"/>
          <w:lang w:val="cs-CZ"/>
        </w:rPr>
        <w:tab/>
      </w:r>
    </w:p>
    <w:p w14:paraId="00000006" w14:textId="4C6E387F" w:rsidR="00312360" w:rsidRPr="005E0BC5" w:rsidRDefault="00371809">
      <w:pPr>
        <w:ind w:left="0" w:hanging="2"/>
        <w:rPr>
          <w:rFonts w:asciiTheme="majorHAnsi" w:eastAsia="Cambria" w:hAnsiTheme="majorHAnsi" w:cstheme="majorHAnsi"/>
          <w:b/>
          <w:sz w:val="22"/>
          <w:szCs w:val="22"/>
          <w:lang w:val="cs-CZ"/>
        </w:rPr>
      </w:pPr>
      <w:r w:rsidRPr="005E0BC5">
        <w:rPr>
          <w:rFonts w:asciiTheme="majorHAnsi" w:eastAsia="Cambria" w:hAnsiTheme="majorHAnsi" w:cstheme="majorHAnsi"/>
          <w:b/>
          <w:sz w:val="22"/>
          <w:szCs w:val="22"/>
          <w:lang w:val="cs-CZ"/>
        </w:rPr>
        <w:t xml:space="preserve">ALLERDERM </w:t>
      </w:r>
      <w:r w:rsidR="00E043B7" w:rsidRPr="005E0BC5">
        <w:rPr>
          <w:rFonts w:asciiTheme="majorHAnsi" w:eastAsia="Cambria" w:hAnsiTheme="majorHAnsi" w:cstheme="majorHAnsi"/>
          <w:b/>
          <w:sz w:val="22"/>
          <w:szCs w:val="22"/>
          <w:lang w:val="cs-CZ"/>
        </w:rPr>
        <w:t>FOAM CLEANSER</w:t>
      </w:r>
    </w:p>
    <w:p w14:paraId="00000007" w14:textId="77777777" w:rsidR="00312360" w:rsidRPr="005E0BC5" w:rsidRDefault="00312360">
      <w:pPr>
        <w:ind w:left="0" w:hanging="2"/>
        <w:rPr>
          <w:rFonts w:asciiTheme="majorHAnsi" w:eastAsia="Cambria" w:hAnsiTheme="majorHAnsi" w:cstheme="majorHAnsi"/>
          <w:sz w:val="22"/>
          <w:szCs w:val="22"/>
          <w:lang w:val="cs-CZ"/>
        </w:rPr>
      </w:pPr>
    </w:p>
    <w:p w14:paraId="00000008" w14:textId="790EA3B9" w:rsidR="00312360" w:rsidRPr="005E0BC5" w:rsidRDefault="00D9555A" w:rsidP="001F75C3">
      <w:pPr>
        <w:tabs>
          <w:tab w:val="left" w:pos="2609"/>
        </w:tabs>
        <w:ind w:left="0" w:hanging="2"/>
        <w:rPr>
          <w:rFonts w:asciiTheme="majorHAnsi" w:eastAsia="Cambria" w:hAnsiTheme="majorHAnsi" w:cstheme="majorHAnsi"/>
          <w:sz w:val="22"/>
          <w:szCs w:val="22"/>
          <w:lang w:val="cs-CZ"/>
        </w:rPr>
      </w:pPr>
      <w:r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>Micelární čistící voda</w:t>
      </w:r>
      <w:r w:rsidR="00371809"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 xml:space="preserve"> </w:t>
      </w:r>
      <w:r w:rsidR="001F75C3"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ab/>
      </w:r>
    </w:p>
    <w:p w14:paraId="00000009" w14:textId="12071030" w:rsidR="00312360" w:rsidRPr="005E0BC5" w:rsidRDefault="00D9555A">
      <w:pPr>
        <w:ind w:left="0" w:hanging="2"/>
        <w:rPr>
          <w:rFonts w:asciiTheme="majorHAnsi" w:eastAsia="Cambria" w:hAnsiTheme="majorHAnsi" w:cstheme="majorHAnsi"/>
          <w:sz w:val="22"/>
          <w:szCs w:val="22"/>
          <w:lang w:val="cs-CZ"/>
        </w:rPr>
      </w:pPr>
      <w:r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>PSI</w:t>
      </w:r>
      <w:r w:rsidR="00371809"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 xml:space="preserve"> &amp; </w:t>
      </w:r>
      <w:r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>KOČKY</w:t>
      </w:r>
    </w:p>
    <w:p w14:paraId="0000000A" w14:textId="77777777" w:rsidR="00312360" w:rsidRPr="005E0BC5" w:rsidRDefault="00312360">
      <w:pPr>
        <w:ind w:left="0" w:hanging="2"/>
        <w:rPr>
          <w:rFonts w:asciiTheme="majorHAnsi" w:eastAsia="Cambria" w:hAnsiTheme="majorHAnsi" w:cstheme="majorHAnsi"/>
          <w:sz w:val="22"/>
          <w:szCs w:val="22"/>
          <w:lang w:val="cs-CZ"/>
        </w:rPr>
      </w:pPr>
    </w:p>
    <w:p w14:paraId="0000000B" w14:textId="70BD76AA" w:rsidR="00312360" w:rsidRPr="005E0BC5" w:rsidRDefault="00371809">
      <w:pPr>
        <w:ind w:left="0" w:hanging="2"/>
        <w:rPr>
          <w:rFonts w:asciiTheme="majorHAnsi" w:eastAsia="Cambria" w:hAnsiTheme="majorHAnsi" w:cstheme="majorHAnsi"/>
          <w:sz w:val="22"/>
          <w:szCs w:val="22"/>
          <w:lang w:val="cs-CZ"/>
        </w:rPr>
      </w:pPr>
      <w:r w:rsidRPr="005E0BC5">
        <w:rPr>
          <w:rFonts w:asciiTheme="majorHAnsi" w:eastAsia="Cambria" w:hAnsiTheme="majorHAnsi" w:cstheme="majorHAnsi"/>
          <w:i/>
          <w:sz w:val="22"/>
          <w:szCs w:val="22"/>
          <w:lang w:val="cs-CZ"/>
        </w:rPr>
        <w:t>Pi</w:t>
      </w:r>
      <w:r w:rsidR="00B02056" w:rsidRPr="005E0BC5">
        <w:rPr>
          <w:rFonts w:asciiTheme="majorHAnsi" w:eastAsia="Cambria" w:hAnsiTheme="majorHAnsi" w:cstheme="majorHAnsi"/>
          <w:i/>
          <w:sz w:val="22"/>
          <w:szCs w:val="22"/>
          <w:lang w:val="cs-CZ"/>
        </w:rPr>
        <w:t>ktogram (všechny typy kůže)</w:t>
      </w:r>
      <w:r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 xml:space="preserve"> </w:t>
      </w:r>
    </w:p>
    <w:p w14:paraId="0000000C" w14:textId="77777777" w:rsidR="00312360" w:rsidRPr="005E0BC5" w:rsidRDefault="00312360">
      <w:pPr>
        <w:ind w:left="0" w:hanging="2"/>
        <w:rPr>
          <w:rFonts w:asciiTheme="majorHAnsi" w:eastAsia="Cambria" w:hAnsiTheme="majorHAnsi" w:cstheme="majorHAnsi"/>
          <w:sz w:val="22"/>
          <w:szCs w:val="22"/>
          <w:lang w:val="cs-CZ"/>
        </w:rPr>
      </w:pPr>
    </w:p>
    <w:p w14:paraId="00000010" w14:textId="1ACD0EBD" w:rsidR="00312360" w:rsidRPr="005E0BC5" w:rsidRDefault="00B02056" w:rsidP="001F75C3">
      <w:pPr>
        <w:ind w:left="0" w:hanging="2"/>
        <w:rPr>
          <w:rFonts w:asciiTheme="majorHAnsi" w:eastAsia="Cambria" w:hAnsiTheme="majorHAnsi" w:cstheme="majorHAnsi"/>
          <w:i/>
          <w:sz w:val="22"/>
          <w:szCs w:val="22"/>
          <w:lang w:val="cs-CZ"/>
        </w:rPr>
      </w:pPr>
      <w:r w:rsidRPr="005E0BC5">
        <w:rPr>
          <w:rFonts w:asciiTheme="majorHAnsi" w:eastAsia="Cambria" w:hAnsiTheme="majorHAnsi" w:cstheme="majorHAnsi"/>
          <w:i/>
          <w:sz w:val="22"/>
          <w:szCs w:val="22"/>
          <w:lang w:val="cs-CZ"/>
        </w:rPr>
        <w:t>Neoplachovat, rychlé umytí, pH neutrální (piktogramy)</w:t>
      </w:r>
      <w:r w:rsidR="00371809"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 xml:space="preserve"> </w:t>
      </w:r>
    </w:p>
    <w:p w14:paraId="00000011" w14:textId="77777777" w:rsidR="00312360" w:rsidRPr="005E0BC5" w:rsidRDefault="00312360">
      <w:pPr>
        <w:ind w:left="0" w:hanging="2"/>
        <w:rPr>
          <w:rFonts w:asciiTheme="majorHAnsi" w:hAnsiTheme="majorHAnsi" w:cstheme="majorHAnsi"/>
          <w:color w:val="0000FF"/>
          <w:sz w:val="22"/>
          <w:szCs w:val="22"/>
          <w:lang w:val="cs-CZ"/>
        </w:rPr>
      </w:pPr>
    </w:p>
    <w:p w14:paraId="00000013" w14:textId="3754BBE0" w:rsidR="00312360" w:rsidRPr="005E0BC5" w:rsidRDefault="00371809">
      <w:pPr>
        <w:ind w:left="0" w:hanging="2"/>
        <w:rPr>
          <w:rFonts w:asciiTheme="majorHAnsi" w:hAnsiTheme="majorHAnsi" w:cstheme="majorHAnsi"/>
          <w:sz w:val="22"/>
          <w:szCs w:val="22"/>
          <w:lang w:val="cs-CZ"/>
        </w:rPr>
      </w:pPr>
      <w:r w:rsidRPr="005E0BC5">
        <w:rPr>
          <w:rFonts w:asciiTheme="majorHAnsi" w:hAnsiTheme="majorHAnsi" w:cstheme="majorHAnsi"/>
          <w:sz w:val="22"/>
          <w:szCs w:val="22"/>
          <w:lang w:val="cs-CZ"/>
        </w:rPr>
        <w:t>100</w:t>
      </w:r>
      <w:r w:rsidRPr="005E0BC5">
        <w:rPr>
          <w:rFonts w:asciiTheme="majorHAnsi" w:hAnsiTheme="majorHAnsi" w:cstheme="majorHAnsi"/>
          <w:sz w:val="22"/>
          <w:szCs w:val="22"/>
          <w:highlight w:val="lightGray"/>
          <w:lang w:val="cs-CZ"/>
        </w:rPr>
        <w:t>/200</w:t>
      </w:r>
      <w:r w:rsidRPr="005E0BC5">
        <w:rPr>
          <w:rFonts w:asciiTheme="majorHAnsi" w:hAnsiTheme="majorHAnsi" w:cstheme="majorHAnsi"/>
          <w:sz w:val="22"/>
          <w:szCs w:val="22"/>
          <w:lang w:val="cs-CZ"/>
        </w:rPr>
        <w:t xml:space="preserve"> m</w:t>
      </w:r>
      <w:r w:rsidR="00D9555A" w:rsidRPr="005E0BC5">
        <w:rPr>
          <w:rFonts w:asciiTheme="majorHAnsi" w:hAnsiTheme="majorHAnsi" w:cstheme="majorHAnsi"/>
          <w:sz w:val="22"/>
          <w:szCs w:val="22"/>
          <w:lang w:val="cs-CZ"/>
        </w:rPr>
        <w:t>l</w:t>
      </w:r>
      <w:r w:rsidRPr="005E0BC5">
        <w:rPr>
          <w:rFonts w:asciiTheme="majorHAnsi" w:hAnsiTheme="majorHAnsi" w:cstheme="majorHAnsi"/>
          <w:sz w:val="22"/>
          <w:szCs w:val="22"/>
          <w:lang w:val="cs-CZ"/>
        </w:rPr>
        <w:t xml:space="preserve">   </w:t>
      </w:r>
    </w:p>
    <w:p w14:paraId="00000014" w14:textId="77777777" w:rsidR="00312360" w:rsidRPr="005E0BC5" w:rsidRDefault="00371809">
      <w:pPr>
        <w:ind w:left="0" w:hanging="2"/>
        <w:rPr>
          <w:rFonts w:asciiTheme="majorHAnsi" w:hAnsiTheme="majorHAnsi" w:cstheme="majorHAnsi"/>
          <w:sz w:val="22"/>
          <w:szCs w:val="22"/>
          <w:lang w:val="cs-CZ"/>
        </w:rPr>
      </w:pPr>
      <w:r w:rsidRPr="005E0BC5">
        <w:rPr>
          <w:rFonts w:asciiTheme="majorHAnsi" w:hAnsiTheme="majorHAnsi" w:cstheme="majorHAnsi"/>
          <w:sz w:val="22"/>
          <w:szCs w:val="22"/>
          <w:lang w:val="cs-CZ"/>
        </w:rPr>
        <w:t xml:space="preserve">                                                         </w:t>
      </w:r>
    </w:p>
    <w:p w14:paraId="00000019" w14:textId="0D59F889" w:rsidR="00312360" w:rsidRPr="005E0BC5" w:rsidRDefault="00D9555A">
      <w:pPr>
        <w:ind w:left="0" w:hanging="2"/>
        <w:rPr>
          <w:rFonts w:asciiTheme="majorHAnsi" w:eastAsia="Cambria" w:hAnsiTheme="majorHAnsi" w:cstheme="majorHAnsi"/>
          <w:sz w:val="22"/>
          <w:szCs w:val="22"/>
          <w:lang w:val="cs-CZ"/>
        </w:rPr>
      </w:pPr>
      <w:r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 xml:space="preserve">Allerderm </w:t>
      </w:r>
      <w:r w:rsidR="002019A8"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>foam</w:t>
      </w:r>
      <w:r w:rsidR="00BB78F7"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 xml:space="preserve"> </w:t>
      </w:r>
      <w:r w:rsidR="00AB08F0"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 xml:space="preserve">se snadno aplikuje a slouží k </w:t>
      </w:r>
      <w:r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>jemné</w:t>
      </w:r>
      <w:r w:rsidR="00AB08F0"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>mu</w:t>
      </w:r>
      <w:r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 xml:space="preserve"> a rychlé</w:t>
      </w:r>
      <w:r w:rsidR="00AB08F0"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>mu</w:t>
      </w:r>
      <w:r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 xml:space="preserve"> čištění kůže a srsti vašeho domácího mazlíčka </w:t>
      </w:r>
      <w:r w:rsidR="00AB08F0"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 xml:space="preserve">v období </w:t>
      </w:r>
      <w:r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>mezi koup</w:t>
      </w:r>
      <w:r w:rsidR="00AB08F0"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>áním</w:t>
      </w:r>
      <w:r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>. Je vyrobena z micelárního vodního roztoku přizpůsobeného jakémukoli typu pokožky, včetně citlivé.</w:t>
      </w:r>
    </w:p>
    <w:p w14:paraId="591D1AAB" w14:textId="77777777" w:rsidR="00D9555A" w:rsidRPr="005E0BC5" w:rsidRDefault="00D9555A">
      <w:pPr>
        <w:ind w:left="0" w:hanging="2"/>
        <w:rPr>
          <w:rFonts w:asciiTheme="majorHAnsi" w:eastAsia="Cambria" w:hAnsiTheme="majorHAnsi" w:cstheme="majorHAnsi"/>
          <w:sz w:val="22"/>
          <w:szCs w:val="22"/>
          <w:lang w:val="cs-CZ"/>
        </w:rPr>
      </w:pPr>
    </w:p>
    <w:p w14:paraId="0000001B" w14:textId="2FCFEF88" w:rsidR="00312360" w:rsidRPr="005E0BC5" w:rsidRDefault="00D9555A">
      <w:pPr>
        <w:ind w:left="0" w:hanging="2"/>
        <w:rPr>
          <w:rFonts w:asciiTheme="majorHAnsi" w:eastAsia="Cambria" w:hAnsiTheme="majorHAnsi" w:cstheme="majorHAnsi"/>
          <w:bCs/>
          <w:sz w:val="22"/>
          <w:szCs w:val="22"/>
          <w:lang w:val="cs-CZ"/>
        </w:rPr>
      </w:pPr>
      <w:r w:rsidRPr="005E0BC5">
        <w:rPr>
          <w:rFonts w:asciiTheme="majorHAnsi" w:eastAsia="Cambria" w:hAnsiTheme="majorHAnsi" w:cstheme="majorHAnsi"/>
          <w:b/>
          <w:sz w:val="22"/>
          <w:szCs w:val="22"/>
          <w:lang w:val="cs-CZ"/>
        </w:rPr>
        <w:t xml:space="preserve">NÁVOD K POUŽITÍ: </w:t>
      </w:r>
      <w:r w:rsidRPr="005E0BC5">
        <w:rPr>
          <w:rFonts w:asciiTheme="majorHAnsi" w:eastAsia="Cambria" w:hAnsiTheme="majorHAnsi" w:cstheme="majorHAnsi"/>
          <w:bCs/>
          <w:sz w:val="22"/>
          <w:szCs w:val="22"/>
          <w:lang w:val="cs-CZ"/>
        </w:rPr>
        <w:t>Aplikujte lokálně nebo na celou srst zvířete, vyhněte se oblasti kolem očí. Jemně vmasírujte a přebytečné množství přípravku setřete. Pro dosažení optimálního výsledku vyčesejte kartáčem. Není třeba oplachovat. Po použití si umyjte ruce.</w:t>
      </w:r>
    </w:p>
    <w:p w14:paraId="420DEAAA" w14:textId="77777777" w:rsidR="00D9555A" w:rsidRPr="005E0BC5" w:rsidRDefault="00D9555A">
      <w:pPr>
        <w:ind w:left="0" w:hanging="2"/>
        <w:rPr>
          <w:rFonts w:asciiTheme="majorHAnsi" w:hAnsiTheme="majorHAnsi" w:cstheme="majorHAnsi"/>
          <w:bCs/>
          <w:sz w:val="22"/>
          <w:szCs w:val="22"/>
          <w:lang w:val="cs-CZ"/>
        </w:rPr>
      </w:pPr>
    </w:p>
    <w:p w14:paraId="0000001C" w14:textId="6264DDCF" w:rsidR="00312360" w:rsidRPr="005E0BC5" w:rsidRDefault="00371809" w:rsidP="00E0135D">
      <w:pPr>
        <w:ind w:leftChars="0" w:left="0" w:firstLineChars="0" w:firstLine="0"/>
        <w:jc w:val="both"/>
        <w:rPr>
          <w:rFonts w:asciiTheme="majorHAnsi" w:eastAsia="Cambria" w:hAnsiTheme="majorHAnsi" w:cstheme="majorHAnsi"/>
          <w:sz w:val="22"/>
          <w:szCs w:val="22"/>
          <w:lang w:val="cs-CZ"/>
        </w:rPr>
      </w:pPr>
      <w:r w:rsidRPr="005E0BC5">
        <w:rPr>
          <w:rFonts w:asciiTheme="majorHAnsi" w:eastAsia="Cambria" w:hAnsiTheme="majorHAnsi" w:cstheme="majorHAnsi"/>
          <w:b/>
          <w:sz w:val="22"/>
          <w:szCs w:val="22"/>
          <w:lang w:val="cs-CZ"/>
        </w:rPr>
        <w:t xml:space="preserve">INGREDIENTS: </w:t>
      </w:r>
      <w:r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 xml:space="preserve">Aqua, Disodium EDTA, Diethylhexyl sodium </w:t>
      </w:r>
      <w:r w:rsidR="005E0BC5">
        <w:rPr>
          <w:rFonts w:asciiTheme="majorHAnsi" w:eastAsia="Cambria" w:hAnsiTheme="majorHAnsi" w:cstheme="majorHAnsi"/>
          <w:sz w:val="22"/>
          <w:szCs w:val="22"/>
          <w:lang w:val="cs-CZ"/>
        </w:rPr>
        <w:t>sulfosuccinate, Phenoxyethanol,</w:t>
      </w:r>
      <w:r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 xml:space="preserve"> Salicylic acid, Defensin technology (</w:t>
      </w:r>
      <w:r w:rsidRPr="005E0BC5">
        <w:rPr>
          <w:rFonts w:asciiTheme="majorHAnsi" w:eastAsia="Cambria" w:hAnsiTheme="majorHAnsi" w:cstheme="majorHAnsi"/>
          <w:i/>
          <w:sz w:val="22"/>
          <w:szCs w:val="22"/>
          <w:lang w:val="cs-CZ"/>
        </w:rPr>
        <w:t>Spiraea ulmaria</w:t>
      </w:r>
      <w:r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 xml:space="preserve"> extract, </w:t>
      </w:r>
      <w:r w:rsidRPr="005E0BC5">
        <w:rPr>
          <w:rFonts w:asciiTheme="majorHAnsi" w:eastAsia="Cambria" w:hAnsiTheme="majorHAnsi" w:cstheme="majorHAnsi"/>
          <w:i/>
          <w:sz w:val="22"/>
          <w:szCs w:val="22"/>
          <w:lang w:val="cs-CZ"/>
        </w:rPr>
        <w:t>Peumus boldus</w:t>
      </w:r>
      <w:r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 xml:space="preserve"> leaf extract), Parfum, Glycotechnology (Rhamnose, Galactose, Mannose).</w:t>
      </w:r>
    </w:p>
    <w:p w14:paraId="0000001D" w14:textId="77777777" w:rsidR="00312360" w:rsidRPr="005E0BC5" w:rsidRDefault="00312360">
      <w:pPr>
        <w:ind w:left="0" w:hanging="2"/>
        <w:rPr>
          <w:rFonts w:asciiTheme="majorHAnsi" w:hAnsiTheme="majorHAnsi" w:cstheme="majorHAnsi"/>
          <w:sz w:val="22"/>
          <w:szCs w:val="22"/>
          <w:lang w:val="cs-CZ"/>
        </w:rPr>
      </w:pPr>
    </w:p>
    <w:p w14:paraId="7D259DFE" w14:textId="5A762DDA" w:rsidR="00AC644E" w:rsidRPr="005E0BC5" w:rsidRDefault="00B02056">
      <w:pPr>
        <w:ind w:left="0" w:hanging="2"/>
        <w:rPr>
          <w:rFonts w:asciiTheme="majorHAnsi" w:eastAsia="Cambria" w:hAnsiTheme="majorHAnsi" w:cstheme="majorHAnsi"/>
          <w:i/>
          <w:sz w:val="22"/>
          <w:szCs w:val="22"/>
          <w:lang w:val="cs-CZ"/>
        </w:rPr>
      </w:pPr>
      <w:r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 xml:space="preserve">Uchovávejte mimo dohled a dosah dětí </w:t>
      </w:r>
      <w:r w:rsidRPr="005E0BC5">
        <w:rPr>
          <w:rFonts w:asciiTheme="majorHAnsi" w:eastAsia="Cambria" w:hAnsiTheme="majorHAnsi" w:cstheme="majorHAnsi"/>
          <w:i/>
          <w:sz w:val="22"/>
          <w:szCs w:val="22"/>
          <w:lang w:val="cs-CZ"/>
        </w:rPr>
        <w:t>(piktogram)</w:t>
      </w:r>
    </w:p>
    <w:p w14:paraId="00000020" w14:textId="5416FBED" w:rsidR="00312360" w:rsidRPr="005E0BC5" w:rsidRDefault="00D9555A">
      <w:pPr>
        <w:ind w:left="0" w:hanging="2"/>
        <w:rPr>
          <w:rFonts w:asciiTheme="majorHAnsi" w:eastAsia="Cambria" w:hAnsiTheme="majorHAnsi" w:cstheme="majorHAnsi"/>
          <w:sz w:val="22"/>
          <w:szCs w:val="22"/>
          <w:lang w:val="cs-CZ"/>
        </w:rPr>
      </w:pPr>
      <w:r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>Pouze pro zvířata</w:t>
      </w:r>
      <w:r w:rsidR="00B02056"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>. Veterinární přípravek.</w:t>
      </w:r>
    </w:p>
    <w:p w14:paraId="00000021" w14:textId="77777777" w:rsidR="00312360" w:rsidRPr="005E0BC5" w:rsidRDefault="00312360">
      <w:pPr>
        <w:ind w:left="0" w:hanging="2"/>
        <w:rPr>
          <w:rFonts w:asciiTheme="majorHAnsi" w:eastAsia="Cambria" w:hAnsiTheme="majorHAnsi" w:cstheme="majorHAnsi"/>
          <w:sz w:val="22"/>
          <w:szCs w:val="22"/>
          <w:lang w:val="cs-CZ"/>
        </w:rPr>
      </w:pPr>
    </w:p>
    <w:p w14:paraId="00000022" w14:textId="529E49D5" w:rsidR="00312360" w:rsidRPr="005E0BC5" w:rsidRDefault="00D9555A">
      <w:pPr>
        <w:ind w:left="0" w:hanging="2"/>
        <w:rPr>
          <w:rFonts w:asciiTheme="majorHAnsi" w:eastAsia="Cambria" w:hAnsiTheme="majorHAnsi" w:cstheme="majorHAnsi"/>
          <w:sz w:val="22"/>
          <w:szCs w:val="22"/>
          <w:lang w:val="cs-CZ"/>
        </w:rPr>
      </w:pPr>
      <w:r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 xml:space="preserve">Držitel rozhodnutí o schválení: </w:t>
      </w:r>
      <w:r w:rsidR="00371809"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>VIRBAC, 1</w:t>
      </w:r>
      <w:r w:rsidR="00371809" w:rsidRPr="005E0BC5">
        <w:rPr>
          <w:rFonts w:asciiTheme="majorHAnsi" w:eastAsia="Cambria" w:hAnsiTheme="majorHAnsi" w:cstheme="majorHAnsi"/>
          <w:sz w:val="22"/>
          <w:szCs w:val="22"/>
          <w:vertAlign w:val="superscript"/>
          <w:lang w:val="cs-CZ"/>
        </w:rPr>
        <w:t>ère</w:t>
      </w:r>
      <w:r w:rsidR="00371809"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 xml:space="preserve"> avenue 2065m LID, 06516 Carros</w:t>
      </w:r>
      <w:r w:rsidR="001F75C3"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>, Francie</w:t>
      </w:r>
    </w:p>
    <w:p w14:paraId="00000023" w14:textId="7D582B18" w:rsidR="00312360" w:rsidRPr="005E0BC5" w:rsidRDefault="00371809">
      <w:pPr>
        <w:ind w:left="0" w:hanging="2"/>
        <w:rPr>
          <w:rFonts w:asciiTheme="majorHAnsi" w:eastAsia="Cambria" w:hAnsiTheme="majorHAnsi" w:cstheme="majorHAnsi"/>
          <w:sz w:val="22"/>
          <w:szCs w:val="22"/>
          <w:lang w:val="cs-CZ"/>
        </w:rPr>
      </w:pPr>
      <w:r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>Distribut</w:t>
      </w:r>
      <w:r w:rsidR="00D9555A"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>or</w:t>
      </w:r>
      <w:r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 xml:space="preserve">: </w:t>
      </w:r>
      <w:r w:rsidR="00F52F6C"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>Virbac Czech Republic</w:t>
      </w:r>
      <w:r w:rsidR="00D9555A"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 xml:space="preserve"> s.r.o., Žitavského 496, 156 00 Praha 5, ČR</w:t>
      </w:r>
    </w:p>
    <w:p w14:paraId="00000024" w14:textId="4F13EB6A" w:rsidR="00312360" w:rsidRPr="005E0BC5" w:rsidRDefault="005E0BC5">
      <w:pPr>
        <w:ind w:left="0" w:hanging="2"/>
        <w:rPr>
          <w:rFonts w:asciiTheme="majorHAnsi" w:eastAsia="Cambria" w:hAnsiTheme="majorHAnsi" w:cstheme="majorHAnsi"/>
          <w:sz w:val="22"/>
          <w:szCs w:val="22"/>
          <w:lang w:val="cs-CZ"/>
        </w:rPr>
      </w:pPr>
      <w:r>
        <w:rPr>
          <w:rFonts w:asciiTheme="majorHAnsi" w:eastAsia="Cambria" w:hAnsiTheme="majorHAnsi" w:cstheme="majorHAnsi"/>
          <w:sz w:val="22"/>
          <w:szCs w:val="22"/>
          <w:lang w:val="cs-CZ"/>
        </w:rPr>
        <w:t>Číslo schválení</w:t>
      </w:r>
      <w:r w:rsidR="00B02056"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 xml:space="preserve">: </w:t>
      </w:r>
      <w:r w:rsidR="00BA6A8C" w:rsidRPr="005E0BC5">
        <w:rPr>
          <w:rFonts w:asciiTheme="majorHAnsi" w:eastAsia="Cambria" w:hAnsiTheme="majorHAnsi" w:cstheme="majorHAnsi"/>
          <w:sz w:val="22"/>
          <w:szCs w:val="22"/>
          <w:lang w:val="cs-CZ"/>
        </w:rPr>
        <w:t>252-23/C</w:t>
      </w:r>
    </w:p>
    <w:p w14:paraId="00000029" w14:textId="0D12D9D0" w:rsidR="00312360" w:rsidRPr="005E0BC5" w:rsidRDefault="001F75C3">
      <w:pPr>
        <w:ind w:left="0" w:hanging="2"/>
        <w:rPr>
          <w:rFonts w:asciiTheme="majorHAnsi" w:eastAsia="Cambria" w:hAnsiTheme="majorHAnsi" w:cstheme="majorHAnsi"/>
          <w:color w:val="000000"/>
          <w:sz w:val="22"/>
          <w:szCs w:val="22"/>
          <w:lang w:val="cs-CZ"/>
        </w:rPr>
      </w:pPr>
      <w:bookmarkStart w:id="0" w:name="_heading=h.gjdgxs" w:colFirst="0" w:colLast="0"/>
      <w:bookmarkEnd w:id="0"/>
      <w:r w:rsidRPr="005E0BC5">
        <w:rPr>
          <w:rFonts w:asciiTheme="majorHAnsi" w:eastAsia="Cambria" w:hAnsiTheme="majorHAnsi" w:cstheme="majorHAnsi"/>
          <w:color w:val="000000"/>
          <w:sz w:val="22"/>
          <w:szCs w:val="22"/>
          <w:lang w:val="cs-CZ"/>
        </w:rPr>
        <w:t xml:space="preserve">EXP </w:t>
      </w:r>
      <w:r w:rsidRPr="005E0BC5">
        <w:rPr>
          <w:rFonts w:asciiTheme="majorHAnsi" w:eastAsia="Cambria" w:hAnsiTheme="majorHAnsi" w:cstheme="majorHAnsi"/>
          <w:i/>
          <w:color w:val="000000"/>
          <w:sz w:val="22"/>
          <w:szCs w:val="22"/>
          <w:lang w:val="cs-CZ"/>
        </w:rPr>
        <w:t>(piktogram)</w:t>
      </w:r>
      <w:r w:rsidRPr="005E0BC5">
        <w:rPr>
          <w:rFonts w:asciiTheme="majorHAnsi" w:eastAsia="Cambria" w:hAnsiTheme="majorHAnsi" w:cstheme="majorHAnsi"/>
          <w:color w:val="000000"/>
          <w:sz w:val="22"/>
          <w:szCs w:val="22"/>
          <w:lang w:val="cs-CZ"/>
        </w:rPr>
        <w:t>, číslo šarže: viz láhev</w:t>
      </w:r>
      <w:bookmarkStart w:id="1" w:name="_GoBack"/>
      <w:bookmarkEnd w:id="1"/>
    </w:p>
    <w:sectPr w:rsidR="00312360" w:rsidRPr="005E0B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850" w:bottom="1418" w:left="1418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42723" w16cex:dateUtc="2023-06-14T09:4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B1ADE" w14:textId="77777777" w:rsidR="006C02F6" w:rsidRDefault="006C02F6">
      <w:pPr>
        <w:spacing w:line="240" w:lineRule="auto"/>
        <w:ind w:left="0" w:hanging="2"/>
      </w:pPr>
      <w:r>
        <w:separator/>
      </w:r>
    </w:p>
  </w:endnote>
  <w:endnote w:type="continuationSeparator" w:id="0">
    <w:p w14:paraId="02058E58" w14:textId="77777777" w:rsidR="006C02F6" w:rsidRDefault="006C02F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A" w14:textId="77777777" w:rsidR="00312360" w:rsidRDefault="003123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C" w14:textId="77777777" w:rsidR="00312360" w:rsidRDefault="003123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B" w14:textId="77777777" w:rsidR="00312360" w:rsidRDefault="003123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3308E" w14:textId="77777777" w:rsidR="006C02F6" w:rsidRDefault="006C02F6">
      <w:pPr>
        <w:spacing w:line="240" w:lineRule="auto"/>
        <w:ind w:left="0" w:hanging="2"/>
      </w:pPr>
      <w:r>
        <w:separator/>
      </w:r>
    </w:p>
  </w:footnote>
  <w:footnote w:type="continuationSeparator" w:id="0">
    <w:p w14:paraId="2196EA4C" w14:textId="77777777" w:rsidR="006C02F6" w:rsidRDefault="006C02F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8" w14:textId="77777777" w:rsidR="00312360" w:rsidRDefault="003123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DC4EA" w14:textId="716D90FB" w:rsidR="001F75C3" w:rsidRPr="001F75C3" w:rsidRDefault="001F75C3" w:rsidP="005E0BC5">
    <w:pPr>
      <w:ind w:left="0" w:hanging="2"/>
      <w:jc w:val="both"/>
      <w:rPr>
        <w:rFonts w:asciiTheme="majorHAnsi" w:hAnsiTheme="majorHAnsi" w:cstheme="majorHAnsi"/>
        <w:bCs/>
        <w:sz w:val="22"/>
        <w:szCs w:val="22"/>
      </w:rPr>
    </w:pPr>
    <w:r w:rsidRPr="001F75C3">
      <w:rPr>
        <w:rFonts w:asciiTheme="majorHAnsi" w:hAnsiTheme="majorHAnsi" w:cstheme="majorHAnsi"/>
        <w:bCs/>
        <w:sz w:val="22"/>
        <w:szCs w:val="22"/>
      </w:rPr>
      <w:t>Text na</w:t>
    </w:r>
    <w:r w:rsidRPr="001F75C3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5F27FB894EAE48F1B1295D8043942CE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1F75C3">
          <w:rPr>
            <w:rFonts w:asciiTheme="majorHAnsi" w:hAnsiTheme="majorHAnsi" w:cstheme="majorHAnsi"/>
            <w:sz w:val="22"/>
            <w:szCs w:val="22"/>
          </w:rPr>
          <w:t>obal</w:t>
        </w:r>
      </w:sdtContent>
    </w:sdt>
    <w:r w:rsidRPr="001F75C3">
      <w:rPr>
        <w:rFonts w:asciiTheme="majorHAnsi" w:hAnsiTheme="majorHAnsi" w:cstheme="majorHAnsi"/>
        <w:bCs/>
        <w:sz w:val="22"/>
        <w:szCs w:val="22"/>
      </w:rPr>
      <w:t xml:space="preserve"> součást </w:t>
    </w:r>
    <w:r w:rsidRPr="001F75C3">
      <w:rPr>
        <w:rFonts w:asciiTheme="majorHAnsi" w:hAnsiTheme="majorHAnsi" w:cstheme="majorHAnsi"/>
        <w:bCs/>
        <w:sz w:val="22"/>
        <w:szCs w:val="22"/>
      </w:rPr>
      <w:t>dokumentace schválené rozhodnutím sp.</w:t>
    </w:r>
    <w:r w:rsidR="005E0BC5">
      <w:rPr>
        <w:rFonts w:asciiTheme="majorHAnsi" w:hAnsiTheme="majorHAnsi" w:cstheme="majorHAnsi"/>
        <w:bCs/>
        <w:sz w:val="22"/>
        <w:szCs w:val="22"/>
      </w:rPr>
      <w:t> </w:t>
    </w:r>
    <w:r w:rsidRPr="001F75C3">
      <w:rPr>
        <w:rFonts w:asciiTheme="majorHAnsi" w:hAnsiTheme="majorHAnsi" w:cstheme="majorHAnsi"/>
        <w:bCs/>
        <w:sz w:val="22"/>
        <w:szCs w:val="22"/>
      </w:rPr>
      <w:t xml:space="preserve">zn. 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352640A1B19B47BFB929081F1F09D04C"/>
        </w:placeholder>
        <w:text/>
      </w:sdtPr>
      <w:sdtEndPr/>
      <w:sdtContent>
        <w:r w:rsidR="00BA6A8C" w:rsidRPr="00BA6A8C">
          <w:rPr>
            <w:rFonts w:asciiTheme="majorHAnsi" w:hAnsiTheme="majorHAnsi" w:cstheme="majorHAnsi"/>
            <w:sz w:val="22"/>
            <w:szCs w:val="22"/>
          </w:rPr>
          <w:t>USKVBL/8843/2023/POD</w:t>
        </w:r>
        <w:r w:rsidR="00BA6A8C">
          <w:rPr>
            <w:rFonts w:asciiTheme="majorHAnsi" w:hAnsiTheme="majorHAnsi" w:cstheme="majorHAnsi"/>
            <w:sz w:val="22"/>
            <w:szCs w:val="22"/>
          </w:rPr>
          <w:t>,</w:t>
        </w:r>
      </w:sdtContent>
    </w:sdt>
    <w:r w:rsidRPr="001F75C3">
      <w:rPr>
        <w:rFonts w:asciiTheme="majorHAnsi" w:hAnsiTheme="majorHAnsi" w:cstheme="majorHAnsi"/>
        <w:bCs/>
        <w:sz w:val="22"/>
        <w:szCs w:val="22"/>
      </w:rPr>
      <w:t xml:space="preserve"> č.j.</w:t>
    </w:r>
    <w:r w:rsidR="005E0BC5">
      <w:rPr>
        <w:rFonts w:asciiTheme="majorHAnsi" w:hAnsiTheme="majorHAnsi" w:cstheme="majorHAnsi"/>
        <w:bCs/>
        <w:sz w:val="22"/>
        <w:szCs w:val="22"/>
      </w:rPr>
      <w:t> 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352640A1B19B47BFB929081F1F09D04C"/>
        </w:placeholder>
        <w:text/>
      </w:sdtPr>
      <w:sdtEndPr/>
      <w:sdtContent>
        <w:r w:rsidR="00BA6A8C" w:rsidRPr="00BA6A8C">
          <w:rPr>
            <w:rFonts w:asciiTheme="majorHAnsi" w:hAnsiTheme="majorHAnsi" w:cstheme="majorHAnsi"/>
            <w:bCs/>
            <w:sz w:val="22"/>
            <w:szCs w:val="22"/>
          </w:rPr>
          <w:t>USKVBL/12202/2023/REG-Gro</w:t>
        </w:r>
      </w:sdtContent>
    </w:sdt>
    <w:r w:rsidRPr="001F75C3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96D8FC52FA9344C3853A08DDE154ED11"/>
        </w:placeholder>
        <w:date w:fullDate="2023-09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A6A8C">
          <w:rPr>
            <w:rFonts w:asciiTheme="majorHAnsi" w:hAnsiTheme="majorHAnsi" w:cstheme="majorHAnsi"/>
            <w:bCs/>
            <w:sz w:val="22"/>
            <w:szCs w:val="22"/>
            <w:lang w:val="cs-CZ"/>
          </w:rPr>
          <w:t>26.9.2023</w:t>
        </w:r>
      </w:sdtContent>
    </w:sdt>
    <w:r w:rsidRPr="001F75C3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610E2212C06741C888A9153C967AD10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BA6A8C"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1F75C3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2080899180"/>
        <w:placeholder>
          <w:docPart w:val="09B376D18D9240E5B8D8D51EB6249E3E"/>
        </w:placeholder>
        <w:text/>
      </w:sdtPr>
      <w:sdtEndPr/>
      <w:sdtContent>
        <w:r w:rsidR="00BA6A8C" w:rsidRPr="00BA6A8C">
          <w:rPr>
            <w:rFonts w:asciiTheme="majorHAnsi" w:hAnsiTheme="majorHAnsi" w:cstheme="majorHAnsi"/>
            <w:sz w:val="22"/>
            <w:szCs w:val="22"/>
          </w:rPr>
          <w:t>ALLERDERM FOAM CLEANSER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9" w14:textId="77777777" w:rsidR="00312360" w:rsidRDefault="003123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A3F84"/>
    <w:multiLevelType w:val="multilevel"/>
    <w:tmpl w:val="F148FA5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60"/>
    <w:rsid w:val="00097D75"/>
    <w:rsid w:val="000A3C55"/>
    <w:rsid w:val="001367F6"/>
    <w:rsid w:val="001F75C3"/>
    <w:rsid w:val="002019A8"/>
    <w:rsid w:val="002E500C"/>
    <w:rsid w:val="00312360"/>
    <w:rsid w:val="00371809"/>
    <w:rsid w:val="005E0BC5"/>
    <w:rsid w:val="00675131"/>
    <w:rsid w:val="006C02F6"/>
    <w:rsid w:val="00700DA4"/>
    <w:rsid w:val="007C1960"/>
    <w:rsid w:val="009046AC"/>
    <w:rsid w:val="00921CDA"/>
    <w:rsid w:val="00951C4C"/>
    <w:rsid w:val="009754B3"/>
    <w:rsid w:val="00A22E23"/>
    <w:rsid w:val="00AB08F0"/>
    <w:rsid w:val="00AC644E"/>
    <w:rsid w:val="00B02056"/>
    <w:rsid w:val="00B02EC3"/>
    <w:rsid w:val="00BA6A8C"/>
    <w:rsid w:val="00BB78F7"/>
    <w:rsid w:val="00BE2B6E"/>
    <w:rsid w:val="00C622F3"/>
    <w:rsid w:val="00CB0782"/>
    <w:rsid w:val="00D9555A"/>
    <w:rsid w:val="00E0135D"/>
    <w:rsid w:val="00E02364"/>
    <w:rsid w:val="00E043B7"/>
    <w:rsid w:val="00F52F6C"/>
    <w:rsid w:val="00F6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23A3"/>
  <w15:docId w15:val="{3494445D-6A74-4C13-8B5E-3BEB2F70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  <w:numPr>
        <w:numId w:val="1"/>
      </w:num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right" w:pos="851"/>
      </w:tabs>
      <w:spacing w:before="60" w:after="60"/>
      <w:ind w:left="431" w:hanging="431"/>
    </w:pPr>
    <w:rPr>
      <w:rFonts w:ascii="Arial" w:hAnsi="Arial"/>
      <w:b/>
      <w:caps/>
      <w:kern w:val="28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tabs>
        <w:tab w:val="num" w:pos="851"/>
      </w:tabs>
      <w:ind w:left="-1" w:hanging="1"/>
      <w:outlineLvl w:val="1"/>
    </w:pPr>
    <w:rPr>
      <w:rFonts w:ascii="Arial" w:hAnsi="Arial"/>
      <w:b/>
      <w:caps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tabs>
        <w:tab w:val="right" w:pos="851"/>
      </w:tabs>
      <w:ind w:left="-1" w:hanging="1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pPr>
      <w:keepNext/>
      <w:numPr>
        <w:ilvl w:val="3"/>
        <w:numId w:val="1"/>
      </w:numPr>
      <w:tabs>
        <w:tab w:val="right" w:pos="851"/>
      </w:tabs>
      <w:ind w:left="-1" w:hanging="1"/>
      <w:outlineLvl w:val="3"/>
    </w:pPr>
    <w:rPr>
      <w:rFonts w:ascii="Arial" w:hAnsi="Arial"/>
      <w:i/>
      <w:u w:val="single"/>
    </w:rPr>
  </w:style>
  <w:style w:type="paragraph" w:styleId="Nadpis5">
    <w:name w:val="heading 5"/>
    <w:basedOn w:val="Normln"/>
    <w:next w:val="Normln"/>
    <w:pPr>
      <w:numPr>
        <w:ilvl w:val="4"/>
        <w:numId w:val="1"/>
      </w:numPr>
      <w:tabs>
        <w:tab w:val="right" w:pos="851"/>
      </w:tabs>
      <w:ind w:left="-1" w:hanging="1"/>
      <w:outlineLvl w:val="4"/>
    </w:pPr>
    <w:rPr>
      <w:rFonts w:ascii="Arial" w:hAnsi="Arial"/>
      <w:i/>
      <w:u w:val="dotted"/>
    </w:rPr>
  </w:style>
  <w:style w:type="paragraph" w:styleId="Nadpis6">
    <w:name w:val="heading 6"/>
    <w:basedOn w:val="Normln"/>
    <w:next w:val="Normln"/>
    <w:pPr>
      <w:keepNext/>
      <w:outlineLvl w:val="5"/>
    </w:pPr>
    <w:rPr>
      <w:b/>
    </w:rPr>
  </w:style>
  <w:style w:type="paragraph" w:styleId="Nadpis7">
    <w:name w:val="heading 7"/>
    <w:basedOn w:val="Normln"/>
    <w:next w:val="Normln"/>
    <w:pPr>
      <w:keepNext/>
      <w:spacing w:before="20" w:after="20"/>
      <w:jc w:val="center"/>
      <w:outlineLvl w:val="6"/>
    </w:pPr>
    <w:rPr>
      <w:rFonts w:ascii="Tahoma" w:hAnsi="Tahoma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ged">
    <w:name w:val="Style ged"/>
    <w:basedOn w:val="Normln"/>
    <w:pPr>
      <w:keepLines/>
      <w:jc w:val="center"/>
    </w:pPr>
    <w:rPr>
      <w:rFonts w:ascii="Arial" w:hAnsi="Arial"/>
      <w:b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ind w:left="720"/>
    </w:pPr>
    <w:rPr>
      <w:sz w:val="24"/>
      <w:szCs w:val="24"/>
      <w:lang w:val="es-ES" w:eastAsia="es-ES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</w:style>
  <w:style w:type="character" w:customStyle="1" w:styleId="CommentaireCar">
    <w:name w:val="Commentaire C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ahoma" w:hAnsi="Tahoma" w:cs="Tahoma"/>
      <w:color w:val="000000"/>
      <w:position w:val="-1"/>
      <w:sz w:val="24"/>
      <w:szCs w:val="24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ObjetducommentaireCar">
    <w:name w:val="Objet du commentaire C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1" w:type="dxa"/>
        <w:right w:w="71" w:type="dxa"/>
      </w:tblCellMar>
    </w:tblPr>
  </w:style>
  <w:style w:type="character" w:styleId="Zstupntext">
    <w:name w:val="Placeholder Text"/>
    <w:rsid w:val="001F75C3"/>
    <w:rPr>
      <w:color w:val="808080"/>
    </w:rPr>
  </w:style>
  <w:style w:type="character" w:customStyle="1" w:styleId="ZhlavChar">
    <w:name w:val="Záhlaví Char"/>
    <w:basedOn w:val="Standardnpsmoodstavce"/>
    <w:link w:val="Zhlav"/>
    <w:uiPriority w:val="99"/>
    <w:rsid w:val="001F75C3"/>
    <w:rPr>
      <w:rFonts w:ascii="Arial" w:hAnsi="Arial"/>
      <w:position w:val="-1"/>
    </w:rPr>
  </w:style>
  <w:style w:type="character" w:customStyle="1" w:styleId="Styl2">
    <w:name w:val="Styl2"/>
    <w:basedOn w:val="Standardnpsmoodstavce"/>
    <w:uiPriority w:val="1"/>
    <w:rsid w:val="001F75C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7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27FB894EAE48F1B1295D8043942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1EA268-29FE-4EAF-B816-5D292DAB1BE8}"/>
      </w:docPartPr>
      <w:docPartBody>
        <w:p w:rsidR="00A61B43" w:rsidRDefault="00D7243A" w:rsidP="00D7243A">
          <w:pPr>
            <w:pStyle w:val="5F27FB894EAE48F1B1295D8043942CE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52640A1B19B47BFB929081F1F09D0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D41868-C185-4D6A-BAF4-308E48B962B7}"/>
      </w:docPartPr>
      <w:docPartBody>
        <w:p w:rsidR="00A61B43" w:rsidRDefault="00D7243A" w:rsidP="00D7243A">
          <w:pPr>
            <w:pStyle w:val="352640A1B19B47BFB929081F1F09D04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6D8FC52FA9344C3853A08DDE154ED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D49E4E-32B9-4705-856D-E951F99EFE71}"/>
      </w:docPartPr>
      <w:docPartBody>
        <w:p w:rsidR="00A61B43" w:rsidRDefault="00D7243A" w:rsidP="00D7243A">
          <w:pPr>
            <w:pStyle w:val="96D8FC52FA9344C3853A08DDE154ED1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10E2212C06741C888A9153C967AD1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67F9D5-3EF0-4446-8CDD-CF87F3F14728}"/>
      </w:docPartPr>
      <w:docPartBody>
        <w:p w:rsidR="00A61B43" w:rsidRDefault="00D7243A" w:rsidP="00D7243A">
          <w:pPr>
            <w:pStyle w:val="610E2212C06741C888A9153C967AD10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9B376D18D9240E5B8D8D51EB6249E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C456DB-63BB-44FE-BFD4-BAA4CDCF4425}"/>
      </w:docPartPr>
      <w:docPartBody>
        <w:p w:rsidR="00A61B43" w:rsidRDefault="00D7243A" w:rsidP="00D7243A">
          <w:pPr>
            <w:pStyle w:val="09B376D18D9240E5B8D8D51EB6249E3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3A"/>
    <w:rsid w:val="001F4B04"/>
    <w:rsid w:val="00243322"/>
    <w:rsid w:val="00326BED"/>
    <w:rsid w:val="00A61B43"/>
    <w:rsid w:val="00D7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7243A"/>
    <w:rPr>
      <w:color w:val="808080"/>
    </w:rPr>
  </w:style>
  <w:style w:type="paragraph" w:customStyle="1" w:styleId="5F27FB894EAE48F1B1295D8043942CEF">
    <w:name w:val="5F27FB894EAE48F1B1295D8043942CEF"/>
    <w:rsid w:val="00D7243A"/>
  </w:style>
  <w:style w:type="paragraph" w:customStyle="1" w:styleId="352640A1B19B47BFB929081F1F09D04C">
    <w:name w:val="352640A1B19B47BFB929081F1F09D04C"/>
    <w:rsid w:val="00D7243A"/>
  </w:style>
  <w:style w:type="paragraph" w:customStyle="1" w:styleId="96D8FC52FA9344C3853A08DDE154ED11">
    <w:name w:val="96D8FC52FA9344C3853A08DDE154ED11"/>
    <w:rsid w:val="00D7243A"/>
  </w:style>
  <w:style w:type="paragraph" w:customStyle="1" w:styleId="610E2212C06741C888A9153C967AD10E">
    <w:name w:val="610E2212C06741C888A9153C967AD10E"/>
    <w:rsid w:val="00D7243A"/>
  </w:style>
  <w:style w:type="paragraph" w:customStyle="1" w:styleId="09B376D18D9240E5B8D8D51EB6249E3E">
    <w:name w:val="09B376D18D9240E5B8D8D51EB6249E3E"/>
    <w:rsid w:val="00D724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MNlEpQoB+OHV2mFVIr5Tig2K/A==">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Virbac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felles</dc:creator>
  <cp:lastModifiedBy>Nepejchalová Leona</cp:lastModifiedBy>
  <cp:revision>8</cp:revision>
  <dcterms:created xsi:type="dcterms:W3CDTF">2023-08-03T13:46:00Z</dcterms:created>
  <dcterms:modified xsi:type="dcterms:W3CDTF">2023-10-02T14:45:00Z</dcterms:modified>
</cp:coreProperties>
</file>