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80D6A" w14:textId="48A906B6" w:rsidR="00F67AEC" w:rsidRPr="009D7173" w:rsidRDefault="00EF29E9">
      <w:pPr>
        <w:rPr>
          <w:rFonts w:asciiTheme="minorEastAsia" w:hAnsiTheme="minorEastAsia" w:cstheme="minorEastAsia"/>
          <w:bCs/>
          <w:lang w:val="cs-CZ"/>
        </w:rPr>
      </w:pPr>
      <w:r>
        <w:rPr>
          <w:rFonts w:asciiTheme="minorEastAsia" w:hAnsiTheme="minorEastAsia" w:cstheme="minorEastAsia"/>
          <w:bCs/>
          <w:lang w:val="cs-CZ"/>
        </w:rPr>
        <w:t>Krabička</w:t>
      </w:r>
    </w:p>
    <w:p w14:paraId="5F080D6B" w14:textId="31759D94" w:rsidR="00F67AEC" w:rsidRPr="00122B54" w:rsidRDefault="00F2679E" w:rsidP="00206051">
      <w:pPr>
        <w:spacing w:after="0"/>
        <w:rPr>
          <w:rFonts w:asciiTheme="minorEastAsia" w:hAnsiTheme="minorEastAsia" w:cstheme="minorEastAsia"/>
          <w:b/>
          <w:lang w:val="cs-CZ"/>
        </w:rPr>
      </w:pPr>
      <w:bookmarkStart w:id="0" w:name="_Hlk147752900"/>
      <w:proofErr w:type="spellStart"/>
      <w:r w:rsidRPr="00122B54">
        <w:rPr>
          <w:rFonts w:asciiTheme="minorEastAsia" w:hAnsiTheme="minorEastAsia" w:cstheme="minorEastAsia"/>
          <w:b/>
          <w:lang w:val="cs-CZ"/>
        </w:rPr>
        <w:t>Plaqtiv</w:t>
      </w:r>
      <w:proofErr w:type="spellEnd"/>
      <w:r w:rsidRPr="00122B54">
        <w:rPr>
          <w:rFonts w:asciiTheme="minorEastAsia" w:hAnsiTheme="minorEastAsia" w:cstheme="minorEastAsia"/>
          <w:b/>
          <w:lang w:val="cs-CZ"/>
        </w:rPr>
        <w:t>+ oral care</w:t>
      </w:r>
    </w:p>
    <w:p w14:paraId="5F080D6C" w14:textId="02C5E4DF" w:rsidR="00F67AEC" w:rsidRPr="00122B54" w:rsidRDefault="00F2679E" w:rsidP="00206051">
      <w:pPr>
        <w:spacing w:after="0"/>
        <w:rPr>
          <w:rFonts w:asciiTheme="minorEastAsia" w:hAnsiTheme="minorEastAsia" w:cstheme="minorEastAsia"/>
          <w:b/>
          <w:lang w:val="cs-CZ"/>
        </w:rPr>
      </w:pPr>
      <w:r w:rsidRPr="00122B54">
        <w:rPr>
          <w:rFonts w:asciiTheme="minorEastAsia" w:hAnsiTheme="minorEastAsia" w:cstheme="minorEastAsia"/>
          <w:b/>
          <w:lang w:val="cs-CZ"/>
        </w:rPr>
        <w:t>Ústní sprej pro psy</w:t>
      </w:r>
    </w:p>
    <w:bookmarkEnd w:id="0"/>
    <w:p w14:paraId="5F080D6D" w14:textId="77777777" w:rsidR="00F67AEC" w:rsidRPr="009D7173" w:rsidRDefault="00F2679E" w:rsidP="00206051">
      <w:pPr>
        <w:spacing w:after="0"/>
        <w:rPr>
          <w:rFonts w:asciiTheme="minorEastAsia" w:hAnsiTheme="minorEastAsia" w:cstheme="minorEastAsia"/>
          <w:lang w:val="cs-CZ"/>
        </w:rPr>
      </w:pPr>
      <w:r w:rsidRPr="009D7173">
        <w:rPr>
          <w:rFonts w:asciiTheme="minorEastAsia" w:hAnsiTheme="minorEastAsia" w:cstheme="minorEastAsia"/>
          <w:lang w:val="cs-CZ"/>
        </w:rPr>
        <w:t>60 ml</w:t>
      </w:r>
    </w:p>
    <w:p w14:paraId="5F080D6E" w14:textId="77777777" w:rsidR="00F67AEC" w:rsidRPr="009D7173" w:rsidRDefault="00F2679E" w:rsidP="00206051">
      <w:pPr>
        <w:spacing w:after="0"/>
        <w:rPr>
          <w:rFonts w:asciiTheme="minorEastAsia" w:hAnsiTheme="minorEastAsia" w:cstheme="minorEastAsia"/>
          <w:lang w:val="cs-CZ"/>
        </w:rPr>
      </w:pPr>
      <w:r w:rsidRPr="009D7173">
        <w:rPr>
          <w:rFonts w:asciiTheme="minorEastAsia" w:hAnsiTheme="minorEastAsia" w:cstheme="minorEastAsia"/>
          <w:lang w:val="cs-CZ"/>
        </w:rPr>
        <w:t xml:space="preserve">S technologií </w:t>
      </w:r>
      <w:proofErr w:type="spellStart"/>
      <w:r w:rsidRPr="009D7173">
        <w:rPr>
          <w:rFonts w:asciiTheme="minorEastAsia" w:hAnsiTheme="minorEastAsia" w:cstheme="minorEastAsia"/>
          <w:lang w:val="cs-CZ"/>
        </w:rPr>
        <w:t>Xpersiv</w:t>
      </w:r>
      <w:proofErr w:type="spellEnd"/>
      <w:r w:rsidRPr="009D7173">
        <w:rPr>
          <w:rFonts w:asciiTheme="minorEastAsia" w:hAnsiTheme="minorEastAsia" w:cstheme="minorEastAsia"/>
          <w:lang w:val="cs-CZ"/>
        </w:rPr>
        <w:t xml:space="preserve"> </w:t>
      </w:r>
    </w:p>
    <w:p w14:paraId="5F080D6F" w14:textId="77777777" w:rsidR="00F67AEC" w:rsidRPr="009D7173" w:rsidRDefault="00F2679E" w:rsidP="00206051">
      <w:pPr>
        <w:spacing w:after="0"/>
        <w:rPr>
          <w:rFonts w:asciiTheme="minorEastAsia" w:hAnsiTheme="minorEastAsia" w:cstheme="minorEastAsia"/>
          <w:lang w:val="cs-CZ"/>
        </w:rPr>
      </w:pPr>
      <w:r w:rsidRPr="009D7173">
        <w:rPr>
          <w:rFonts w:asciiTheme="minorEastAsia" w:hAnsiTheme="minorEastAsia" w:cstheme="minorEastAsia"/>
          <w:lang w:val="cs-CZ"/>
        </w:rPr>
        <w:t>Vanilka a máta</w:t>
      </w:r>
    </w:p>
    <w:p w14:paraId="5F080D70" w14:textId="75E83C51" w:rsidR="00F67AEC" w:rsidRPr="009D7173" w:rsidRDefault="00F2679E" w:rsidP="00206051">
      <w:pPr>
        <w:spacing w:after="0"/>
        <w:rPr>
          <w:rFonts w:asciiTheme="minorEastAsia" w:hAnsiTheme="minorEastAsia" w:cstheme="minorEastAsia"/>
          <w:lang w:val="cs-CZ"/>
        </w:rPr>
      </w:pPr>
      <w:proofErr w:type="spellStart"/>
      <w:r w:rsidRPr="009D7173">
        <w:rPr>
          <w:rFonts w:asciiTheme="minorEastAsia" w:hAnsiTheme="minorEastAsia" w:cstheme="minorEastAsia"/>
          <w:lang w:val="cs-CZ"/>
        </w:rPr>
        <w:t>Plaqtiv</w:t>
      </w:r>
      <w:proofErr w:type="spellEnd"/>
      <w:r w:rsidRPr="009D7173">
        <w:rPr>
          <w:rFonts w:asciiTheme="minorEastAsia" w:hAnsiTheme="minorEastAsia" w:cstheme="minorEastAsia"/>
          <w:lang w:val="cs-CZ"/>
        </w:rPr>
        <w:t xml:space="preserve">+ oral care Sprej s </w:t>
      </w:r>
      <w:proofErr w:type="spellStart"/>
      <w:r w:rsidRPr="009D7173">
        <w:rPr>
          <w:rFonts w:asciiTheme="minorEastAsia" w:hAnsiTheme="minorEastAsia" w:cstheme="minorEastAsia"/>
          <w:lang w:val="cs-CZ"/>
        </w:rPr>
        <w:t>Xpersiv</w:t>
      </w:r>
      <w:proofErr w:type="spellEnd"/>
      <w:r w:rsidRPr="009D7173">
        <w:rPr>
          <w:rFonts w:asciiTheme="minorEastAsia" w:hAnsiTheme="minorEastAsia" w:cstheme="minorEastAsia"/>
          <w:vertAlign w:val="superscript"/>
          <w:lang w:val="cs-CZ"/>
        </w:rPr>
        <w:t xml:space="preserve"> </w:t>
      </w:r>
      <w:r w:rsidRPr="009D7173">
        <w:rPr>
          <w:rFonts w:asciiTheme="minorEastAsia" w:hAnsiTheme="minorEastAsia" w:cstheme="minorEastAsia"/>
          <w:lang w:val="cs-CZ"/>
        </w:rPr>
        <w:t xml:space="preserve">je vědecky formulován tak, aby osvěžoval dech, pomáhal v boji proti zubnímu kameni a podporoval dobrou ústní hygienu. </w:t>
      </w:r>
      <w:proofErr w:type="spellStart"/>
      <w:r w:rsidRPr="009D7173">
        <w:rPr>
          <w:rFonts w:asciiTheme="minorEastAsia" w:hAnsiTheme="minorEastAsia" w:cstheme="minorEastAsia"/>
          <w:lang w:val="cs-CZ"/>
        </w:rPr>
        <w:t>Xpersiv</w:t>
      </w:r>
      <w:proofErr w:type="spellEnd"/>
      <w:r w:rsidRPr="009D7173">
        <w:rPr>
          <w:rFonts w:asciiTheme="minorEastAsia" w:hAnsiTheme="minorEastAsia" w:cstheme="minorEastAsia"/>
          <w:lang w:val="cs-CZ"/>
        </w:rPr>
        <w:t xml:space="preserve"> </w:t>
      </w:r>
      <w:r w:rsidR="002E66C1" w:rsidRPr="009D7173">
        <w:rPr>
          <w:rFonts w:asciiTheme="minorEastAsia" w:hAnsiTheme="minorEastAsia" w:cstheme="minorEastAsia"/>
          <w:lang w:val="cs-CZ"/>
        </w:rPr>
        <w:t>přispívá</w:t>
      </w:r>
      <w:r w:rsidR="002B359A" w:rsidRPr="009D7173">
        <w:rPr>
          <w:rFonts w:asciiTheme="minorEastAsia" w:hAnsiTheme="minorEastAsia" w:cstheme="minorEastAsia"/>
          <w:lang w:val="cs-CZ"/>
        </w:rPr>
        <w:t xml:space="preserve"> k</w:t>
      </w:r>
      <w:r w:rsidR="002E66C1" w:rsidRPr="009D7173">
        <w:rPr>
          <w:rFonts w:asciiTheme="minorEastAsia" w:hAnsiTheme="minorEastAsia" w:cstheme="minorEastAsia"/>
          <w:lang w:val="cs-CZ"/>
        </w:rPr>
        <w:t xml:space="preserve"> </w:t>
      </w:r>
      <w:r w:rsidRPr="009D7173">
        <w:rPr>
          <w:rFonts w:asciiTheme="minorEastAsia" w:hAnsiTheme="minorEastAsia" w:cstheme="minorEastAsia"/>
          <w:lang w:val="cs-CZ"/>
        </w:rPr>
        <w:t>rozkl</w:t>
      </w:r>
      <w:r w:rsidR="009D7173">
        <w:rPr>
          <w:rFonts w:asciiTheme="minorEastAsia" w:hAnsiTheme="minorEastAsia" w:cstheme="minorEastAsia"/>
          <w:lang w:val="cs-CZ"/>
        </w:rPr>
        <w:t>a</w:t>
      </w:r>
      <w:r w:rsidRPr="009D7173">
        <w:rPr>
          <w:rFonts w:asciiTheme="minorEastAsia" w:hAnsiTheme="minorEastAsia" w:cstheme="minorEastAsia"/>
          <w:lang w:val="cs-CZ"/>
        </w:rPr>
        <w:t>d</w:t>
      </w:r>
      <w:r w:rsidR="002B359A" w:rsidRPr="009D7173">
        <w:rPr>
          <w:rFonts w:asciiTheme="minorEastAsia" w:hAnsiTheme="minorEastAsia" w:cstheme="minorEastAsia"/>
          <w:lang w:val="cs-CZ"/>
        </w:rPr>
        <w:t>u</w:t>
      </w:r>
      <w:r w:rsidRPr="009D7173">
        <w:rPr>
          <w:rFonts w:asciiTheme="minorEastAsia" w:hAnsiTheme="minorEastAsia" w:cstheme="minorEastAsia"/>
          <w:lang w:val="cs-CZ"/>
        </w:rPr>
        <w:t xml:space="preserve"> ústní</w:t>
      </w:r>
      <w:r w:rsidR="002B359A" w:rsidRPr="009D7173">
        <w:rPr>
          <w:rFonts w:asciiTheme="minorEastAsia" w:hAnsiTheme="minorEastAsia" w:cstheme="minorEastAsia"/>
          <w:lang w:val="cs-CZ"/>
        </w:rPr>
        <w:t>ho</w:t>
      </w:r>
      <w:r w:rsidRPr="009D7173">
        <w:rPr>
          <w:rFonts w:asciiTheme="minorEastAsia" w:hAnsiTheme="minorEastAsia" w:cstheme="minorEastAsia"/>
          <w:lang w:val="cs-CZ"/>
        </w:rPr>
        <w:t xml:space="preserve"> </w:t>
      </w:r>
      <w:proofErr w:type="spellStart"/>
      <w:r w:rsidRPr="009D7173">
        <w:rPr>
          <w:rFonts w:asciiTheme="minorEastAsia" w:hAnsiTheme="minorEastAsia" w:cstheme="minorEastAsia"/>
          <w:lang w:val="cs-CZ"/>
        </w:rPr>
        <w:t>biofilm</w:t>
      </w:r>
      <w:r w:rsidR="002B359A" w:rsidRPr="009D7173">
        <w:rPr>
          <w:rFonts w:asciiTheme="minorEastAsia" w:hAnsiTheme="minorEastAsia" w:cstheme="minorEastAsia"/>
          <w:lang w:val="cs-CZ"/>
        </w:rPr>
        <w:t>u</w:t>
      </w:r>
      <w:proofErr w:type="spellEnd"/>
      <w:r w:rsidRPr="009D7173">
        <w:rPr>
          <w:rFonts w:asciiTheme="minorEastAsia" w:hAnsiTheme="minorEastAsia" w:cstheme="minorEastAsia"/>
          <w:lang w:val="cs-CZ"/>
        </w:rPr>
        <w:t xml:space="preserve"> a </w:t>
      </w:r>
      <w:r w:rsidR="002B359A" w:rsidRPr="009D7173">
        <w:rPr>
          <w:rFonts w:asciiTheme="minorEastAsia" w:hAnsiTheme="minorEastAsia" w:cstheme="minorEastAsia"/>
          <w:lang w:val="cs-CZ"/>
        </w:rPr>
        <w:t>přispívá tak k snížení</w:t>
      </w:r>
      <w:r w:rsidRPr="009D7173">
        <w:rPr>
          <w:rFonts w:asciiTheme="minorEastAsia" w:hAnsiTheme="minorEastAsia" w:cstheme="minorEastAsia"/>
          <w:lang w:val="cs-CZ"/>
        </w:rPr>
        <w:t xml:space="preserve"> výskyt</w:t>
      </w:r>
      <w:r w:rsidR="002B359A" w:rsidRPr="009D7173">
        <w:rPr>
          <w:rFonts w:asciiTheme="minorEastAsia" w:hAnsiTheme="minorEastAsia" w:cstheme="minorEastAsia"/>
          <w:lang w:val="cs-CZ"/>
        </w:rPr>
        <w:t>u</w:t>
      </w:r>
      <w:r w:rsidRPr="009D7173">
        <w:rPr>
          <w:rFonts w:asciiTheme="minorEastAsia" w:hAnsiTheme="minorEastAsia" w:cstheme="minorEastAsia"/>
          <w:lang w:val="cs-CZ"/>
        </w:rPr>
        <w:t xml:space="preserve"> zubního kamene.</w:t>
      </w:r>
    </w:p>
    <w:p w14:paraId="5F080D71" w14:textId="77777777" w:rsidR="00F67AEC" w:rsidRPr="009D7173" w:rsidRDefault="00F2679E" w:rsidP="00206051">
      <w:pPr>
        <w:spacing w:after="0"/>
        <w:rPr>
          <w:rFonts w:asciiTheme="minorEastAsia" w:hAnsiTheme="minorEastAsia" w:cstheme="minorEastAsia"/>
          <w:u w:val="single"/>
          <w:lang w:val="cs-CZ"/>
        </w:rPr>
      </w:pPr>
      <w:r w:rsidRPr="009D7173">
        <w:rPr>
          <w:rFonts w:asciiTheme="minorEastAsia" w:hAnsiTheme="minorEastAsia" w:cstheme="minorEastAsia"/>
          <w:u w:val="single"/>
          <w:lang w:val="cs-CZ"/>
        </w:rPr>
        <w:t>Pokyny k použití</w:t>
      </w:r>
    </w:p>
    <w:p w14:paraId="5F080D72" w14:textId="77777777" w:rsidR="00F67AEC" w:rsidRPr="009D7173" w:rsidRDefault="00F2679E" w:rsidP="00206051">
      <w:pPr>
        <w:spacing w:after="0"/>
        <w:rPr>
          <w:rFonts w:asciiTheme="minorEastAsia" w:hAnsiTheme="minorEastAsia" w:cstheme="minorEastAsia"/>
          <w:lang w:val="cs-CZ"/>
        </w:rPr>
      </w:pPr>
      <w:r w:rsidRPr="009D7173">
        <w:rPr>
          <w:rFonts w:asciiTheme="minorEastAsia" w:hAnsiTheme="minorEastAsia" w:cstheme="minorEastAsia"/>
          <w:lang w:val="cs-CZ"/>
        </w:rPr>
        <w:t>Před použitím dobře protřepejte. Jemně nadzvedněte horní ret a odhalte zuby a dásně. Nastříkejte hojně na každou stranu úst, dobře pokryjte zuby a dásně. Aplikujte jednou nebo dvakrát denně.</w:t>
      </w:r>
    </w:p>
    <w:p w14:paraId="5F080D73" w14:textId="77777777" w:rsidR="00F67AEC" w:rsidRPr="009D7173" w:rsidRDefault="00F2679E" w:rsidP="00206051">
      <w:pPr>
        <w:spacing w:after="0"/>
        <w:rPr>
          <w:rFonts w:asciiTheme="minorEastAsia" w:hAnsiTheme="minorEastAsia" w:cstheme="minorEastAsia"/>
          <w:lang w:val="cs-CZ"/>
        </w:rPr>
      </w:pPr>
      <w:r w:rsidRPr="009D7173">
        <w:rPr>
          <w:rFonts w:asciiTheme="minorEastAsia" w:hAnsiTheme="minorEastAsia" w:cstheme="minorEastAsia"/>
          <w:u w:val="single"/>
          <w:lang w:val="cs-CZ"/>
        </w:rPr>
        <w:t>Složení:</w:t>
      </w:r>
    </w:p>
    <w:p w14:paraId="5F080D74" w14:textId="78AC92ED" w:rsidR="00F67AEC" w:rsidRPr="009D7173" w:rsidRDefault="00F2679E" w:rsidP="00206051">
      <w:pPr>
        <w:spacing w:after="0"/>
        <w:rPr>
          <w:rFonts w:asciiTheme="minorEastAsia" w:hAnsiTheme="minorEastAsia" w:cstheme="minorEastAsia"/>
          <w:lang w:val="cs-CZ"/>
        </w:rPr>
      </w:pPr>
      <w:r w:rsidRPr="009D7173">
        <w:rPr>
          <w:rFonts w:asciiTheme="minorEastAsia" w:hAnsiTheme="minorEastAsia" w:cstheme="minorEastAsia"/>
          <w:lang w:val="cs-CZ"/>
        </w:rPr>
        <w:t>Voda, sorbitol, glycerin, citr</w:t>
      </w:r>
      <w:r w:rsidR="000F571E">
        <w:rPr>
          <w:rFonts w:asciiTheme="minorEastAsia" w:hAnsiTheme="minorEastAsia" w:cstheme="minorEastAsia"/>
          <w:lang w:val="cs-CZ"/>
        </w:rPr>
        <w:t>onan</w:t>
      </w:r>
      <w:r w:rsidRPr="009D7173">
        <w:rPr>
          <w:rFonts w:asciiTheme="minorEastAsia" w:hAnsiTheme="minorEastAsia" w:cstheme="minorEastAsia"/>
          <w:lang w:val="cs-CZ"/>
        </w:rPr>
        <w:t xml:space="preserve"> sodný, kyselina citronová, </w:t>
      </w:r>
      <w:proofErr w:type="spellStart"/>
      <w:r w:rsidRPr="009D7173">
        <w:rPr>
          <w:rFonts w:asciiTheme="minorEastAsia" w:hAnsiTheme="minorEastAsia" w:cstheme="minorEastAsia"/>
          <w:lang w:val="cs-CZ"/>
        </w:rPr>
        <w:t>disodium</w:t>
      </w:r>
      <w:proofErr w:type="spellEnd"/>
      <w:r w:rsidRPr="009D7173">
        <w:rPr>
          <w:rFonts w:asciiTheme="minorEastAsia" w:hAnsiTheme="minorEastAsia" w:cstheme="minorEastAsia"/>
          <w:lang w:val="cs-CZ"/>
        </w:rPr>
        <w:t xml:space="preserve"> EDTA, benzoan sodný, chlorid zinečnatý, aroma</w:t>
      </w:r>
    </w:p>
    <w:p w14:paraId="5F080D75" w14:textId="77777777" w:rsidR="00F67AEC" w:rsidRPr="009D7173" w:rsidRDefault="00F2679E" w:rsidP="00206051">
      <w:pPr>
        <w:spacing w:after="0"/>
        <w:rPr>
          <w:rFonts w:asciiTheme="minorEastAsia" w:hAnsiTheme="minorEastAsia" w:cstheme="minorEastAsia"/>
          <w:lang w:val="cs-CZ"/>
        </w:rPr>
      </w:pPr>
      <w:r w:rsidRPr="009D7173">
        <w:rPr>
          <w:rFonts w:asciiTheme="minorEastAsia" w:hAnsiTheme="minorEastAsia" w:cstheme="minorEastAsia"/>
          <w:u w:val="single"/>
          <w:lang w:val="cs-CZ"/>
        </w:rPr>
        <w:t>Upozornění a informace o skladování:</w:t>
      </w:r>
    </w:p>
    <w:p w14:paraId="2E18C4B2" w14:textId="77777777" w:rsidR="00206051" w:rsidRPr="009D7173" w:rsidRDefault="00F2679E" w:rsidP="006367C8">
      <w:pPr>
        <w:spacing w:after="0" w:line="276" w:lineRule="auto"/>
        <w:rPr>
          <w:rFonts w:asciiTheme="minorEastAsia" w:hAnsiTheme="minorEastAsia" w:cstheme="minorEastAsia"/>
          <w:lang w:val="cs-CZ"/>
        </w:rPr>
      </w:pPr>
      <w:r w:rsidRPr="009D7173">
        <w:rPr>
          <w:rFonts w:asciiTheme="minorEastAsia" w:hAnsiTheme="minorEastAsia" w:cstheme="minorEastAsia"/>
          <w:lang w:val="cs-CZ"/>
        </w:rPr>
        <w:t xml:space="preserve">Uchovávejte mimo </w:t>
      </w:r>
      <w:r w:rsidR="00206051" w:rsidRPr="009D7173">
        <w:rPr>
          <w:rFonts w:asciiTheme="minorEastAsia" w:hAnsiTheme="minorEastAsia" w:cstheme="minorEastAsia"/>
          <w:lang w:val="cs-CZ"/>
        </w:rPr>
        <w:t xml:space="preserve">dohled a </w:t>
      </w:r>
      <w:r w:rsidRPr="009D7173">
        <w:rPr>
          <w:rFonts w:asciiTheme="minorEastAsia" w:hAnsiTheme="minorEastAsia" w:cstheme="minorEastAsia"/>
          <w:lang w:val="cs-CZ"/>
        </w:rPr>
        <w:t xml:space="preserve">dosah dětí. </w:t>
      </w:r>
      <w:r w:rsidR="00206051" w:rsidRPr="009D7173">
        <w:rPr>
          <w:rFonts w:asciiTheme="minorEastAsia" w:hAnsiTheme="minorEastAsia" w:cstheme="minorEastAsia"/>
          <w:lang w:val="cs-CZ"/>
        </w:rPr>
        <w:t xml:space="preserve">Veterinární přípravek. Pouze pro zvířata. Vyhněte se kontaktu s očima. </w:t>
      </w:r>
    </w:p>
    <w:p w14:paraId="1715AE87" w14:textId="5F1F10FB" w:rsidR="00D177BA" w:rsidRDefault="00206051" w:rsidP="006367C8">
      <w:pPr>
        <w:spacing w:after="0" w:line="276" w:lineRule="auto"/>
        <w:rPr>
          <w:rFonts w:asciiTheme="minorEastAsia" w:hAnsiTheme="minorEastAsia" w:cstheme="minorEastAsia"/>
          <w:lang w:val="cs-CZ"/>
        </w:rPr>
      </w:pPr>
      <w:r w:rsidRPr="009D7173">
        <w:rPr>
          <w:rFonts w:asciiTheme="minorEastAsia" w:hAnsiTheme="minorEastAsia" w:cstheme="minorEastAsia"/>
          <w:lang w:val="cs-CZ"/>
        </w:rPr>
        <w:t>S</w:t>
      </w:r>
      <w:r w:rsidR="00F2679E" w:rsidRPr="009D7173">
        <w:rPr>
          <w:rFonts w:asciiTheme="minorEastAsia" w:hAnsiTheme="minorEastAsia" w:cstheme="minorEastAsia"/>
          <w:lang w:val="cs-CZ"/>
        </w:rPr>
        <w:t>kladujte při pokojové teplotě.</w:t>
      </w:r>
      <w:bookmarkStart w:id="1" w:name="_GoBack"/>
      <w:bookmarkEnd w:id="1"/>
      <w:r w:rsidR="00F2679E" w:rsidRPr="009D7173">
        <w:rPr>
          <w:rFonts w:asciiTheme="minorEastAsia" w:hAnsiTheme="minorEastAsia" w:cstheme="minorEastAsia"/>
          <w:lang w:val="cs-CZ"/>
        </w:rPr>
        <w:br/>
      </w:r>
      <w:proofErr w:type="spellStart"/>
      <w:r w:rsidR="00F2679E" w:rsidRPr="009D7173">
        <w:rPr>
          <w:rFonts w:asciiTheme="minorEastAsia" w:hAnsiTheme="minorEastAsia" w:cstheme="minorEastAsia"/>
          <w:lang w:val="cs-CZ"/>
        </w:rPr>
        <w:t>Ecuphar</w:t>
      </w:r>
      <w:proofErr w:type="spellEnd"/>
      <w:r w:rsidR="00F2679E" w:rsidRPr="009D7173">
        <w:rPr>
          <w:rFonts w:asciiTheme="minorEastAsia" w:hAnsiTheme="minorEastAsia" w:cstheme="minorEastAsia"/>
          <w:lang w:val="cs-CZ"/>
        </w:rPr>
        <w:t xml:space="preserve"> NV</w:t>
      </w:r>
      <w:r w:rsidRPr="009D7173">
        <w:rPr>
          <w:rFonts w:asciiTheme="minorEastAsia" w:hAnsiTheme="minorEastAsia" w:cstheme="minorEastAsia"/>
          <w:lang w:val="cs-CZ"/>
        </w:rPr>
        <w:t xml:space="preserve">, </w:t>
      </w:r>
      <w:proofErr w:type="spellStart"/>
      <w:r w:rsidR="00CA1DFE">
        <w:rPr>
          <w:rFonts w:asciiTheme="minorEastAsia" w:hAnsiTheme="minorEastAsia" w:cstheme="minorEastAsia"/>
          <w:lang w:val="cs-CZ"/>
        </w:rPr>
        <w:t>Legeweg</w:t>
      </w:r>
      <w:proofErr w:type="spellEnd"/>
      <w:r w:rsidR="00CA1DFE">
        <w:rPr>
          <w:rFonts w:asciiTheme="minorEastAsia" w:hAnsiTheme="minorEastAsia" w:cstheme="minorEastAsia"/>
          <w:lang w:val="cs-CZ"/>
        </w:rPr>
        <w:t xml:space="preserve"> </w:t>
      </w:r>
      <w:proofErr w:type="gramStart"/>
      <w:r w:rsidR="00CA1DFE">
        <w:rPr>
          <w:rFonts w:asciiTheme="minorEastAsia" w:hAnsiTheme="minorEastAsia" w:cstheme="minorEastAsia"/>
          <w:lang w:val="cs-CZ"/>
        </w:rPr>
        <w:t>157-i</w:t>
      </w:r>
      <w:proofErr w:type="gramEnd"/>
      <w:r w:rsidR="00F2679E" w:rsidRPr="009D7173">
        <w:rPr>
          <w:rFonts w:asciiTheme="minorEastAsia" w:hAnsiTheme="minorEastAsia" w:cstheme="minorEastAsia"/>
          <w:lang w:val="cs-CZ"/>
        </w:rPr>
        <w:t>,</w:t>
      </w:r>
      <w:r w:rsidRPr="009D7173">
        <w:rPr>
          <w:rFonts w:asciiTheme="minorEastAsia" w:hAnsiTheme="minorEastAsia" w:cstheme="minorEastAsia"/>
          <w:lang w:val="cs-CZ"/>
        </w:rPr>
        <w:t xml:space="preserve"> </w:t>
      </w:r>
      <w:r w:rsidR="00F2679E" w:rsidRPr="009D7173">
        <w:rPr>
          <w:rFonts w:asciiTheme="minorEastAsia" w:hAnsiTheme="minorEastAsia" w:cstheme="minorEastAsia"/>
          <w:lang w:val="cs-CZ"/>
        </w:rPr>
        <w:t xml:space="preserve">8020 </w:t>
      </w:r>
      <w:proofErr w:type="spellStart"/>
      <w:r w:rsidR="00F2679E" w:rsidRPr="009D7173">
        <w:rPr>
          <w:rFonts w:asciiTheme="minorEastAsia" w:hAnsiTheme="minorEastAsia" w:cstheme="minorEastAsia"/>
          <w:lang w:val="cs-CZ"/>
        </w:rPr>
        <w:t>Oostkamp</w:t>
      </w:r>
      <w:proofErr w:type="spellEnd"/>
      <w:r w:rsidR="00F2679E" w:rsidRPr="009D7173">
        <w:rPr>
          <w:rFonts w:asciiTheme="minorEastAsia" w:hAnsiTheme="minorEastAsia" w:cstheme="minorEastAsia"/>
          <w:lang w:val="cs-CZ"/>
        </w:rPr>
        <w:t xml:space="preserve">, </w:t>
      </w:r>
      <w:proofErr w:type="spellStart"/>
      <w:r w:rsidR="00F2679E" w:rsidRPr="009D7173">
        <w:rPr>
          <w:rFonts w:asciiTheme="minorEastAsia" w:hAnsiTheme="minorEastAsia" w:cstheme="minorEastAsia"/>
          <w:lang w:val="cs-CZ"/>
        </w:rPr>
        <w:t>Belgium</w:t>
      </w:r>
      <w:proofErr w:type="spellEnd"/>
      <w:r w:rsidR="00D177BA" w:rsidRPr="00D177BA">
        <w:rPr>
          <w:rFonts w:asciiTheme="minorEastAsia" w:hAnsiTheme="minorEastAsia" w:cstheme="minorEastAsia"/>
          <w:lang w:val="cs-CZ"/>
        </w:rPr>
        <w:t xml:space="preserve"> </w:t>
      </w:r>
    </w:p>
    <w:p w14:paraId="741F8CBA" w14:textId="325E3EAA" w:rsidR="006367C8" w:rsidRPr="006367C8" w:rsidRDefault="006367C8" w:rsidP="006367C8">
      <w:pPr>
        <w:spacing w:after="0" w:line="276" w:lineRule="auto"/>
        <w:rPr>
          <w:rFonts w:cstheme="minorHAnsi"/>
          <w:lang w:val="cs-CZ"/>
        </w:rPr>
      </w:pPr>
      <w:r w:rsidRPr="006367C8">
        <w:rPr>
          <w:rFonts w:cstheme="minorHAnsi"/>
          <w:lang w:val="cs-CZ"/>
        </w:rPr>
        <w:t xml:space="preserve">EXP, </w:t>
      </w:r>
      <w:proofErr w:type="spellStart"/>
      <w:r w:rsidRPr="006367C8">
        <w:rPr>
          <w:rFonts w:cstheme="minorHAnsi"/>
          <w:lang w:val="cs-CZ"/>
        </w:rPr>
        <w:t>č.š</w:t>
      </w:r>
      <w:proofErr w:type="spellEnd"/>
      <w:r w:rsidRPr="006367C8">
        <w:rPr>
          <w:rFonts w:cstheme="minorHAnsi"/>
          <w:lang w:val="cs-CZ"/>
        </w:rPr>
        <w:t xml:space="preserve">.: </w:t>
      </w:r>
      <w:r w:rsidRPr="00281316">
        <w:rPr>
          <w:rFonts w:cstheme="minorHAnsi"/>
          <w:i/>
          <w:lang w:val="cs-CZ"/>
        </w:rPr>
        <w:t>uvedeno na obalu</w:t>
      </w:r>
      <w:r w:rsidRPr="006367C8">
        <w:rPr>
          <w:rFonts w:cstheme="minorHAnsi"/>
          <w:lang w:val="cs-CZ"/>
        </w:rPr>
        <w:t xml:space="preserve"> </w:t>
      </w:r>
    </w:p>
    <w:p w14:paraId="67FD9D61" w14:textId="2F7F7741" w:rsidR="006367C8" w:rsidRPr="006367C8" w:rsidRDefault="006367C8" w:rsidP="006367C8">
      <w:pPr>
        <w:spacing w:after="0" w:line="276" w:lineRule="auto"/>
        <w:rPr>
          <w:rFonts w:cstheme="minorHAnsi"/>
          <w:lang w:val="cs-CZ"/>
        </w:rPr>
      </w:pPr>
      <w:r w:rsidRPr="006367C8">
        <w:rPr>
          <w:rFonts w:cstheme="minorHAnsi"/>
          <w:lang w:val="cs-CZ"/>
        </w:rPr>
        <w:t>Číslo schválení:</w:t>
      </w:r>
      <w:r w:rsidR="00CA1DFE">
        <w:rPr>
          <w:rFonts w:cstheme="minorHAnsi"/>
          <w:lang w:val="cs-CZ"/>
        </w:rPr>
        <w:t xml:space="preserve"> 256-23/C</w:t>
      </w:r>
    </w:p>
    <w:p w14:paraId="2B5F15EA" w14:textId="77777777" w:rsidR="00B1269C" w:rsidRDefault="00B1269C" w:rsidP="00D177BA">
      <w:pPr>
        <w:spacing w:after="0" w:line="480" w:lineRule="auto"/>
        <w:rPr>
          <w:rFonts w:asciiTheme="minorEastAsia" w:hAnsiTheme="minorEastAsia" w:cstheme="minorEastAsia"/>
          <w:lang w:val="cs-CZ"/>
        </w:rPr>
      </w:pPr>
    </w:p>
    <w:p w14:paraId="119DF0CA" w14:textId="77777777" w:rsidR="00206051" w:rsidRPr="009D7173" w:rsidRDefault="00206051" w:rsidP="00206051">
      <w:pPr>
        <w:rPr>
          <w:lang w:val="cs-CZ"/>
        </w:rPr>
      </w:pPr>
      <w:r w:rsidRPr="009D7173">
        <w:rPr>
          <w:lang w:val="cs-CZ"/>
        </w:rPr>
        <w:t>Etiketa</w:t>
      </w:r>
    </w:p>
    <w:p w14:paraId="732B2D80" w14:textId="141A34E6" w:rsidR="00206051" w:rsidRPr="009D7173" w:rsidRDefault="00206051" w:rsidP="00206051">
      <w:pPr>
        <w:spacing w:after="0"/>
        <w:rPr>
          <w:b/>
          <w:lang w:val="cs-CZ"/>
        </w:rPr>
      </w:pPr>
      <w:proofErr w:type="spellStart"/>
      <w:r w:rsidRPr="009D7173">
        <w:rPr>
          <w:b/>
          <w:lang w:val="cs-CZ"/>
        </w:rPr>
        <w:t>Plaqtiv</w:t>
      </w:r>
      <w:proofErr w:type="spellEnd"/>
      <w:r w:rsidRPr="009D7173">
        <w:rPr>
          <w:b/>
          <w:lang w:val="cs-CZ"/>
        </w:rPr>
        <w:t>+ oral care</w:t>
      </w:r>
    </w:p>
    <w:p w14:paraId="5A7D8993" w14:textId="77777777" w:rsidR="00206051" w:rsidRPr="00321C65" w:rsidRDefault="00206051" w:rsidP="00206051">
      <w:pPr>
        <w:spacing w:after="0"/>
        <w:rPr>
          <w:b/>
          <w:lang w:val="cs-CZ"/>
        </w:rPr>
      </w:pPr>
      <w:r w:rsidRPr="00321C65">
        <w:rPr>
          <w:b/>
          <w:lang w:val="cs-CZ"/>
        </w:rPr>
        <w:t>Ústní sprej pro psy</w:t>
      </w:r>
    </w:p>
    <w:p w14:paraId="1D13B2D5" w14:textId="695EEA9B" w:rsidR="00206051" w:rsidRDefault="00206051" w:rsidP="00206051">
      <w:pPr>
        <w:spacing w:after="0"/>
        <w:rPr>
          <w:lang w:val="cs-CZ"/>
        </w:rPr>
      </w:pPr>
      <w:r w:rsidRPr="009D7173">
        <w:rPr>
          <w:lang w:val="cs-CZ"/>
        </w:rPr>
        <w:t>60 ml</w:t>
      </w:r>
    </w:p>
    <w:p w14:paraId="17C05479" w14:textId="77777777" w:rsidR="00206051" w:rsidRPr="009D7173" w:rsidRDefault="00206051" w:rsidP="00206051">
      <w:pPr>
        <w:spacing w:after="0"/>
        <w:rPr>
          <w:lang w:val="cs-CZ"/>
        </w:rPr>
      </w:pPr>
      <w:r w:rsidRPr="009D7173">
        <w:rPr>
          <w:lang w:val="cs-CZ"/>
        </w:rPr>
        <w:t xml:space="preserve">S technologií </w:t>
      </w:r>
      <w:proofErr w:type="spellStart"/>
      <w:r w:rsidRPr="009D7173">
        <w:rPr>
          <w:lang w:val="cs-CZ"/>
        </w:rPr>
        <w:t>Xpersiv</w:t>
      </w:r>
      <w:proofErr w:type="spellEnd"/>
      <w:r w:rsidRPr="009D7173">
        <w:rPr>
          <w:lang w:val="cs-CZ"/>
        </w:rPr>
        <w:t xml:space="preserve"> </w:t>
      </w:r>
    </w:p>
    <w:p w14:paraId="4875572F" w14:textId="77777777" w:rsidR="00206051" w:rsidRPr="009D7173" w:rsidRDefault="00206051" w:rsidP="00206051">
      <w:pPr>
        <w:spacing w:after="0"/>
        <w:rPr>
          <w:lang w:val="cs-CZ"/>
        </w:rPr>
      </w:pPr>
      <w:r w:rsidRPr="009D7173">
        <w:rPr>
          <w:lang w:val="cs-CZ"/>
        </w:rPr>
        <w:t>Vanilka a máta</w:t>
      </w:r>
    </w:p>
    <w:p w14:paraId="589E8CE0" w14:textId="77777777" w:rsidR="00206051" w:rsidRPr="009D7173" w:rsidRDefault="00206051" w:rsidP="00206051">
      <w:pPr>
        <w:spacing w:after="0"/>
        <w:rPr>
          <w:lang w:val="cs-CZ"/>
        </w:rPr>
      </w:pPr>
      <w:r w:rsidRPr="009D7173">
        <w:rPr>
          <w:lang w:val="cs-CZ"/>
        </w:rPr>
        <w:t>Před použitím dobře protřepejte. Jemně nadzvedněte horní ret a odhalte zuby a dásně. Nastříkejte hojně na každou stranu úst, dobře pokryjte zuby a dásně. Aplikujte jednou nebo dvakrát denně.</w:t>
      </w:r>
    </w:p>
    <w:p w14:paraId="558F4F4E" w14:textId="77777777" w:rsidR="00206051" w:rsidRPr="009D7173" w:rsidRDefault="00206051" w:rsidP="00206051">
      <w:pPr>
        <w:spacing w:after="0"/>
        <w:rPr>
          <w:lang w:val="cs-CZ"/>
        </w:rPr>
      </w:pPr>
      <w:r w:rsidRPr="009D7173">
        <w:rPr>
          <w:lang w:val="cs-CZ"/>
        </w:rPr>
        <w:t>Složení:</w:t>
      </w:r>
    </w:p>
    <w:p w14:paraId="75E24CAF" w14:textId="79A1E88D" w:rsidR="00206051" w:rsidRPr="009D7173" w:rsidRDefault="00206051" w:rsidP="00206051">
      <w:pPr>
        <w:spacing w:after="0"/>
        <w:rPr>
          <w:lang w:val="cs-CZ"/>
        </w:rPr>
      </w:pPr>
      <w:r w:rsidRPr="009D7173">
        <w:rPr>
          <w:lang w:val="cs-CZ"/>
        </w:rPr>
        <w:t>Voda, sorbitol, glycerin, citr</w:t>
      </w:r>
      <w:r w:rsidR="00AC78FE">
        <w:rPr>
          <w:lang w:val="cs-CZ"/>
        </w:rPr>
        <w:t>onan</w:t>
      </w:r>
      <w:r w:rsidRPr="009D7173">
        <w:rPr>
          <w:lang w:val="cs-CZ"/>
        </w:rPr>
        <w:t xml:space="preserve"> sodný, kyselina citronová, </w:t>
      </w:r>
      <w:proofErr w:type="spellStart"/>
      <w:r w:rsidRPr="009D7173">
        <w:rPr>
          <w:lang w:val="cs-CZ"/>
        </w:rPr>
        <w:t>disodium</w:t>
      </w:r>
      <w:proofErr w:type="spellEnd"/>
      <w:r w:rsidRPr="009D7173">
        <w:rPr>
          <w:lang w:val="cs-CZ"/>
        </w:rPr>
        <w:t xml:space="preserve"> EDTA, benzoan sodný, chlorid zinečnatý, aroma</w:t>
      </w:r>
    </w:p>
    <w:p w14:paraId="05A4BE41" w14:textId="77777777" w:rsidR="00206051" w:rsidRPr="009D7173" w:rsidRDefault="00206051" w:rsidP="00206051">
      <w:pPr>
        <w:spacing w:after="0"/>
        <w:rPr>
          <w:lang w:val="cs-CZ"/>
        </w:rPr>
      </w:pPr>
      <w:r w:rsidRPr="009D7173">
        <w:rPr>
          <w:lang w:val="cs-CZ"/>
        </w:rPr>
        <w:t>Upozornění a informace o skladování:</w:t>
      </w:r>
    </w:p>
    <w:p w14:paraId="1C236DA7" w14:textId="3A3165C6" w:rsidR="00206051" w:rsidRPr="009D7173" w:rsidRDefault="00206051" w:rsidP="00206051">
      <w:pPr>
        <w:spacing w:after="0"/>
        <w:rPr>
          <w:lang w:val="cs-CZ"/>
        </w:rPr>
      </w:pPr>
      <w:r w:rsidRPr="009D7173">
        <w:rPr>
          <w:lang w:val="cs-CZ"/>
        </w:rPr>
        <w:t xml:space="preserve">Uchovávejte mimo dohled a dosah dětí. </w:t>
      </w:r>
      <w:r w:rsidRPr="009D7173">
        <w:rPr>
          <w:rFonts w:asciiTheme="minorEastAsia" w:hAnsiTheme="minorEastAsia" w:cstheme="minorEastAsia"/>
          <w:lang w:val="cs-CZ"/>
        </w:rPr>
        <w:t xml:space="preserve">Veterinární přípravek. Pouze pro zvířata. </w:t>
      </w:r>
      <w:r w:rsidRPr="009D7173">
        <w:rPr>
          <w:lang w:val="cs-CZ"/>
        </w:rPr>
        <w:t>Vyhněte se kontaktu s očima.</w:t>
      </w:r>
    </w:p>
    <w:p w14:paraId="16324F53" w14:textId="77777777" w:rsidR="00206051" w:rsidRPr="009D7173" w:rsidRDefault="00206051" w:rsidP="00206051">
      <w:pPr>
        <w:spacing w:after="0"/>
        <w:rPr>
          <w:lang w:val="cs-CZ"/>
        </w:rPr>
      </w:pPr>
      <w:r w:rsidRPr="009D7173">
        <w:rPr>
          <w:lang w:val="cs-CZ"/>
        </w:rPr>
        <w:t>Skladujte při pokojové teplotě.</w:t>
      </w:r>
    </w:p>
    <w:p w14:paraId="5F080D9A" w14:textId="0A544AEE" w:rsidR="00F67AEC" w:rsidRDefault="00CA1DFE" w:rsidP="00206051">
      <w:pPr>
        <w:spacing w:after="0"/>
        <w:rPr>
          <w:lang w:val="cs-CZ"/>
        </w:rPr>
      </w:pPr>
      <w:proofErr w:type="spellStart"/>
      <w:r>
        <w:rPr>
          <w:lang w:val="cs-CZ"/>
        </w:rPr>
        <w:t>Ecuphar</w:t>
      </w:r>
      <w:proofErr w:type="spellEnd"/>
      <w:r>
        <w:rPr>
          <w:lang w:val="cs-CZ"/>
        </w:rPr>
        <w:t xml:space="preserve"> NV, </w:t>
      </w:r>
      <w:proofErr w:type="spellStart"/>
      <w:r>
        <w:rPr>
          <w:lang w:val="cs-CZ"/>
        </w:rPr>
        <w:t>Legeweg</w:t>
      </w:r>
      <w:proofErr w:type="spellEnd"/>
      <w:r>
        <w:rPr>
          <w:lang w:val="cs-CZ"/>
        </w:rPr>
        <w:t xml:space="preserve"> </w:t>
      </w:r>
      <w:proofErr w:type="gramStart"/>
      <w:r>
        <w:rPr>
          <w:lang w:val="cs-CZ"/>
        </w:rPr>
        <w:t>157-i</w:t>
      </w:r>
      <w:proofErr w:type="gramEnd"/>
      <w:r w:rsidR="00206051" w:rsidRPr="009D7173">
        <w:rPr>
          <w:lang w:val="cs-CZ"/>
        </w:rPr>
        <w:t xml:space="preserve">, 8020 </w:t>
      </w:r>
      <w:proofErr w:type="spellStart"/>
      <w:r w:rsidR="00206051" w:rsidRPr="009D7173">
        <w:rPr>
          <w:lang w:val="cs-CZ"/>
        </w:rPr>
        <w:t>Oostkamp</w:t>
      </w:r>
      <w:proofErr w:type="spellEnd"/>
      <w:r w:rsidR="00206051" w:rsidRPr="009D7173">
        <w:rPr>
          <w:lang w:val="cs-CZ"/>
        </w:rPr>
        <w:t xml:space="preserve">, </w:t>
      </w:r>
      <w:proofErr w:type="spellStart"/>
      <w:r w:rsidR="00206051" w:rsidRPr="009D7173">
        <w:rPr>
          <w:lang w:val="cs-CZ"/>
        </w:rPr>
        <w:t>Belgium</w:t>
      </w:r>
      <w:proofErr w:type="spellEnd"/>
    </w:p>
    <w:p w14:paraId="5D586D8A" w14:textId="6496DC38" w:rsidR="00D177BA" w:rsidRDefault="00D177BA" w:rsidP="008E2A73">
      <w:pPr>
        <w:spacing w:after="0" w:line="276" w:lineRule="auto"/>
        <w:rPr>
          <w:rFonts w:asciiTheme="minorEastAsia" w:hAnsiTheme="minorEastAsia" w:cstheme="minorEastAsia"/>
          <w:lang w:val="cs-CZ"/>
        </w:rPr>
      </w:pPr>
      <w:r>
        <w:rPr>
          <w:rFonts w:asciiTheme="minorEastAsia" w:hAnsiTheme="minorEastAsia" w:cstheme="minorEastAsia"/>
          <w:lang w:val="cs-CZ"/>
        </w:rPr>
        <w:t xml:space="preserve">EXP, </w:t>
      </w:r>
      <w:proofErr w:type="spellStart"/>
      <w:r>
        <w:rPr>
          <w:rFonts w:asciiTheme="minorEastAsia" w:hAnsiTheme="minorEastAsia" w:cstheme="minorEastAsia"/>
          <w:lang w:val="cs-CZ"/>
        </w:rPr>
        <w:t>č.š</w:t>
      </w:r>
      <w:proofErr w:type="spellEnd"/>
      <w:r>
        <w:rPr>
          <w:rFonts w:asciiTheme="minorEastAsia" w:hAnsiTheme="minorEastAsia" w:cstheme="minorEastAsia"/>
          <w:lang w:val="cs-CZ"/>
        </w:rPr>
        <w:t xml:space="preserve">.: </w:t>
      </w:r>
      <w:r>
        <w:rPr>
          <w:rFonts w:asciiTheme="minorEastAsia" w:hAnsiTheme="minorEastAsia" w:cstheme="minorEastAsia"/>
          <w:i/>
          <w:lang w:val="cs-CZ"/>
        </w:rPr>
        <w:t>uvedeno na obalu</w:t>
      </w:r>
      <w:r>
        <w:rPr>
          <w:rFonts w:asciiTheme="minorEastAsia" w:hAnsiTheme="minorEastAsia" w:cstheme="minorEastAsia"/>
          <w:lang w:val="cs-CZ"/>
        </w:rPr>
        <w:t xml:space="preserve"> </w:t>
      </w:r>
    </w:p>
    <w:p w14:paraId="3D63DE0D" w14:textId="370A443B" w:rsidR="00D177BA" w:rsidRPr="009D7173" w:rsidRDefault="00D177BA" w:rsidP="00D177BA">
      <w:pPr>
        <w:spacing w:after="0" w:line="480" w:lineRule="auto"/>
        <w:rPr>
          <w:rFonts w:asciiTheme="minorEastAsia" w:hAnsiTheme="minorEastAsia" w:cstheme="minorEastAsia"/>
          <w:lang w:val="cs-CZ"/>
        </w:rPr>
      </w:pPr>
      <w:r>
        <w:rPr>
          <w:rFonts w:asciiTheme="minorEastAsia" w:hAnsiTheme="minorEastAsia" w:cstheme="minorEastAsia"/>
          <w:lang w:val="cs-CZ"/>
        </w:rPr>
        <w:t>Číslo schválení:</w:t>
      </w:r>
      <w:r w:rsidR="00CA1DFE">
        <w:rPr>
          <w:rFonts w:asciiTheme="minorEastAsia" w:hAnsiTheme="minorEastAsia" w:cstheme="minorEastAsia"/>
          <w:lang w:val="cs-CZ"/>
        </w:rPr>
        <w:t xml:space="preserve"> 256-23/C</w:t>
      </w:r>
    </w:p>
    <w:p w14:paraId="38598537" w14:textId="77777777" w:rsidR="00D177BA" w:rsidRPr="009D7173" w:rsidRDefault="00D177BA" w:rsidP="00206051">
      <w:pPr>
        <w:spacing w:after="0"/>
        <w:rPr>
          <w:lang w:val="cs-CZ"/>
        </w:rPr>
      </w:pPr>
    </w:p>
    <w:sectPr w:rsidR="00D177BA" w:rsidRPr="009D7173" w:rsidSect="00D177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03634" w14:textId="77777777" w:rsidR="00E55EA7" w:rsidRDefault="00E55EA7" w:rsidP="00206051">
      <w:pPr>
        <w:spacing w:after="0" w:line="240" w:lineRule="auto"/>
      </w:pPr>
      <w:r>
        <w:separator/>
      </w:r>
    </w:p>
  </w:endnote>
  <w:endnote w:type="continuationSeparator" w:id="0">
    <w:p w14:paraId="18BA0C95" w14:textId="77777777" w:rsidR="00E55EA7" w:rsidRDefault="00E55EA7" w:rsidP="0020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9706E" w14:textId="77777777" w:rsidR="00CA1DFE" w:rsidRDefault="00CA1D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D7B6" w14:textId="77777777" w:rsidR="00CA1DFE" w:rsidRDefault="00CA1D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E2451" w14:textId="77777777" w:rsidR="00CA1DFE" w:rsidRDefault="00CA1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D51C1" w14:textId="77777777" w:rsidR="00E55EA7" w:rsidRDefault="00E55EA7" w:rsidP="00206051">
      <w:pPr>
        <w:spacing w:after="0" w:line="240" w:lineRule="auto"/>
      </w:pPr>
      <w:r>
        <w:separator/>
      </w:r>
    </w:p>
  </w:footnote>
  <w:footnote w:type="continuationSeparator" w:id="0">
    <w:p w14:paraId="510724AE" w14:textId="77777777" w:rsidR="00E55EA7" w:rsidRDefault="00E55EA7" w:rsidP="0020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8FCB" w14:textId="77777777" w:rsidR="00CA1DFE" w:rsidRDefault="00CA1D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2AF6" w14:textId="77777777" w:rsidR="00EF29E9" w:rsidRDefault="00EF29E9" w:rsidP="000A77FE">
    <w:pPr>
      <w:rPr>
        <w:bCs/>
      </w:rPr>
    </w:pPr>
  </w:p>
  <w:p w14:paraId="1B9A232E" w14:textId="77777777" w:rsidR="00EF29E9" w:rsidRDefault="00EF29E9" w:rsidP="000A77FE">
    <w:pPr>
      <w:rPr>
        <w:bCs/>
      </w:rPr>
    </w:pPr>
  </w:p>
  <w:p w14:paraId="51B3BB7F" w14:textId="37024515" w:rsidR="00EF29E9" w:rsidRPr="00E1769A" w:rsidRDefault="00EF29E9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62DE6E293010472AB343DC395642647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sp.zn. </w:t>
    </w:r>
    <w:sdt>
      <w:sdtPr>
        <w:id w:val="-1643653816"/>
        <w:placeholder>
          <w:docPart w:val="E170E66F5DF9423D9C18B27EE0E43FBD"/>
        </w:placeholder>
        <w:text/>
      </w:sdtPr>
      <w:sdtEndPr/>
      <w:sdtContent>
        <w:r w:rsidR="00CA1DFE" w:rsidRPr="00CA1DFE">
          <w:t>USKVBL/5803/2023/POD</w:t>
        </w:r>
        <w:r w:rsidR="00CA1DFE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E170E66F5DF9423D9C18B27EE0E43FBD"/>
        </w:placeholder>
        <w:text/>
      </w:sdtPr>
      <w:sdtEndPr/>
      <w:sdtContent>
        <w:r w:rsidR="00CA1DFE" w:rsidRPr="00CA1DFE">
          <w:rPr>
            <w:bCs/>
          </w:rPr>
          <w:t>USKVBL/13088/2023/REG-Gro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845045726BA0414182586B6B182D5420"/>
        </w:placeholder>
        <w:date w:fullDate="2023-10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A1DFE">
          <w:rPr>
            <w:bCs/>
            <w:lang w:val="cs-CZ"/>
          </w:rPr>
          <w:t>12.10.2023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E46724A720824C6382DE2EF0B426B22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A1DFE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E00F105891084C78A37C5E5112EF15FB"/>
        </w:placeholder>
        <w:text/>
      </w:sdtPr>
      <w:sdtEndPr/>
      <w:sdtContent>
        <w:r w:rsidR="00CA1DFE" w:rsidRPr="00CA1DFE">
          <w:t>Plaqtiv+ oral care Ústní sprej pro psy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57457" w14:textId="77777777" w:rsidR="00CA1DFE" w:rsidRDefault="00CA1D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EC"/>
    <w:rsid w:val="000F571E"/>
    <w:rsid w:val="00122B54"/>
    <w:rsid w:val="00206051"/>
    <w:rsid w:val="002377CB"/>
    <w:rsid w:val="00272CE1"/>
    <w:rsid w:val="00275369"/>
    <w:rsid w:val="00281316"/>
    <w:rsid w:val="00291986"/>
    <w:rsid w:val="002B359A"/>
    <w:rsid w:val="002E66C1"/>
    <w:rsid w:val="00321C65"/>
    <w:rsid w:val="00523741"/>
    <w:rsid w:val="006234E9"/>
    <w:rsid w:val="006367C8"/>
    <w:rsid w:val="006D1594"/>
    <w:rsid w:val="006E0A9D"/>
    <w:rsid w:val="0076028D"/>
    <w:rsid w:val="008E2A73"/>
    <w:rsid w:val="009D7173"/>
    <w:rsid w:val="00AC78FE"/>
    <w:rsid w:val="00B1269C"/>
    <w:rsid w:val="00C618A5"/>
    <w:rsid w:val="00CA1DFE"/>
    <w:rsid w:val="00CC57F5"/>
    <w:rsid w:val="00D177BA"/>
    <w:rsid w:val="00D70BF5"/>
    <w:rsid w:val="00E55EA7"/>
    <w:rsid w:val="00EF29E9"/>
    <w:rsid w:val="00F2679E"/>
    <w:rsid w:val="00F6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0D6A"/>
  <w15:docId w15:val="{56D25D4F-092A-413E-82BE-C0B526E1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lacedeInternet">
    <w:name w:val="Enlace de Internet"/>
    <w:basedOn w:val="Standardnpsmoodstavce"/>
    <w:uiPriority w:val="99"/>
    <w:unhideWhenUsed/>
    <w:rsid w:val="00571D7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571D77"/>
    <w:rPr>
      <w:color w:val="605E5C"/>
      <w:shd w:val="clear" w:color="auto" w:fill="E1DFDD"/>
    </w:rPr>
  </w:style>
  <w:style w:type="paragraph" w:styleId="Nzev">
    <w:name w:val="Title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20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051"/>
  </w:style>
  <w:style w:type="paragraph" w:styleId="Zpat">
    <w:name w:val="footer"/>
    <w:basedOn w:val="Normln"/>
    <w:link w:val="ZpatChar"/>
    <w:uiPriority w:val="99"/>
    <w:unhideWhenUsed/>
    <w:rsid w:val="0020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051"/>
  </w:style>
  <w:style w:type="character" w:styleId="Odkaznakoment">
    <w:name w:val="annotation reference"/>
    <w:basedOn w:val="Standardnpsmoodstavce"/>
    <w:uiPriority w:val="99"/>
    <w:semiHidden/>
    <w:unhideWhenUsed/>
    <w:rsid w:val="009D7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7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71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71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173"/>
    <w:rPr>
      <w:rFonts w:ascii="Segoe UI" w:hAnsi="Segoe UI" w:cs="Segoe UI"/>
      <w:sz w:val="18"/>
      <w:szCs w:val="18"/>
    </w:rPr>
  </w:style>
  <w:style w:type="character" w:styleId="Zstupntext">
    <w:name w:val="Placeholder Text"/>
    <w:rsid w:val="00EF29E9"/>
    <w:rPr>
      <w:color w:val="808080"/>
    </w:rPr>
  </w:style>
  <w:style w:type="character" w:customStyle="1" w:styleId="Styl2">
    <w:name w:val="Styl2"/>
    <w:basedOn w:val="Standardnpsmoodstavce"/>
    <w:uiPriority w:val="1"/>
    <w:rsid w:val="00EF29E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DE6E293010472AB343DC3956426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BC53B-4E68-43D1-BF21-AB2ADF297A4D}"/>
      </w:docPartPr>
      <w:docPartBody>
        <w:p w:rsidR="00011BEA" w:rsidRDefault="00EE4019" w:rsidP="00EE4019">
          <w:pPr>
            <w:pStyle w:val="62DE6E293010472AB343DC395642647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170E66F5DF9423D9C18B27EE0E43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6741C-E703-4C67-B98B-6F52B83BB6C3}"/>
      </w:docPartPr>
      <w:docPartBody>
        <w:p w:rsidR="00011BEA" w:rsidRDefault="00EE4019" w:rsidP="00EE4019">
          <w:pPr>
            <w:pStyle w:val="E170E66F5DF9423D9C18B27EE0E43FB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45045726BA0414182586B6B182D5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AF872-A45F-4BD1-9C2E-8D619EC974F4}"/>
      </w:docPartPr>
      <w:docPartBody>
        <w:p w:rsidR="00011BEA" w:rsidRDefault="00EE4019" w:rsidP="00EE4019">
          <w:pPr>
            <w:pStyle w:val="845045726BA0414182586B6B182D542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46724A720824C6382DE2EF0B426B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7B5FF-B239-46EB-858D-7DD7E2F22600}"/>
      </w:docPartPr>
      <w:docPartBody>
        <w:p w:rsidR="00011BEA" w:rsidRDefault="00EE4019" w:rsidP="00EE4019">
          <w:pPr>
            <w:pStyle w:val="E46724A720824C6382DE2EF0B426B22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00F105891084C78A37C5E5112EF1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BA1EEF-655A-4D7F-A2CA-601F0DD05589}"/>
      </w:docPartPr>
      <w:docPartBody>
        <w:p w:rsidR="00011BEA" w:rsidRDefault="00EE4019" w:rsidP="00EE4019">
          <w:pPr>
            <w:pStyle w:val="E00F105891084C78A37C5E5112EF15F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19"/>
    <w:rsid w:val="00011BEA"/>
    <w:rsid w:val="00226B68"/>
    <w:rsid w:val="00816620"/>
    <w:rsid w:val="008B70EE"/>
    <w:rsid w:val="008E0CF0"/>
    <w:rsid w:val="00D25480"/>
    <w:rsid w:val="00E135CC"/>
    <w:rsid w:val="00E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E4019"/>
    <w:rPr>
      <w:color w:val="808080"/>
    </w:rPr>
  </w:style>
  <w:style w:type="paragraph" w:customStyle="1" w:styleId="62DE6E293010472AB343DC395642647F">
    <w:name w:val="62DE6E293010472AB343DC395642647F"/>
    <w:rsid w:val="00EE4019"/>
  </w:style>
  <w:style w:type="paragraph" w:customStyle="1" w:styleId="E170E66F5DF9423D9C18B27EE0E43FBD">
    <w:name w:val="E170E66F5DF9423D9C18B27EE0E43FBD"/>
    <w:rsid w:val="00EE4019"/>
  </w:style>
  <w:style w:type="paragraph" w:customStyle="1" w:styleId="845045726BA0414182586B6B182D5420">
    <w:name w:val="845045726BA0414182586B6B182D5420"/>
    <w:rsid w:val="00EE4019"/>
  </w:style>
  <w:style w:type="paragraph" w:customStyle="1" w:styleId="E46724A720824C6382DE2EF0B426B225">
    <w:name w:val="E46724A720824C6382DE2EF0B426B225"/>
    <w:rsid w:val="00EE4019"/>
  </w:style>
  <w:style w:type="paragraph" w:customStyle="1" w:styleId="E00F105891084C78A37C5E5112EF15FB">
    <w:name w:val="E00F105891084C78A37C5E5112EF15FB"/>
    <w:rsid w:val="00EE4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AA10658134C41A8ADB68CD388A6E7" ma:contentTypeVersion="6" ma:contentTypeDescription="Create a new document." ma:contentTypeScope="" ma:versionID="aa81fd456c1418eaae6d9b2d5ec09e91">
  <xsd:schema xmlns:xsd="http://www.w3.org/2001/XMLSchema" xmlns:xs="http://www.w3.org/2001/XMLSchema" xmlns:p="http://schemas.microsoft.com/office/2006/metadata/properties" xmlns:ns2="48f01c77-f52b-4e3c-9d55-32246b80b46f" xmlns:ns3="b3c914a6-271e-4868-8fb2-d7b4e1d6daa5" targetNamespace="http://schemas.microsoft.com/office/2006/metadata/properties" ma:root="true" ma:fieldsID="3a37d31d65798b60d998f4c22c0e455e" ns2:_="" ns3:_="">
    <xsd:import namespace="48f01c77-f52b-4e3c-9d55-32246b80b46f"/>
    <xsd:import namespace="b3c914a6-271e-4868-8fb2-d7b4e1d6da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1c77-f52b-4e3c-9d55-32246b80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914a6-271e-4868-8fb2-d7b4e1d6d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f01c77-f52b-4e3c-9d55-32246b80b46f">Z4PXVSVYZU5C-2096723118-1956</_dlc_DocId>
    <_dlc_DocIdUrl xmlns="48f01c77-f52b-4e3c-9d55-32246b80b46f">
      <Url>https://ecucare.sharepoint.com/sites/VeevaVault/_layouts/15/DocIdRedir.aspx?ID=Z4PXVSVYZU5C-2096723118-1956</Url>
      <Description>Z4PXVSVYZU5C-2096723118-1956</Description>
    </_dlc_DocIdUrl>
    <SharedWithUsers xmlns="48f01c77-f52b-4e3c-9d55-32246b80b46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E3EC92-A0CE-46CD-BE72-ED751B67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01c77-f52b-4e3c-9d55-32246b80b46f"/>
    <ds:schemaRef ds:uri="b3c914a6-271e-4868-8fb2-d7b4e1d6d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0A217-8AF1-4BFE-8C97-80A98698CB57}">
  <ds:schemaRefs>
    <ds:schemaRef ds:uri="http://schemas.microsoft.com/office/2006/metadata/properties"/>
    <ds:schemaRef ds:uri="http://schemas.microsoft.com/office/infopath/2007/PartnerControls"/>
    <ds:schemaRef ds:uri="48f01c77-f52b-4e3c-9d55-32246b80b46f"/>
  </ds:schemaRefs>
</ds:datastoreItem>
</file>

<file path=customXml/itemProps3.xml><?xml version="1.0" encoding="utf-8"?>
<ds:datastoreItem xmlns:ds="http://schemas.openxmlformats.org/officeDocument/2006/customXml" ds:itemID="{6BC741D9-A58C-412C-9F6A-1531FAA453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F301BA-6EEE-45DE-B207-733EA41DE6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Jorge</dc:creator>
  <dc:description/>
  <cp:lastModifiedBy>Klapková Kristýna</cp:lastModifiedBy>
  <cp:revision>28</cp:revision>
  <dcterms:created xsi:type="dcterms:W3CDTF">2023-02-07T08:48:00Z</dcterms:created>
  <dcterms:modified xsi:type="dcterms:W3CDTF">2023-10-13T13:30:00Z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0x010100858AA10658134C41A8ADB68CD388A6E7</vt:lpwstr>
  </property>
  <property fmtid="{D5CDD505-2E9C-101B-9397-08002B2CF9AE}" pid="3" name="_dlc_DocIdItemGuid">
    <vt:lpwstr>f0086588-353c-4cc9-aa99-477a5719cdac</vt:lpwstr>
  </property>
</Properties>
</file>