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D03F" w14:textId="77777777" w:rsidR="004B41F7" w:rsidRPr="00BD192C" w:rsidRDefault="00022148" w:rsidP="00054C84">
      <w:pPr>
        <w:spacing w:after="0"/>
        <w:rPr>
          <w:b/>
          <w:lang w:val="cs-CZ"/>
        </w:rPr>
      </w:pPr>
      <w:proofErr w:type="spellStart"/>
      <w:r w:rsidRPr="00BD192C">
        <w:rPr>
          <w:b/>
          <w:lang w:val="cs-CZ"/>
        </w:rPr>
        <w:t>Plaqtiv</w:t>
      </w:r>
      <w:proofErr w:type="spellEnd"/>
      <w:r w:rsidRPr="00BD192C">
        <w:rPr>
          <w:b/>
          <w:lang w:val="cs-CZ"/>
        </w:rPr>
        <w:t>+ oral care</w:t>
      </w:r>
    </w:p>
    <w:p w14:paraId="5026D040" w14:textId="77777777" w:rsidR="004B41F7" w:rsidRPr="00D62C9F" w:rsidRDefault="00022148" w:rsidP="00054C84">
      <w:pPr>
        <w:spacing w:after="0"/>
        <w:rPr>
          <w:b/>
          <w:lang w:val="cs-CZ"/>
        </w:rPr>
      </w:pPr>
      <w:r w:rsidRPr="00D62C9F">
        <w:rPr>
          <w:b/>
          <w:lang w:val="cs-CZ"/>
        </w:rPr>
        <w:t>Přísada do vody</w:t>
      </w:r>
    </w:p>
    <w:p w14:paraId="5026D041" w14:textId="77777777" w:rsidR="004B41F7" w:rsidRPr="00054C84" w:rsidRDefault="00022148" w:rsidP="00054C84">
      <w:pPr>
        <w:spacing w:after="0"/>
        <w:rPr>
          <w:lang w:val="cs-CZ"/>
        </w:rPr>
      </w:pPr>
      <w:r w:rsidRPr="00054C84">
        <w:rPr>
          <w:lang w:val="cs-CZ"/>
        </w:rPr>
        <w:t>Pro kočky a psy</w:t>
      </w:r>
    </w:p>
    <w:p w14:paraId="5026D042" w14:textId="008A28A4" w:rsidR="004B41F7" w:rsidRPr="00054C84" w:rsidRDefault="00022148" w:rsidP="00054C84">
      <w:pPr>
        <w:spacing w:after="0"/>
        <w:rPr>
          <w:lang w:val="cs-CZ"/>
        </w:rPr>
      </w:pPr>
      <w:r w:rsidRPr="00054C84">
        <w:rPr>
          <w:lang w:val="cs-CZ"/>
        </w:rPr>
        <w:t>WITH XPERSIV TECHNOLOGY</w:t>
      </w:r>
    </w:p>
    <w:p w14:paraId="5026D043" w14:textId="0A6543EC" w:rsidR="004B41F7" w:rsidRDefault="00022148" w:rsidP="00054C84">
      <w:pPr>
        <w:spacing w:after="0"/>
        <w:rPr>
          <w:lang w:val="cs-CZ"/>
        </w:rPr>
      </w:pPr>
      <w:r w:rsidRPr="00054C84">
        <w:rPr>
          <w:lang w:val="cs-CZ"/>
        </w:rPr>
        <w:t>500 ml</w:t>
      </w:r>
    </w:p>
    <w:p w14:paraId="69EB71FC" w14:textId="18B06E8C" w:rsidR="00BD192C" w:rsidRPr="00054C84" w:rsidRDefault="00BD192C" w:rsidP="00054C84">
      <w:pPr>
        <w:spacing w:after="0"/>
        <w:rPr>
          <w:lang w:val="cs-CZ"/>
        </w:rPr>
      </w:pPr>
      <w:r>
        <w:rPr>
          <w:lang w:val="cs-CZ"/>
        </w:rPr>
        <w:t>Originál</w:t>
      </w:r>
    </w:p>
    <w:p w14:paraId="5026D044" w14:textId="77777777" w:rsidR="004B41F7" w:rsidRPr="00054C84" w:rsidRDefault="00022148" w:rsidP="00054C84">
      <w:pPr>
        <w:spacing w:after="0"/>
        <w:rPr>
          <w:lang w:val="cs-CZ"/>
        </w:rPr>
      </w:pPr>
      <w:r w:rsidRPr="00BD192C">
        <w:rPr>
          <w:highlight w:val="lightGray"/>
          <w:lang w:val="cs-CZ"/>
        </w:rPr>
        <w:t>Kuře</w:t>
      </w:r>
    </w:p>
    <w:p w14:paraId="5026D046" w14:textId="77777777" w:rsidR="004B41F7" w:rsidRPr="00054C84" w:rsidRDefault="00022148" w:rsidP="00054C84">
      <w:pPr>
        <w:spacing w:after="0"/>
        <w:rPr>
          <w:lang w:val="cs-CZ"/>
        </w:rPr>
      </w:pPr>
      <w:proofErr w:type="spellStart"/>
      <w:r w:rsidRPr="00054C84">
        <w:rPr>
          <w:lang w:val="cs-CZ"/>
        </w:rPr>
        <w:t>Plaqtiv</w:t>
      </w:r>
      <w:proofErr w:type="spellEnd"/>
      <w:r w:rsidRPr="00054C84">
        <w:rPr>
          <w:lang w:val="cs-CZ"/>
        </w:rPr>
        <w:t>+ je vyvinut ke každodenní péči pro všechny velikosti a rasy koček a psů.</w:t>
      </w:r>
    </w:p>
    <w:p w14:paraId="5026D047" w14:textId="3ABBC4C6" w:rsidR="004B41F7" w:rsidRPr="00054C84" w:rsidRDefault="00022148" w:rsidP="00054C84">
      <w:pPr>
        <w:spacing w:after="0"/>
        <w:rPr>
          <w:lang w:val="cs-CZ"/>
        </w:rPr>
      </w:pPr>
      <w:proofErr w:type="spellStart"/>
      <w:r w:rsidRPr="00054C84">
        <w:rPr>
          <w:lang w:val="cs-CZ"/>
        </w:rPr>
        <w:t>Plaqtiv</w:t>
      </w:r>
      <w:proofErr w:type="spellEnd"/>
      <w:r w:rsidRPr="00054C84">
        <w:rPr>
          <w:lang w:val="cs-CZ"/>
        </w:rPr>
        <w:t xml:space="preserve">+ oral care </w:t>
      </w:r>
      <w:r w:rsidR="00BD192C">
        <w:rPr>
          <w:lang w:val="cs-CZ"/>
        </w:rPr>
        <w:t>P</w:t>
      </w:r>
      <w:r w:rsidRPr="00054C84">
        <w:rPr>
          <w:lang w:val="cs-CZ"/>
        </w:rPr>
        <w:t xml:space="preserve">řísada do vody s </w:t>
      </w:r>
      <w:proofErr w:type="spellStart"/>
      <w:r w:rsidRPr="00054C84">
        <w:rPr>
          <w:lang w:val="cs-CZ"/>
        </w:rPr>
        <w:t>Xpersiv</w:t>
      </w:r>
      <w:proofErr w:type="spellEnd"/>
      <w:r w:rsidRPr="00054C84">
        <w:rPr>
          <w:vertAlign w:val="superscript"/>
          <w:lang w:val="cs-CZ"/>
        </w:rPr>
        <w:t xml:space="preserve"> </w:t>
      </w:r>
      <w:r w:rsidRPr="00054C84">
        <w:rPr>
          <w:lang w:val="cs-CZ"/>
        </w:rPr>
        <w:t xml:space="preserve">je vědecky formulována tak, aby osvěžovala dech, pomáhala v boji proti zubnímu kameni a podporovala dobrou ústní hygienu. </w:t>
      </w:r>
      <w:proofErr w:type="spellStart"/>
      <w:r w:rsidRPr="00054C84">
        <w:rPr>
          <w:lang w:val="cs-CZ"/>
        </w:rPr>
        <w:t>Xpersiv</w:t>
      </w:r>
      <w:proofErr w:type="spellEnd"/>
      <w:r w:rsidR="00054C84">
        <w:rPr>
          <w:lang w:val="cs-CZ"/>
        </w:rPr>
        <w:t xml:space="preserve"> </w:t>
      </w:r>
      <w:r w:rsidR="00CA65CF" w:rsidRPr="00CA65CF">
        <w:rPr>
          <w:lang w:val="cs-CZ"/>
        </w:rPr>
        <w:t xml:space="preserve">přispívá k rozkladu ústního </w:t>
      </w:r>
      <w:proofErr w:type="spellStart"/>
      <w:r w:rsidR="00CA65CF" w:rsidRPr="00CA65CF">
        <w:rPr>
          <w:lang w:val="cs-CZ"/>
        </w:rPr>
        <w:t>biofilmu</w:t>
      </w:r>
      <w:proofErr w:type="spellEnd"/>
      <w:r w:rsidR="00CA65CF" w:rsidRPr="00CA65CF">
        <w:rPr>
          <w:lang w:val="cs-CZ"/>
        </w:rPr>
        <w:t xml:space="preserve"> a přispívá tak k snížení výskytu zubního kamene.</w:t>
      </w:r>
      <w:r w:rsidR="00CA65CF">
        <w:rPr>
          <w:lang w:val="cs-CZ"/>
        </w:rPr>
        <w:t xml:space="preserve"> </w:t>
      </w:r>
      <w:r w:rsidRPr="00054C84">
        <w:rPr>
          <w:lang w:val="cs-CZ"/>
        </w:rPr>
        <w:t>Výrobek obsahuje pouze potravinářské přísady.</w:t>
      </w:r>
    </w:p>
    <w:p w14:paraId="5026D049" w14:textId="77777777" w:rsidR="004B41F7" w:rsidRPr="00054C84" w:rsidRDefault="00022148" w:rsidP="00054C84">
      <w:pPr>
        <w:spacing w:after="0"/>
        <w:rPr>
          <w:u w:val="single"/>
          <w:lang w:val="cs-CZ"/>
        </w:rPr>
      </w:pPr>
      <w:r w:rsidRPr="00054C84">
        <w:rPr>
          <w:u w:val="single"/>
          <w:lang w:val="cs-CZ"/>
        </w:rPr>
        <w:t>Pokyny k použití</w:t>
      </w:r>
    </w:p>
    <w:p w14:paraId="5026D04A" w14:textId="77777777" w:rsidR="004B41F7" w:rsidRPr="00054C84" w:rsidRDefault="00022148" w:rsidP="00054C84">
      <w:pPr>
        <w:spacing w:after="0"/>
        <w:rPr>
          <w:lang w:val="cs-CZ"/>
        </w:rPr>
      </w:pPr>
      <w:r w:rsidRPr="00054C84">
        <w:rPr>
          <w:lang w:val="cs-CZ"/>
        </w:rPr>
        <w:t>Před použitím dobře protřepejte. Při každém doplňování misky přidejte do 600 ml pitné vody vašeho mazlíčka 2 uzávěry (1 uzávěr = 10 ml).</w:t>
      </w:r>
    </w:p>
    <w:p w14:paraId="5026D04B" w14:textId="77777777" w:rsidR="004B41F7" w:rsidRPr="00054C84" w:rsidRDefault="00022148" w:rsidP="00054C84">
      <w:pPr>
        <w:spacing w:after="0"/>
        <w:rPr>
          <w:lang w:val="cs-CZ"/>
        </w:rPr>
      </w:pPr>
      <w:r w:rsidRPr="00054C84">
        <w:rPr>
          <w:u w:val="single"/>
          <w:lang w:val="cs-CZ"/>
        </w:rPr>
        <w:t>Složení:</w:t>
      </w:r>
    </w:p>
    <w:p w14:paraId="5026D04C" w14:textId="2BCD9F4E" w:rsidR="004B41F7" w:rsidRPr="00054C84" w:rsidRDefault="00022148" w:rsidP="00054C84">
      <w:pPr>
        <w:spacing w:after="0"/>
        <w:rPr>
          <w:lang w:val="cs-CZ"/>
        </w:rPr>
      </w:pPr>
      <w:r w:rsidRPr="00054C84">
        <w:rPr>
          <w:lang w:val="cs-CZ"/>
        </w:rPr>
        <w:t>Voda, cit</w:t>
      </w:r>
      <w:r w:rsidR="00BD192C">
        <w:rPr>
          <w:lang w:val="cs-CZ"/>
        </w:rPr>
        <w:t>ronan</w:t>
      </w:r>
      <w:r w:rsidRPr="00054C84">
        <w:rPr>
          <w:lang w:val="cs-CZ"/>
        </w:rPr>
        <w:t xml:space="preserve"> sodný, kyselina citronová, </w:t>
      </w:r>
      <w:proofErr w:type="spellStart"/>
      <w:r w:rsidRPr="00054C84">
        <w:rPr>
          <w:lang w:val="cs-CZ"/>
        </w:rPr>
        <w:t>disodium</w:t>
      </w:r>
      <w:proofErr w:type="spellEnd"/>
      <w:r w:rsidRPr="00054C84">
        <w:rPr>
          <w:lang w:val="cs-CZ"/>
        </w:rPr>
        <w:t xml:space="preserve"> EDTA, benzoan sodný, chlorid zinečnatý,</w:t>
      </w:r>
      <w:r w:rsidR="001E212E">
        <w:rPr>
          <w:lang w:val="cs-CZ"/>
        </w:rPr>
        <w:t xml:space="preserve"> </w:t>
      </w:r>
      <w:r w:rsidRPr="00054C84">
        <w:rPr>
          <w:lang w:val="cs-CZ"/>
        </w:rPr>
        <w:t xml:space="preserve">PEG-36 ricinový olej, tokoferol, </w:t>
      </w:r>
      <w:r w:rsidRPr="00BD192C">
        <w:rPr>
          <w:highlight w:val="lightGray"/>
          <w:lang w:val="cs-CZ"/>
        </w:rPr>
        <w:t>aroma</w:t>
      </w:r>
    </w:p>
    <w:p w14:paraId="5026D04E" w14:textId="77777777" w:rsidR="004B41F7" w:rsidRPr="00054C84" w:rsidRDefault="00022148" w:rsidP="00054C84">
      <w:pPr>
        <w:spacing w:after="0"/>
        <w:rPr>
          <w:lang w:val="cs-CZ"/>
        </w:rPr>
      </w:pPr>
      <w:r w:rsidRPr="00054C84">
        <w:rPr>
          <w:u w:val="single"/>
          <w:lang w:val="cs-CZ"/>
        </w:rPr>
        <w:t>Upozornění a informace o skladování:</w:t>
      </w:r>
    </w:p>
    <w:p w14:paraId="5026D04F" w14:textId="3F092099" w:rsidR="004B41F7" w:rsidRPr="00054C84" w:rsidRDefault="00022148" w:rsidP="00054C84">
      <w:pPr>
        <w:spacing w:after="0" w:line="276" w:lineRule="auto"/>
        <w:rPr>
          <w:lang w:val="cs-CZ"/>
        </w:rPr>
      </w:pPr>
      <w:r w:rsidRPr="00054C84">
        <w:rPr>
          <w:lang w:val="cs-CZ"/>
        </w:rPr>
        <w:t xml:space="preserve">Vyhněte se kontaktu s očima. Uchovávejte mimo </w:t>
      </w:r>
      <w:r w:rsidR="00CA65CF">
        <w:rPr>
          <w:lang w:val="cs-CZ"/>
        </w:rPr>
        <w:t xml:space="preserve">dohled a </w:t>
      </w:r>
      <w:r w:rsidRPr="00054C84">
        <w:rPr>
          <w:lang w:val="cs-CZ"/>
        </w:rPr>
        <w:t xml:space="preserve">dosah dětí. </w:t>
      </w:r>
      <w:r w:rsidR="00CA65CF" w:rsidRPr="009D7173">
        <w:rPr>
          <w:rFonts w:asciiTheme="minorEastAsia" w:hAnsiTheme="minorEastAsia" w:cstheme="minorEastAsia"/>
          <w:lang w:val="cs-CZ"/>
        </w:rPr>
        <w:t>Veterinární přípravek. Pouze pro zvířata.</w:t>
      </w:r>
      <w:bookmarkStart w:id="0" w:name="_GoBack"/>
      <w:bookmarkEnd w:id="0"/>
      <w:r w:rsidRPr="00054C84">
        <w:rPr>
          <w:lang w:val="cs-CZ"/>
        </w:rPr>
        <w:br/>
        <w:t>Skladujte při pokojové teplotě. Může měnit barvu vody.</w:t>
      </w:r>
    </w:p>
    <w:p w14:paraId="5026D054" w14:textId="1B003F83" w:rsidR="004B41F7" w:rsidRPr="00054C84" w:rsidRDefault="00054C84" w:rsidP="00054C84">
      <w:pPr>
        <w:spacing w:after="0" w:line="276" w:lineRule="auto"/>
        <w:rPr>
          <w:lang w:val="cs-CZ"/>
        </w:rPr>
      </w:pPr>
      <w:proofErr w:type="spellStart"/>
      <w:r>
        <w:rPr>
          <w:lang w:val="cs-CZ"/>
        </w:rPr>
        <w:t>E</w:t>
      </w:r>
      <w:r w:rsidR="00022148" w:rsidRPr="00054C84">
        <w:rPr>
          <w:lang w:val="cs-CZ"/>
        </w:rPr>
        <w:t>cuphar</w:t>
      </w:r>
      <w:proofErr w:type="spellEnd"/>
      <w:r w:rsidR="00022148" w:rsidRPr="00054C84">
        <w:rPr>
          <w:lang w:val="cs-CZ"/>
        </w:rPr>
        <w:t xml:space="preserve"> NV</w:t>
      </w:r>
      <w:r>
        <w:rPr>
          <w:lang w:val="cs-CZ"/>
        </w:rPr>
        <w:t xml:space="preserve">, </w:t>
      </w:r>
      <w:proofErr w:type="spellStart"/>
      <w:r w:rsidR="00A11D25">
        <w:rPr>
          <w:lang w:val="cs-CZ"/>
        </w:rPr>
        <w:t>Legeweg</w:t>
      </w:r>
      <w:proofErr w:type="spellEnd"/>
      <w:r w:rsidR="00A11D25">
        <w:rPr>
          <w:lang w:val="cs-CZ"/>
        </w:rPr>
        <w:t xml:space="preserve"> </w:t>
      </w:r>
      <w:proofErr w:type="gramStart"/>
      <w:r w:rsidR="00A11D25">
        <w:rPr>
          <w:lang w:val="cs-CZ"/>
        </w:rPr>
        <w:t>157-i</w:t>
      </w:r>
      <w:proofErr w:type="gramEnd"/>
      <w:r w:rsidR="00022148" w:rsidRPr="00054C84">
        <w:rPr>
          <w:lang w:val="cs-CZ"/>
        </w:rPr>
        <w:t>,</w:t>
      </w:r>
      <w:r>
        <w:rPr>
          <w:lang w:val="cs-CZ"/>
        </w:rPr>
        <w:t xml:space="preserve"> </w:t>
      </w:r>
      <w:r w:rsidR="00022148" w:rsidRPr="00054C84">
        <w:rPr>
          <w:lang w:val="cs-CZ"/>
        </w:rPr>
        <w:t xml:space="preserve">8020 </w:t>
      </w:r>
      <w:proofErr w:type="spellStart"/>
      <w:r w:rsidR="00022148" w:rsidRPr="00054C84">
        <w:rPr>
          <w:lang w:val="cs-CZ"/>
        </w:rPr>
        <w:t>Oostkamp</w:t>
      </w:r>
      <w:proofErr w:type="spellEnd"/>
      <w:r w:rsidR="00022148" w:rsidRPr="00054C84">
        <w:rPr>
          <w:lang w:val="cs-CZ"/>
        </w:rPr>
        <w:t xml:space="preserve">, </w:t>
      </w:r>
      <w:proofErr w:type="spellStart"/>
      <w:r w:rsidR="00022148" w:rsidRPr="00054C84">
        <w:rPr>
          <w:lang w:val="cs-CZ"/>
        </w:rPr>
        <w:t>Belgium</w:t>
      </w:r>
      <w:proofErr w:type="spellEnd"/>
    </w:p>
    <w:p w14:paraId="127AEDA7" w14:textId="3BFC61D3" w:rsidR="00CA65CF" w:rsidRPr="006367C8" w:rsidRDefault="00CA65CF" w:rsidP="00CA65CF">
      <w:pPr>
        <w:spacing w:after="0" w:line="276" w:lineRule="auto"/>
        <w:rPr>
          <w:rFonts w:cstheme="minorHAnsi"/>
          <w:lang w:val="cs-CZ"/>
        </w:rPr>
      </w:pPr>
      <w:r w:rsidRPr="006367C8">
        <w:rPr>
          <w:rFonts w:cstheme="minorHAnsi"/>
          <w:lang w:val="cs-CZ"/>
        </w:rPr>
        <w:t xml:space="preserve">EXP, </w:t>
      </w:r>
      <w:proofErr w:type="spellStart"/>
      <w:r w:rsidRPr="006367C8">
        <w:rPr>
          <w:rFonts w:cstheme="minorHAnsi"/>
          <w:lang w:val="cs-CZ"/>
        </w:rPr>
        <w:t>č.š</w:t>
      </w:r>
      <w:proofErr w:type="spellEnd"/>
      <w:r w:rsidRPr="006367C8">
        <w:rPr>
          <w:rFonts w:cstheme="minorHAnsi"/>
          <w:lang w:val="cs-CZ"/>
        </w:rPr>
        <w:t xml:space="preserve">.: </w:t>
      </w:r>
      <w:r w:rsidRPr="00957E7D">
        <w:rPr>
          <w:rFonts w:cstheme="minorHAnsi"/>
          <w:i/>
          <w:lang w:val="cs-CZ"/>
        </w:rPr>
        <w:t>uvedeno na obalu</w:t>
      </w:r>
      <w:r w:rsidRPr="006367C8">
        <w:rPr>
          <w:rFonts w:cstheme="minorHAnsi"/>
          <w:lang w:val="cs-CZ"/>
        </w:rPr>
        <w:t xml:space="preserve"> </w:t>
      </w:r>
    </w:p>
    <w:p w14:paraId="10FBD518" w14:textId="5363E2F2" w:rsidR="00CA65CF" w:rsidRPr="006367C8" w:rsidRDefault="00CA65CF" w:rsidP="00CA65CF">
      <w:pPr>
        <w:spacing w:after="0" w:line="276" w:lineRule="auto"/>
        <w:rPr>
          <w:rFonts w:cstheme="minorHAnsi"/>
          <w:lang w:val="cs-CZ"/>
        </w:rPr>
      </w:pPr>
      <w:r w:rsidRPr="006367C8">
        <w:rPr>
          <w:rFonts w:cstheme="minorHAnsi"/>
          <w:lang w:val="cs-CZ"/>
        </w:rPr>
        <w:t>Číslo schválení:</w:t>
      </w:r>
      <w:r w:rsidR="00A11D25">
        <w:rPr>
          <w:rFonts w:cstheme="minorHAnsi"/>
          <w:lang w:val="cs-CZ"/>
        </w:rPr>
        <w:t xml:space="preserve"> 257-23/C</w:t>
      </w:r>
    </w:p>
    <w:p w14:paraId="5026D05F" w14:textId="77777777" w:rsidR="004B41F7" w:rsidRPr="00054C84" w:rsidRDefault="004B41F7" w:rsidP="00054C84">
      <w:pPr>
        <w:spacing w:after="0"/>
        <w:rPr>
          <w:lang w:val="cs-CZ"/>
        </w:rPr>
      </w:pPr>
    </w:p>
    <w:p w14:paraId="0B316716" w14:textId="77777777" w:rsidR="00CA65CF" w:rsidRPr="00054C84" w:rsidRDefault="00CA65CF" w:rsidP="00054C84">
      <w:pPr>
        <w:spacing w:after="0"/>
        <w:rPr>
          <w:lang w:val="cs-CZ"/>
        </w:rPr>
      </w:pPr>
    </w:p>
    <w:p w14:paraId="5026D071" w14:textId="77777777" w:rsidR="004B41F7" w:rsidRPr="00054C84" w:rsidRDefault="004B41F7" w:rsidP="00054C84">
      <w:pPr>
        <w:spacing w:after="0"/>
        <w:rPr>
          <w:lang w:val="cs-CZ"/>
        </w:rPr>
      </w:pPr>
    </w:p>
    <w:sectPr w:rsidR="004B41F7" w:rsidRPr="00054C84" w:rsidSect="009111CC">
      <w:headerReference w:type="default" r:id="rId10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252E2" w14:textId="77777777" w:rsidR="00E67AD9" w:rsidRDefault="00E67AD9" w:rsidP="00BD192C">
      <w:pPr>
        <w:spacing w:after="0" w:line="240" w:lineRule="auto"/>
      </w:pPr>
      <w:r>
        <w:separator/>
      </w:r>
    </w:p>
  </w:endnote>
  <w:endnote w:type="continuationSeparator" w:id="0">
    <w:p w14:paraId="4758AC26" w14:textId="77777777" w:rsidR="00E67AD9" w:rsidRDefault="00E67AD9" w:rsidP="00BD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FA29" w14:textId="77777777" w:rsidR="00E67AD9" w:rsidRDefault="00E67AD9" w:rsidP="00BD192C">
      <w:pPr>
        <w:spacing w:after="0" w:line="240" w:lineRule="auto"/>
      </w:pPr>
      <w:r>
        <w:separator/>
      </w:r>
    </w:p>
  </w:footnote>
  <w:footnote w:type="continuationSeparator" w:id="0">
    <w:p w14:paraId="3EF82013" w14:textId="77777777" w:rsidR="00E67AD9" w:rsidRDefault="00E67AD9" w:rsidP="00BD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C01D" w14:textId="77777777" w:rsidR="00BD192C" w:rsidRDefault="00BD192C" w:rsidP="000A77FE">
    <w:pPr>
      <w:rPr>
        <w:bCs/>
      </w:rPr>
    </w:pPr>
  </w:p>
  <w:p w14:paraId="642316D1" w14:textId="07FA3115" w:rsidR="00BD192C" w:rsidRPr="00E1769A" w:rsidRDefault="00BD192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B9E4EA3010F4DBBAE7EB869031E601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398EE5EBC2514D98A832268D91B86BBF"/>
        </w:placeholder>
        <w:text/>
      </w:sdtPr>
      <w:sdtEndPr/>
      <w:sdtContent>
        <w:r w:rsidR="00A11D25" w:rsidRPr="00A11D25">
          <w:t>USKVBL/5804/2023/POD</w:t>
        </w:r>
        <w:r w:rsidR="00A11D25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398EE5EBC2514D98A832268D91B86BBF"/>
        </w:placeholder>
        <w:text/>
      </w:sdtPr>
      <w:sdtEndPr/>
      <w:sdtContent>
        <w:r w:rsidR="00A11D25" w:rsidRPr="00A11D25">
          <w:rPr>
            <w:bCs/>
          </w:rPr>
          <w:t>USKVBL/13089/2023/REG-Gro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6B24BB72113477FB68B5AD635F7AD7E"/>
        </w:placeholder>
        <w:date w:fullDate="2023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1D25">
          <w:rPr>
            <w:bCs/>
            <w:lang w:val="cs-CZ"/>
          </w:rPr>
          <w:t>12.10.2023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9653519715C41E08A20A16731D7F7E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11D2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9A48EA643A849BA9BC7866565CBEBA4"/>
        </w:placeholder>
        <w:text/>
      </w:sdtPr>
      <w:sdtEndPr/>
      <w:sdtContent>
        <w:r w:rsidR="00A11D25" w:rsidRPr="00A11D25">
          <w:t>Plaqtiv+ oral care Přísada do vody</w:t>
        </w:r>
      </w:sdtContent>
    </w:sdt>
  </w:p>
  <w:p w14:paraId="312F4783" w14:textId="77777777" w:rsidR="00BD192C" w:rsidRPr="000A77FE" w:rsidRDefault="00BD192C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F7"/>
    <w:rsid w:val="00022148"/>
    <w:rsid w:val="00054C84"/>
    <w:rsid w:val="001E212E"/>
    <w:rsid w:val="004B41F7"/>
    <w:rsid w:val="009111CC"/>
    <w:rsid w:val="00935BB9"/>
    <w:rsid w:val="00957E7D"/>
    <w:rsid w:val="00A11D25"/>
    <w:rsid w:val="00A3346A"/>
    <w:rsid w:val="00AD4DFF"/>
    <w:rsid w:val="00BD192C"/>
    <w:rsid w:val="00C811F8"/>
    <w:rsid w:val="00CA65CF"/>
    <w:rsid w:val="00D62C9F"/>
    <w:rsid w:val="00DE66D7"/>
    <w:rsid w:val="00E67AD9"/>
    <w:rsid w:val="00EB083E"/>
    <w:rsid w:val="00E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6D03E"/>
  <w15:docId w15:val="{9C4EFFFB-E464-4CA0-80EA-50A28385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92C"/>
  </w:style>
  <w:style w:type="paragraph" w:styleId="Zpat">
    <w:name w:val="footer"/>
    <w:basedOn w:val="Normln"/>
    <w:link w:val="ZpatChar"/>
    <w:uiPriority w:val="99"/>
    <w:unhideWhenUsed/>
    <w:rsid w:val="00BD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92C"/>
  </w:style>
  <w:style w:type="character" w:styleId="Zstupntext">
    <w:name w:val="Placeholder Text"/>
    <w:rsid w:val="00BD192C"/>
    <w:rPr>
      <w:color w:val="808080"/>
    </w:rPr>
  </w:style>
  <w:style w:type="character" w:customStyle="1" w:styleId="Styl2">
    <w:name w:val="Styl2"/>
    <w:basedOn w:val="Standardnpsmoodstavce"/>
    <w:uiPriority w:val="1"/>
    <w:rsid w:val="00BD192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9E4EA3010F4DBBAE7EB869031E6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0EB7F-0484-4B19-A91C-0ABAF092CF8F}"/>
      </w:docPartPr>
      <w:docPartBody>
        <w:p w:rsidR="001931D0" w:rsidRDefault="00F72B42" w:rsidP="00F72B42">
          <w:pPr>
            <w:pStyle w:val="8B9E4EA3010F4DBBAE7EB869031E601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98EE5EBC2514D98A832268D91B86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E27C6-D3E6-4BF8-A822-38ABE5E59251}"/>
      </w:docPartPr>
      <w:docPartBody>
        <w:p w:rsidR="001931D0" w:rsidRDefault="00F72B42" w:rsidP="00F72B42">
          <w:pPr>
            <w:pStyle w:val="398EE5EBC2514D98A832268D91B86B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B24BB72113477FB68B5AD635F7A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E06D4-D01E-4E20-B294-FDF72AFE02B6}"/>
      </w:docPartPr>
      <w:docPartBody>
        <w:p w:rsidR="001931D0" w:rsidRDefault="00F72B42" w:rsidP="00F72B42">
          <w:pPr>
            <w:pStyle w:val="A6B24BB72113477FB68B5AD635F7AD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653519715C41E08A20A16731D7F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5487E-47B9-4512-A90B-85A3E0F5507F}"/>
      </w:docPartPr>
      <w:docPartBody>
        <w:p w:rsidR="001931D0" w:rsidRDefault="00F72B42" w:rsidP="00F72B42">
          <w:pPr>
            <w:pStyle w:val="B9653519715C41E08A20A16731D7F7E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9A48EA643A849BA9BC7866565CBE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8A2782-CCBC-44D5-8FB4-4C02540B379E}"/>
      </w:docPartPr>
      <w:docPartBody>
        <w:p w:rsidR="001931D0" w:rsidRDefault="00F72B42" w:rsidP="00F72B42">
          <w:pPr>
            <w:pStyle w:val="99A48EA643A849BA9BC7866565CBEBA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42"/>
    <w:rsid w:val="001931D0"/>
    <w:rsid w:val="002C40AA"/>
    <w:rsid w:val="00363ACB"/>
    <w:rsid w:val="00B701F3"/>
    <w:rsid w:val="00D0031E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2B42"/>
    <w:rPr>
      <w:color w:val="808080"/>
    </w:rPr>
  </w:style>
  <w:style w:type="paragraph" w:customStyle="1" w:styleId="8B9E4EA3010F4DBBAE7EB869031E601F">
    <w:name w:val="8B9E4EA3010F4DBBAE7EB869031E601F"/>
    <w:rsid w:val="00F72B42"/>
  </w:style>
  <w:style w:type="paragraph" w:customStyle="1" w:styleId="398EE5EBC2514D98A832268D91B86BBF">
    <w:name w:val="398EE5EBC2514D98A832268D91B86BBF"/>
    <w:rsid w:val="00F72B42"/>
  </w:style>
  <w:style w:type="paragraph" w:customStyle="1" w:styleId="A6B24BB72113477FB68B5AD635F7AD7E">
    <w:name w:val="A6B24BB72113477FB68B5AD635F7AD7E"/>
    <w:rsid w:val="00F72B42"/>
  </w:style>
  <w:style w:type="paragraph" w:customStyle="1" w:styleId="B9653519715C41E08A20A16731D7F7E0">
    <w:name w:val="B9653519715C41E08A20A16731D7F7E0"/>
    <w:rsid w:val="00F72B42"/>
  </w:style>
  <w:style w:type="paragraph" w:customStyle="1" w:styleId="99A48EA643A849BA9BC7866565CBEBA4">
    <w:name w:val="99A48EA643A849BA9BC7866565CBEBA4"/>
    <w:rsid w:val="00F72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Z4PXVSVYZU5C-2096723118-1959</_dlc_DocId>
    <_dlc_DocIdUrl xmlns="48f01c77-f52b-4e3c-9d55-32246b80b46f">
      <Url>https://ecucare.sharepoint.com/sites/VeevaVault/_layouts/15/DocIdRedir.aspx?ID=Z4PXVSVYZU5C-2096723118-1959</Url>
      <Description>Z4PXVSVYZU5C-2096723118-1959</Description>
    </_dlc_DocIdUrl>
    <SharedWithUsers xmlns="48f01c77-f52b-4e3c-9d55-32246b80b46f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A10658134C41A8ADB68CD388A6E7" ma:contentTypeVersion="6" ma:contentTypeDescription="Create a new document." ma:contentTypeScope="" ma:versionID="aa81fd456c1418eaae6d9b2d5ec09e91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3a37d31d65798b60d998f4c22c0e455e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5B367-080B-4181-9314-EABED61A53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203F2C-DB51-42A1-9D26-134648A80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C311B-8A39-448E-BA49-27863D707875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4.xml><?xml version="1.0" encoding="utf-8"?>
<ds:datastoreItem xmlns:ds="http://schemas.openxmlformats.org/officeDocument/2006/customXml" ds:itemID="{E330A18F-BC0B-4BA5-B410-7F0A41A27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Jorge</dc:creator>
  <dc:description/>
  <cp:lastModifiedBy>Klapková Kristýna</cp:lastModifiedBy>
  <cp:revision>15</cp:revision>
  <dcterms:created xsi:type="dcterms:W3CDTF">2023-02-07T09:32:00Z</dcterms:created>
  <dcterms:modified xsi:type="dcterms:W3CDTF">2023-10-13T13:47:00Z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0x010100858AA10658134C41A8ADB68CD388A6E7</vt:lpwstr>
  </property>
  <property fmtid="{D5CDD505-2E9C-101B-9397-08002B2CF9AE}" pid="3" name="_dlc_DocIdItemGuid">
    <vt:lpwstr>21e78e3d-d722-4e99-9e99-45954dcdcc8a</vt:lpwstr>
  </property>
</Properties>
</file>