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18856" w14:textId="77777777" w:rsidR="0040044D" w:rsidRPr="00BB7D0F" w:rsidRDefault="0040044D" w:rsidP="0040044D">
      <w:pPr>
        <w:rPr>
          <w:rFonts w:asciiTheme="minorHAnsi" w:hAnsiTheme="minorHAnsi" w:cstheme="minorHAnsi"/>
          <w:b/>
          <w:lang w:val="cs-CZ"/>
        </w:rPr>
      </w:pPr>
      <w:r w:rsidRPr="00BB7D0F">
        <w:rPr>
          <w:rFonts w:asciiTheme="minorHAnsi" w:hAnsiTheme="minorHAnsi" w:cstheme="minorHAnsi"/>
          <w:b/>
          <w:lang w:val="cs-CZ"/>
        </w:rPr>
        <w:t>ALAVIS CELADRIN 500 mg</w:t>
      </w:r>
    </w:p>
    <w:p w14:paraId="0E881A4B" w14:textId="77777777" w:rsidR="0040044D" w:rsidRPr="00BB7D0F" w:rsidRDefault="0040044D" w:rsidP="0040044D">
      <w:pPr>
        <w:rPr>
          <w:rFonts w:asciiTheme="minorHAnsi" w:hAnsiTheme="minorHAnsi" w:cstheme="minorHAnsi"/>
          <w:lang w:val="cs-CZ"/>
        </w:rPr>
      </w:pPr>
      <w:r w:rsidRPr="00BB7D0F">
        <w:rPr>
          <w:rFonts w:asciiTheme="minorHAnsi" w:hAnsiTheme="minorHAnsi" w:cstheme="minorHAnsi"/>
          <w:lang w:val="cs-CZ"/>
        </w:rPr>
        <w:t>NAPOMÁHÁ PROTI ZÁNĚTU A BOLESTI U PSŮ A KOČEK</w:t>
      </w:r>
    </w:p>
    <w:p w14:paraId="2D303FD0" w14:textId="77777777" w:rsidR="0040044D" w:rsidRPr="00BB7D0F" w:rsidRDefault="0040044D" w:rsidP="0040044D">
      <w:pPr>
        <w:rPr>
          <w:rFonts w:asciiTheme="minorHAnsi" w:hAnsiTheme="minorHAnsi" w:cstheme="minorHAnsi"/>
          <w:lang w:val="cs-CZ"/>
        </w:rPr>
      </w:pPr>
    </w:p>
    <w:p w14:paraId="2F0CE2B5" w14:textId="77777777" w:rsidR="009520AF" w:rsidRPr="00BB7D0F" w:rsidRDefault="0040044D" w:rsidP="0040044D">
      <w:pPr>
        <w:rPr>
          <w:rFonts w:asciiTheme="minorHAnsi" w:hAnsiTheme="minorHAnsi" w:cstheme="minorHAnsi"/>
          <w:lang w:val="cs-CZ"/>
        </w:rPr>
      </w:pPr>
      <w:r w:rsidRPr="00BB7D0F">
        <w:rPr>
          <w:rFonts w:asciiTheme="minorHAnsi" w:hAnsiTheme="minorHAnsi" w:cstheme="minorHAnsi"/>
          <w:lang w:val="cs-CZ"/>
        </w:rPr>
        <w:t>ALAVIS CELADRIN 500 napomáhá proti zánětu a bolesti a má antioxidační účinky.</w:t>
      </w:r>
    </w:p>
    <w:p w14:paraId="1C6212EC" w14:textId="404B7582" w:rsidR="005B6726" w:rsidRPr="00BB7D0F" w:rsidRDefault="005B6726" w:rsidP="00B01BE4">
      <w:pPr>
        <w:spacing w:before="100" w:beforeAutospacing="1" w:after="208"/>
        <w:rPr>
          <w:rFonts w:asciiTheme="minorHAnsi" w:hAnsiTheme="minorHAnsi" w:cstheme="minorHAnsi"/>
          <w:lang w:val="cs-CZ"/>
        </w:rPr>
      </w:pPr>
      <w:r w:rsidRPr="00BB7D0F">
        <w:rPr>
          <w:rFonts w:asciiTheme="minorHAnsi" w:hAnsiTheme="minorHAnsi" w:cstheme="minorHAnsi"/>
          <w:lang w:val="cs-CZ"/>
        </w:rPr>
        <w:t>ALAVIS Celadrin je veterinární přípravek určený pro psy</w:t>
      </w:r>
      <w:r w:rsidR="004D03D9" w:rsidRPr="00BB7D0F">
        <w:rPr>
          <w:rFonts w:asciiTheme="minorHAnsi" w:hAnsiTheme="minorHAnsi" w:cstheme="minorHAnsi"/>
          <w:lang w:val="cs-CZ"/>
        </w:rPr>
        <w:t xml:space="preserve"> a</w:t>
      </w:r>
      <w:r w:rsidRPr="00BB7D0F">
        <w:rPr>
          <w:rFonts w:asciiTheme="minorHAnsi" w:hAnsiTheme="minorHAnsi" w:cstheme="minorHAnsi"/>
          <w:lang w:val="cs-CZ"/>
        </w:rPr>
        <w:t xml:space="preserve"> kočky, který </w:t>
      </w:r>
      <w:r w:rsidR="004D03D9" w:rsidRPr="00BB7D0F">
        <w:rPr>
          <w:rFonts w:asciiTheme="minorHAnsi" w:hAnsiTheme="minorHAnsi" w:cstheme="minorHAnsi"/>
          <w:lang w:val="cs-CZ"/>
        </w:rPr>
        <w:t>napomáhá proti</w:t>
      </w:r>
      <w:r w:rsidRPr="00BB7D0F">
        <w:rPr>
          <w:rFonts w:asciiTheme="minorHAnsi" w:hAnsiTheme="minorHAnsi" w:cstheme="minorHAnsi"/>
          <w:lang w:val="cs-CZ"/>
        </w:rPr>
        <w:t xml:space="preserve"> zánět</w:t>
      </w:r>
      <w:r w:rsidR="004D03D9" w:rsidRPr="00BB7D0F">
        <w:rPr>
          <w:rFonts w:asciiTheme="minorHAnsi" w:hAnsiTheme="minorHAnsi" w:cstheme="minorHAnsi"/>
          <w:lang w:val="cs-CZ"/>
        </w:rPr>
        <w:t>u</w:t>
      </w:r>
      <w:r w:rsidRPr="00BB7D0F">
        <w:rPr>
          <w:rFonts w:asciiTheme="minorHAnsi" w:hAnsiTheme="minorHAnsi" w:cstheme="minorHAnsi"/>
          <w:lang w:val="cs-CZ"/>
        </w:rPr>
        <w:t xml:space="preserve"> a bolest</w:t>
      </w:r>
      <w:r w:rsidR="004D03D9" w:rsidRPr="00BB7D0F">
        <w:rPr>
          <w:rFonts w:asciiTheme="minorHAnsi" w:hAnsiTheme="minorHAnsi" w:cstheme="minorHAnsi"/>
          <w:lang w:val="cs-CZ"/>
        </w:rPr>
        <w:t>i zejména</w:t>
      </w:r>
      <w:r w:rsidRPr="00BB7D0F">
        <w:rPr>
          <w:rFonts w:asciiTheme="minorHAnsi" w:hAnsiTheme="minorHAnsi" w:cstheme="minorHAnsi"/>
          <w:lang w:val="cs-CZ"/>
        </w:rPr>
        <w:t xml:space="preserve"> při artritidě. Artritida je zánětlivý proces probíhající většinou v důsledku rozpadu chrupavky v</w:t>
      </w:r>
      <w:r w:rsidR="00BB7D0F">
        <w:rPr>
          <w:rFonts w:asciiTheme="minorHAnsi" w:hAnsiTheme="minorHAnsi" w:cstheme="minorHAnsi"/>
          <w:lang w:val="cs-CZ"/>
        </w:rPr>
        <w:t> </w:t>
      </w:r>
      <w:r w:rsidRPr="00BB7D0F">
        <w:rPr>
          <w:rFonts w:asciiTheme="minorHAnsi" w:hAnsiTheme="minorHAnsi" w:cstheme="minorHAnsi"/>
          <w:lang w:val="cs-CZ"/>
        </w:rPr>
        <w:t xml:space="preserve">kloubech pohybového aparátu. </w:t>
      </w:r>
      <w:r w:rsidR="00A25339" w:rsidRPr="00BB7D0F">
        <w:rPr>
          <w:rFonts w:asciiTheme="minorHAnsi" w:hAnsiTheme="minorHAnsi" w:cstheme="minorHAnsi"/>
          <w:lang w:val="cs-CZ"/>
        </w:rPr>
        <w:t xml:space="preserve">ALAVIS Celadrin podporuje integritu buněčné membrány potřebnou pro její účinnou funkci. Toto unikátní posílení buněčné membrány vede k velkému množství regeneračních a reparačních procesů, které přinášejí postiženému kloubu úlevu. Díky zlepšení funkčnosti buněčné membrány dochází také k lepšímu vstřebávání glukosamin sulfátu a chondroitin sulfátu (SYSADOA) a jejich lepší využitelnost cílovými buňkami chrupavky. Je proto možné a vhodné ALAVIS Celadrin kombinovat s chondroprotektivními přípravky. Ztráta integrity buněčné membrány působením vnějších i vnitřních stresových podnětů má za následek spuštění mnoha procesů včetně stárnutí kloubu. ALAVIS Celadrin zlepšuje funkci buněčné membrány tím, že jí poskytuje ideální kombinaci lipidů. </w:t>
      </w:r>
      <w:r w:rsidR="00A83267" w:rsidRPr="00BB7D0F">
        <w:rPr>
          <w:rFonts w:asciiTheme="minorHAnsi" w:hAnsiTheme="minorHAnsi" w:cstheme="minorHAnsi"/>
          <w:lang w:val="cs-CZ"/>
        </w:rPr>
        <w:t xml:space="preserve">Výsledkem je fluidnější, propustnější a revitalizovaná buněčná membrána. </w:t>
      </w:r>
      <w:r w:rsidR="00A25339" w:rsidRPr="00BB7D0F">
        <w:rPr>
          <w:rFonts w:asciiTheme="minorHAnsi" w:hAnsiTheme="minorHAnsi" w:cstheme="minorHAnsi"/>
          <w:lang w:val="cs-CZ"/>
        </w:rPr>
        <w:t xml:space="preserve">Nesčetné množství stresových podnětů se zaměřuje na lipidy buněčné membrány a poškozuje je, čímž dochází k narušení hlavní funkce a přirozeného stavu membrány a buněk. Tato reakce poškozuje membránu a může způsobit zánik buněk. Užívání přípravku ALAVIS Celadrin umožňuje buněčné membráně ochránit buňku a ubránit se působení stresových podnětů. </w:t>
      </w:r>
      <w:r w:rsidR="00B01BE4" w:rsidRPr="00BB7D0F">
        <w:rPr>
          <w:rFonts w:asciiTheme="minorHAnsi" w:hAnsiTheme="minorHAnsi" w:cstheme="minorHAnsi"/>
          <w:lang w:val="cs-CZ"/>
        </w:rPr>
        <w:t>S</w:t>
      </w:r>
      <w:r w:rsidRPr="00BB7D0F">
        <w:rPr>
          <w:rFonts w:asciiTheme="minorHAnsi" w:hAnsiTheme="minorHAnsi" w:cstheme="minorHAnsi"/>
          <w:lang w:val="cs-CZ"/>
        </w:rPr>
        <w:t>ystematick</w:t>
      </w:r>
      <w:r w:rsidR="00B01BE4" w:rsidRPr="00BB7D0F">
        <w:rPr>
          <w:rFonts w:asciiTheme="minorHAnsi" w:hAnsiTheme="minorHAnsi" w:cstheme="minorHAnsi"/>
          <w:lang w:val="cs-CZ"/>
        </w:rPr>
        <w:t>é</w:t>
      </w:r>
      <w:r w:rsidRPr="00BB7D0F">
        <w:rPr>
          <w:rFonts w:asciiTheme="minorHAnsi" w:hAnsiTheme="minorHAnsi" w:cstheme="minorHAnsi"/>
          <w:lang w:val="cs-CZ"/>
        </w:rPr>
        <w:t xml:space="preserve"> </w:t>
      </w:r>
      <w:r w:rsidR="0024779A" w:rsidRPr="00BB7D0F">
        <w:rPr>
          <w:rFonts w:asciiTheme="minorHAnsi" w:hAnsiTheme="minorHAnsi" w:cstheme="minorHAnsi"/>
          <w:lang w:val="cs-CZ"/>
        </w:rPr>
        <w:t>posilování</w:t>
      </w:r>
      <w:r w:rsidRPr="00BB7D0F">
        <w:rPr>
          <w:rFonts w:asciiTheme="minorHAnsi" w:hAnsiTheme="minorHAnsi" w:cstheme="minorHAnsi"/>
          <w:lang w:val="cs-CZ"/>
        </w:rPr>
        <w:t xml:space="preserve"> buněčné membrány </w:t>
      </w:r>
      <w:r w:rsidR="0024779A" w:rsidRPr="00BB7D0F">
        <w:rPr>
          <w:rFonts w:asciiTheme="minorHAnsi" w:hAnsiTheme="minorHAnsi" w:cstheme="minorHAnsi"/>
          <w:lang w:val="cs-CZ"/>
        </w:rPr>
        <w:t xml:space="preserve">napomáhá </w:t>
      </w:r>
      <w:r w:rsidRPr="00BB7D0F">
        <w:rPr>
          <w:rFonts w:asciiTheme="minorHAnsi" w:hAnsiTheme="minorHAnsi" w:cstheme="minorHAnsi"/>
          <w:lang w:val="cs-CZ"/>
        </w:rPr>
        <w:t>buňkám</w:t>
      </w:r>
      <w:r w:rsidR="0024779A" w:rsidRPr="00BB7D0F">
        <w:rPr>
          <w:rFonts w:asciiTheme="minorHAnsi" w:hAnsiTheme="minorHAnsi" w:cstheme="minorHAnsi"/>
          <w:lang w:val="cs-CZ"/>
        </w:rPr>
        <w:t xml:space="preserve"> zachovat si</w:t>
      </w:r>
      <w:r w:rsidRPr="00BB7D0F">
        <w:rPr>
          <w:rFonts w:asciiTheme="minorHAnsi" w:hAnsiTheme="minorHAnsi" w:cstheme="minorHAnsi"/>
          <w:lang w:val="cs-CZ"/>
        </w:rPr>
        <w:t xml:space="preserve"> mladistvou vláčnost a pružnost. </w:t>
      </w:r>
      <w:r w:rsidR="001374B0" w:rsidRPr="00BB7D0F">
        <w:rPr>
          <w:rFonts w:asciiTheme="minorHAnsi" w:hAnsiTheme="minorHAnsi" w:cstheme="minorHAnsi"/>
          <w:lang w:val="cs-CZ"/>
        </w:rPr>
        <w:t>Z</w:t>
      </w:r>
      <w:r w:rsidRPr="00BB7D0F">
        <w:rPr>
          <w:rFonts w:asciiTheme="minorHAnsi" w:hAnsiTheme="minorHAnsi" w:cstheme="minorHAnsi"/>
          <w:lang w:val="cs-CZ"/>
        </w:rPr>
        <w:t xml:space="preserve">ároveň dodává tekutiny chránící klouby a </w:t>
      </w:r>
      <w:r w:rsidR="001374B0" w:rsidRPr="00BB7D0F">
        <w:rPr>
          <w:rFonts w:asciiTheme="minorHAnsi" w:hAnsiTheme="minorHAnsi" w:cstheme="minorHAnsi"/>
          <w:lang w:val="cs-CZ"/>
        </w:rPr>
        <w:t xml:space="preserve">napomáhá tak </w:t>
      </w:r>
      <w:r w:rsidRPr="00BB7D0F">
        <w:rPr>
          <w:rFonts w:asciiTheme="minorHAnsi" w:hAnsiTheme="minorHAnsi" w:cstheme="minorHAnsi"/>
          <w:lang w:val="cs-CZ"/>
        </w:rPr>
        <w:t>udrž</w:t>
      </w:r>
      <w:r w:rsidR="001374B0" w:rsidRPr="00BB7D0F">
        <w:rPr>
          <w:rFonts w:asciiTheme="minorHAnsi" w:hAnsiTheme="minorHAnsi" w:cstheme="minorHAnsi"/>
          <w:lang w:val="cs-CZ"/>
        </w:rPr>
        <w:t>et</w:t>
      </w:r>
      <w:r w:rsidRPr="00BB7D0F">
        <w:rPr>
          <w:rFonts w:asciiTheme="minorHAnsi" w:hAnsiTheme="minorHAnsi" w:cstheme="minorHAnsi"/>
          <w:lang w:val="cs-CZ"/>
        </w:rPr>
        <w:t xml:space="preserve"> jejich pružnost a pohyblivost – působí jako lubrikant kloubů. </w:t>
      </w:r>
      <w:r w:rsidR="00B01BE4" w:rsidRPr="00BB7D0F">
        <w:rPr>
          <w:rFonts w:asciiTheme="minorHAnsi" w:hAnsiTheme="minorHAnsi" w:cstheme="minorHAnsi"/>
          <w:lang w:val="cs-CZ"/>
        </w:rPr>
        <w:t>ALAVIS Celadrin s</w:t>
      </w:r>
      <w:r w:rsidRPr="00BB7D0F">
        <w:rPr>
          <w:rFonts w:asciiTheme="minorHAnsi" w:hAnsiTheme="minorHAnsi" w:cstheme="minorHAnsi"/>
          <w:lang w:val="cs-CZ"/>
        </w:rPr>
        <w:t>vým složením spojuje dvě látky, mající podobné účinky. Jednou z nich j</w:t>
      </w:r>
      <w:r w:rsidR="001374B0" w:rsidRPr="00BB7D0F">
        <w:rPr>
          <w:rFonts w:asciiTheme="minorHAnsi" w:hAnsiTheme="minorHAnsi" w:cstheme="minorHAnsi"/>
          <w:lang w:val="cs-CZ"/>
        </w:rPr>
        <w:t>sou</w:t>
      </w:r>
      <w:r w:rsidRPr="00BB7D0F">
        <w:rPr>
          <w:rFonts w:asciiTheme="minorHAnsi" w:hAnsiTheme="minorHAnsi" w:cstheme="minorHAnsi"/>
          <w:lang w:val="cs-CZ"/>
        </w:rPr>
        <w:t xml:space="preserve"> cetyl</w:t>
      </w:r>
      <w:r w:rsidR="000C64F3" w:rsidRPr="00BB7D0F">
        <w:rPr>
          <w:rFonts w:asciiTheme="minorHAnsi" w:hAnsiTheme="minorHAnsi" w:cstheme="minorHAnsi"/>
          <w:lang w:val="cs-CZ"/>
        </w:rPr>
        <w:t>ové deriváty mastných kyselin.</w:t>
      </w:r>
      <w:r w:rsidRPr="00BB7D0F">
        <w:rPr>
          <w:rFonts w:asciiTheme="minorHAnsi" w:hAnsiTheme="minorHAnsi" w:cstheme="minorHAnsi"/>
          <w:lang w:val="cs-CZ"/>
        </w:rPr>
        <w:t xml:space="preserve"> Druhou složkou je směs nasycených a nenasycených mastných kyselin, zejména kyseliny myristové, myristoolejové a palmitové. Toto vyvážené složení napomáhá transportu ve vodě špatně rozpustných cetylových sloučenin</w:t>
      </w:r>
      <w:r w:rsidR="00B01BE4" w:rsidRPr="00BB7D0F">
        <w:rPr>
          <w:rFonts w:asciiTheme="minorHAnsi" w:hAnsiTheme="minorHAnsi" w:cstheme="minorHAnsi"/>
          <w:lang w:val="cs-CZ"/>
        </w:rPr>
        <w:t xml:space="preserve"> a bylo </w:t>
      </w:r>
      <w:r w:rsidR="00996837" w:rsidRPr="00BB7D0F">
        <w:rPr>
          <w:rFonts w:asciiTheme="minorHAnsi" w:hAnsiTheme="minorHAnsi" w:cstheme="minorHAnsi"/>
          <w:lang w:val="cs-CZ"/>
        </w:rPr>
        <w:t>také zjištěno, že</w:t>
      </w:r>
      <w:r w:rsidRPr="00BB7D0F">
        <w:rPr>
          <w:rFonts w:asciiTheme="minorHAnsi" w:hAnsiTheme="minorHAnsi" w:cstheme="minorHAnsi"/>
          <w:lang w:val="cs-CZ"/>
        </w:rPr>
        <w:t xml:space="preserve"> tyto složky mají vlastní protektivní a fyziologický účinek. Inhibují </w:t>
      </w:r>
      <w:proofErr w:type="gramStart"/>
      <w:r w:rsidRPr="00BB7D0F">
        <w:rPr>
          <w:rFonts w:asciiTheme="minorHAnsi" w:hAnsiTheme="minorHAnsi" w:cstheme="minorHAnsi"/>
          <w:lang w:val="cs-CZ"/>
        </w:rPr>
        <w:t>5-</w:t>
      </w:r>
      <w:r w:rsidR="00B22F9C" w:rsidRPr="00BB7D0F">
        <w:rPr>
          <w:rFonts w:asciiTheme="minorHAnsi" w:hAnsiTheme="minorHAnsi" w:cstheme="minorHAnsi"/>
          <w:lang w:val="cs-CZ"/>
        </w:rPr>
        <w:t>lipoxygenáz</w:t>
      </w:r>
      <w:r w:rsidR="00AB1022" w:rsidRPr="00BB7D0F">
        <w:rPr>
          <w:rFonts w:asciiTheme="minorHAnsi" w:hAnsiTheme="minorHAnsi" w:cstheme="minorHAnsi"/>
          <w:lang w:val="cs-CZ"/>
        </w:rPr>
        <w:t>u</w:t>
      </w:r>
      <w:proofErr w:type="gramEnd"/>
      <w:r w:rsidRPr="00BB7D0F">
        <w:rPr>
          <w:rFonts w:asciiTheme="minorHAnsi" w:hAnsiTheme="minorHAnsi" w:cstheme="minorHAnsi"/>
          <w:lang w:val="cs-CZ"/>
        </w:rPr>
        <w:t xml:space="preserve">, což je enzym podporující oxidativní a zánětlivé procesy. Protože mastné kyseliny nejsou rozpustné ve vodě, </w:t>
      </w:r>
      <w:r w:rsidR="000C64F3" w:rsidRPr="00BB7D0F">
        <w:rPr>
          <w:rFonts w:asciiTheme="minorHAnsi" w:hAnsiTheme="minorHAnsi" w:cstheme="minorHAnsi"/>
          <w:lang w:val="cs-CZ"/>
        </w:rPr>
        <w:t xml:space="preserve">dochází k přeměně obsažených mastných kyselin v tenkém střevě </w:t>
      </w:r>
      <w:r w:rsidRPr="00BB7D0F">
        <w:rPr>
          <w:rFonts w:asciiTheme="minorHAnsi" w:hAnsiTheme="minorHAnsi" w:cstheme="minorHAnsi"/>
          <w:lang w:val="cs-CZ"/>
        </w:rPr>
        <w:t>do formy chylomikronu a později</w:t>
      </w:r>
      <w:r w:rsidR="000C64F3" w:rsidRPr="00BB7D0F">
        <w:rPr>
          <w:rFonts w:asciiTheme="minorHAnsi" w:hAnsiTheme="minorHAnsi" w:cstheme="minorHAnsi"/>
          <w:lang w:val="cs-CZ"/>
        </w:rPr>
        <w:t xml:space="preserve"> jsou</w:t>
      </w:r>
      <w:r w:rsidRPr="00BB7D0F">
        <w:rPr>
          <w:rFonts w:asciiTheme="minorHAnsi" w:hAnsiTheme="minorHAnsi" w:cstheme="minorHAnsi"/>
          <w:lang w:val="cs-CZ"/>
        </w:rPr>
        <w:t xml:space="preserve"> metabolizován</w:t>
      </w:r>
      <w:r w:rsidR="000C64F3" w:rsidRPr="00BB7D0F">
        <w:rPr>
          <w:rFonts w:asciiTheme="minorHAnsi" w:hAnsiTheme="minorHAnsi" w:cstheme="minorHAnsi"/>
          <w:lang w:val="cs-CZ"/>
        </w:rPr>
        <w:t>y</w:t>
      </w:r>
      <w:r w:rsidRPr="00BB7D0F">
        <w:rPr>
          <w:rFonts w:asciiTheme="minorHAnsi" w:hAnsiTheme="minorHAnsi" w:cstheme="minorHAnsi"/>
          <w:lang w:val="cs-CZ"/>
        </w:rPr>
        <w:t xml:space="preserve"> do podoby lipoproteinu, </w:t>
      </w:r>
      <w:r w:rsidR="00A8184C" w:rsidRPr="00BB7D0F">
        <w:rPr>
          <w:rFonts w:asciiTheme="minorHAnsi" w:hAnsiTheme="minorHAnsi" w:cstheme="minorHAnsi"/>
          <w:lang w:val="cs-CZ"/>
        </w:rPr>
        <w:t>ten</w:t>
      </w:r>
      <w:r w:rsidRPr="00BB7D0F">
        <w:rPr>
          <w:rFonts w:asciiTheme="minorHAnsi" w:hAnsiTheme="minorHAnsi" w:cstheme="minorHAnsi"/>
          <w:lang w:val="cs-CZ"/>
        </w:rPr>
        <w:t xml:space="preserve"> prostupuje buněčnou membránou a </w:t>
      </w:r>
      <w:r w:rsidR="00A8184C" w:rsidRPr="00BB7D0F">
        <w:rPr>
          <w:rFonts w:asciiTheme="minorHAnsi" w:hAnsiTheme="minorHAnsi" w:cstheme="minorHAnsi"/>
          <w:lang w:val="cs-CZ"/>
        </w:rPr>
        <w:t>může</w:t>
      </w:r>
      <w:r w:rsidRPr="00BB7D0F">
        <w:rPr>
          <w:rFonts w:asciiTheme="minorHAnsi" w:hAnsiTheme="minorHAnsi" w:cstheme="minorHAnsi"/>
          <w:lang w:val="cs-CZ"/>
        </w:rPr>
        <w:t xml:space="preserve"> zasáhnout do</w:t>
      </w:r>
      <w:r w:rsidR="00BB7D0F">
        <w:rPr>
          <w:rFonts w:asciiTheme="minorHAnsi" w:hAnsiTheme="minorHAnsi" w:cstheme="minorHAnsi"/>
          <w:lang w:val="cs-CZ"/>
        </w:rPr>
        <w:t> </w:t>
      </w:r>
      <w:r w:rsidRPr="00BB7D0F">
        <w:rPr>
          <w:rFonts w:asciiTheme="minorHAnsi" w:hAnsiTheme="minorHAnsi" w:cstheme="minorHAnsi"/>
          <w:lang w:val="cs-CZ"/>
        </w:rPr>
        <w:t xml:space="preserve">probíhajícího zánětu. Právě zánět je zdrojem nejen bolesti, ale i volných radikálů, které stav onemocnění ještě zhoršují. Můžeme tedy shrnout, že složky patentově chráněné látky </w:t>
      </w:r>
      <w:r w:rsidR="00807C5D" w:rsidRPr="00BB7D0F">
        <w:rPr>
          <w:rFonts w:asciiTheme="minorHAnsi" w:hAnsiTheme="minorHAnsi" w:cstheme="minorHAnsi"/>
          <w:lang w:val="cs-CZ"/>
        </w:rPr>
        <w:t>C</w:t>
      </w:r>
      <w:r w:rsidRPr="00BB7D0F">
        <w:rPr>
          <w:rFonts w:asciiTheme="minorHAnsi" w:hAnsiTheme="minorHAnsi" w:cstheme="minorHAnsi"/>
          <w:lang w:val="cs-CZ"/>
        </w:rPr>
        <w:t xml:space="preserve">eladrinu jsou účinnými antioxidanty, </w:t>
      </w:r>
      <w:r w:rsidR="00807C5D" w:rsidRPr="00BB7D0F">
        <w:rPr>
          <w:rFonts w:asciiTheme="minorHAnsi" w:hAnsiTheme="minorHAnsi" w:cstheme="minorHAnsi"/>
          <w:lang w:val="cs-CZ"/>
        </w:rPr>
        <w:t>napomáhají</w:t>
      </w:r>
      <w:r w:rsidRPr="00BB7D0F">
        <w:rPr>
          <w:rFonts w:asciiTheme="minorHAnsi" w:hAnsiTheme="minorHAnsi" w:cstheme="minorHAnsi"/>
          <w:lang w:val="cs-CZ"/>
        </w:rPr>
        <w:t xml:space="preserve"> proti</w:t>
      </w:r>
      <w:r w:rsidR="00807C5D" w:rsidRPr="00BB7D0F">
        <w:rPr>
          <w:rFonts w:asciiTheme="minorHAnsi" w:hAnsiTheme="minorHAnsi" w:cstheme="minorHAnsi"/>
          <w:lang w:val="cs-CZ"/>
        </w:rPr>
        <w:t xml:space="preserve"> </w:t>
      </w:r>
      <w:r w:rsidRPr="00BB7D0F">
        <w:rPr>
          <w:rFonts w:asciiTheme="minorHAnsi" w:hAnsiTheme="minorHAnsi" w:cstheme="minorHAnsi"/>
          <w:lang w:val="cs-CZ"/>
        </w:rPr>
        <w:t>zánět</w:t>
      </w:r>
      <w:r w:rsidR="00807C5D" w:rsidRPr="00BB7D0F">
        <w:rPr>
          <w:rFonts w:asciiTheme="minorHAnsi" w:hAnsiTheme="minorHAnsi" w:cstheme="minorHAnsi"/>
          <w:lang w:val="cs-CZ"/>
        </w:rPr>
        <w:t xml:space="preserve">u </w:t>
      </w:r>
      <w:r w:rsidRPr="00BB7D0F">
        <w:rPr>
          <w:rFonts w:asciiTheme="minorHAnsi" w:hAnsiTheme="minorHAnsi" w:cstheme="minorHAnsi"/>
          <w:lang w:val="cs-CZ"/>
        </w:rPr>
        <w:t xml:space="preserve">a specificky blokují činnost nežádoucího enzymu. </w:t>
      </w:r>
    </w:p>
    <w:p w14:paraId="797CA10D" w14:textId="77777777" w:rsidR="009520AF" w:rsidRPr="00BB7D0F" w:rsidRDefault="009520AF" w:rsidP="0040044D">
      <w:pPr>
        <w:rPr>
          <w:rFonts w:asciiTheme="minorHAnsi" w:hAnsiTheme="minorHAnsi" w:cstheme="minorHAnsi"/>
          <w:lang w:val="cs-CZ"/>
        </w:rPr>
      </w:pPr>
    </w:p>
    <w:tbl>
      <w:tblPr>
        <w:tblW w:w="580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1"/>
        <w:gridCol w:w="1559"/>
        <w:gridCol w:w="1348"/>
      </w:tblGrid>
      <w:tr w:rsidR="00BB7D0F" w:rsidRPr="00BB7D0F" w14:paraId="08435E92" w14:textId="77777777" w:rsidTr="00EF4B66">
        <w:tc>
          <w:tcPr>
            <w:tcW w:w="5808" w:type="dxa"/>
            <w:gridSpan w:val="3"/>
          </w:tcPr>
          <w:p w14:paraId="05A0E379" w14:textId="77777777" w:rsidR="0040044D" w:rsidRPr="00BB7D0F" w:rsidRDefault="0040044D" w:rsidP="00EF4B66">
            <w:pPr>
              <w:rPr>
                <w:rFonts w:asciiTheme="minorHAnsi" w:hAnsiTheme="minorHAnsi" w:cstheme="minorHAnsi"/>
                <w:b/>
                <w:lang w:val="cs-CZ"/>
              </w:rPr>
            </w:pPr>
            <w:r w:rsidRPr="00BB7D0F">
              <w:rPr>
                <w:rFonts w:asciiTheme="minorHAnsi" w:hAnsiTheme="minorHAnsi" w:cstheme="minorHAnsi"/>
                <w:b/>
                <w:lang w:val="cs-CZ"/>
              </w:rPr>
              <w:t xml:space="preserve">Denní dávkování: </w:t>
            </w:r>
          </w:p>
        </w:tc>
      </w:tr>
      <w:tr w:rsidR="00BB7D0F" w:rsidRPr="00BB7D0F" w14:paraId="6471F5C4" w14:textId="77777777" w:rsidTr="00C75B3D">
        <w:tc>
          <w:tcPr>
            <w:tcW w:w="2901" w:type="dxa"/>
          </w:tcPr>
          <w:p w14:paraId="1B8FB0B4" w14:textId="77777777" w:rsidR="0040044D" w:rsidRPr="00BB7D0F" w:rsidRDefault="0040044D" w:rsidP="00EF4B66">
            <w:pPr>
              <w:rPr>
                <w:rFonts w:asciiTheme="minorHAnsi" w:hAnsiTheme="minorHAnsi" w:cstheme="minorHAnsi"/>
                <w:lang w:val="cs-CZ"/>
              </w:rPr>
            </w:pPr>
            <w:r w:rsidRPr="00BB7D0F">
              <w:rPr>
                <w:rFonts w:asciiTheme="minorHAnsi" w:hAnsiTheme="minorHAnsi" w:cstheme="minorHAnsi"/>
                <w:lang w:val="cs-CZ"/>
              </w:rPr>
              <w:t xml:space="preserve">Malá plemena psů a kočky </w:t>
            </w:r>
          </w:p>
        </w:tc>
        <w:tc>
          <w:tcPr>
            <w:tcW w:w="1559" w:type="dxa"/>
          </w:tcPr>
          <w:p w14:paraId="727A9C90" w14:textId="77777777" w:rsidR="0040044D" w:rsidRPr="00BB7D0F" w:rsidRDefault="0040044D" w:rsidP="00EF4B66">
            <w:pPr>
              <w:rPr>
                <w:rFonts w:asciiTheme="minorHAnsi" w:hAnsiTheme="minorHAnsi" w:cstheme="minorHAnsi"/>
                <w:lang w:val="cs-CZ"/>
              </w:rPr>
            </w:pPr>
            <w:r w:rsidRPr="00BB7D0F">
              <w:rPr>
                <w:rFonts w:asciiTheme="minorHAnsi" w:hAnsiTheme="minorHAnsi" w:cstheme="minorHAnsi"/>
                <w:lang w:val="cs-CZ"/>
              </w:rPr>
              <w:t xml:space="preserve">  </w:t>
            </w:r>
            <w:proofErr w:type="gramStart"/>
            <w:r w:rsidRPr="00BB7D0F">
              <w:rPr>
                <w:rFonts w:asciiTheme="minorHAnsi" w:hAnsiTheme="minorHAnsi" w:cstheme="minorHAnsi"/>
                <w:lang w:val="cs-CZ"/>
              </w:rPr>
              <w:t xml:space="preserve">1 – </w:t>
            </w:r>
            <w:smartTag w:uri="urn:schemas-microsoft-com:office:smarttags" w:element="metricconverter">
              <w:smartTagPr>
                <w:attr w:name="ProductID" w:val="5 kg"/>
              </w:smartTagPr>
              <w:r w:rsidRPr="00BB7D0F">
                <w:rPr>
                  <w:rFonts w:asciiTheme="minorHAnsi" w:hAnsiTheme="minorHAnsi" w:cstheme="minorHAnsi"/>
                  <w:lang w:val="cs-CZ"/>
                </w:rPr>
                <w:t>5</w:t>
              </w:r>
              <w:proofErr w:type="gramEnd"/>
              <w:r w:rsidRPr="00BB7D0F">
                <w:rPr>
                  <w:rFonts w:asciiTheme="minorHAnsi" w:hAnsiTheme="minorHAnsi" w:cstheme="minorHAnsi"/>
                  <w:lang w:val="cs-CZ"/>
                </w:rPr>
                <w:t xml:space="preserve"> kg</w:t>
              </w:r>
            </w:smartTag>
            <w:r w:rsidRPr="00BB7D0F">
              <w:rPr>
                <w:rFonts w:asciiTheme="minorHAnsi" w:hAnsiTheme="minorHAnsi" w:cstheme="minorHAnsi"/>
                <w:lang w:val="cs-CZ"/>
              </w:rPr>
              <w:t xml:space="preserve">         </w:t>
            </w:r>
          </w:p>
        </w:tc>
        <w:tc>
          <w:tcPr>
            <w:tcW w:w="1348" w:type="dxa"/>
          </w:tcPr>
          <w:p w14:paraId="64D542D6" w14:textId="77777777" w:rsidR="0040044D" w:rsidRPr="00BB7D0F" w:rsidRDefault="0040044D" w:rsidP="00EF4B66">
            <w:pPr>
              <w:rPr>
                <w:rFonts w:asciiTheme="minorHAnsi" w:hAnsiTheme="minorHAnsi" w:cstheme="minorHAnsi"/>
                <w:lang w:val="cs-CZ"/>
              </w:rPr>
            </w:pPr>
            <w:r w:rsidRPr="00BB7D0F">
              <w:rPr>
                <w:rFonts w:asciiTheme="minorHAnsi" w:hAnsiTheme="minorHAnsi" w:cstheme="minorHAnsi"/>
                <w:lang w:val="cs-CZ"/>
              </w:rPr>
              <w:t xml:space="preserve"> 1 kapsle</w:t>
            </w:r>
          </w:p>
        </w:tc>
      </w:tr>
      <w:tr w:rsidR="00BB7D0F" w:rsidRPr="00BB7D0F" w14:paraId="01857F0B" w14:textId="77777777" w:rsidTr="00C75B3D">
        <w:tc>
          <w:tcPr>
            <w:tcW w:w="2901" w:type="dxa"/>
          </w:tcPr>
          <w:p w14:paraId="02EE3ADF" w14:textId="77777777" w:rsidR="0040044D" w:rsidRPr="00BB7D0F" w:rsidRDefault="0040044D" w:rsidP="00EF4B66">
            <w:pPr>
              <w:rPr>
                <w:rFonts w:asciiTheme="minorHAnsi" w:hAnsiTheme="minorHAnsi" w:cstheme="minorHAnsi"/>
                <w:lang w:val="cs-CZ"/>
              </w:rPr>
            </w:pPr>
            <w:r w:rsidRPr="00BB7D0F">
              <w:rPr>
                <w:rFonts w:asciiTheme="minorHAnsi" w:hAnsiTheme="minorHAnsi" w:cstheme="minorHAnsi"/>
                <w:lang w:val="cs-CZ"/>
              </w:rPr>
              <w:t>Malá plemena psů a kočky</w:t>
            </w:r>
          </w:p>
        </w:tc>
        <w:tc>
          <w:tcPr>
            <w:tcW w:w="1559" w:type="dxa"/>
          </w:tcPr>
          <w:p w14:paraId="08552840" w14:textId="77777777" w:rsidR="0040044D" w:rsidRPr="00BB7D0F" w:rsidRDefault="0040044D" w:rsidP="00EF4B66">
            <w:pPr>
              <w:rPr>
                <w:rFonts w:asciiTheme="minorHAnsi" w:hAnsiTheme="minorHAnsi" w:cstheme="minorHAnsi"/>
                <w:lang w:val="cs-CZ"/>
              </w:rPr>
            </w:pPr>
            <w:r w:rsidRPr="00BB7D0F">
              <w:rPr>
                <w:rFonts w:asciiTheme="minorHAnsi" w:hAnsiTheme="minorHAnsi" w:cstheme="minorHAnsi"/>
                <w:lang w:val="cs-CZ"/>
              </w:rPr>
              <w:t xml:space="preserve">  </w:t>
            </w:r>
            <w:proofErr w:type="gramStart"/>
            <w:r w:rsidRPr="00BB7D0F">
              <w:rPr>
                <w:rFonts w:asciiTheme="minorHAnsi" w:hAnsiTheme="minorHAnsi" w:cstheme="minorHAnsi"/>
                <w:lang w:val="cs-CZ"/>
              </w:rPr>
              <w:t xml:space="preserve">5 – </w:t>
            </w:r>
            <w:smartTag w:uri="urn:schemas-microsoft-com:office:smarttags" w:element="metricconverter">
              <w:smartTagPr>
                <w:attr w:name="ProductID" w:val="15 kg"/>
              </w:smartTagPr>
              <w:r w:rsidRPr="00BB7D0F">
                <w:rPr>
                  <w:rFonts w:asciiTheme="minorHAnsi" w:hAnsiTheme="minorHAnsi" w:cstheme="minorHAnsi"/>
                  <w:lang w:val="cs-CZ"/>
                </w:rPr>
                <w:t>15</w:t>
              </w:r>
              <w:proofErr w:type="gramEnd"/>
              <w:r w:rsidRPr="00BB7D0F">
                <w:rPr>
                  <w:rFonts w:asciiTheme="minorHAnsi" w:hAnsiTheme="minorHAnsi" w:cstheme="minorHAnsi"/>
                  <w:lang w:val="cs-CZ"/>
                </w:rPr>
                <w:t xml:space="preserve"> kg</w:t>
              </w:r>
            </w:smartTag>
          </w:p>
        </w:tc>
        <w:tc>
          <w:tcPr>
            <w:tcW w:w="1348" w:type="dxa"/>
          </w:tcPr>
          <w:p w14:paraId="45F5CB4F" w14:textId="77777777" w:rsidR="0040044D" w:rsidRPr="00BB7D0F" w:rsidRDefault="0040044D" w:rsidP="00EF4B66">
            <w:pPr>
              <w:rPr>
                <w:rFonts w:asciiTheme="minorHAnsi" w:hAnsiTheme="minorHAnsi" w:cstheme="minorHAnsi"/>
                <w:lang w:val="cs-CZ"/>
              </w:rPr>
            </w:pPr>
            <w:r w:rsidRPr="00BB7D0F">
              <w:rPr>
                <w:rFonts w:asciiTheme="minorHAnsi" w:hAnsiTheme="minorHAnsi" w:cstheme="minorHAnsi"/>
                <w:lang w:val="cs-CZ"/>
              </w:rPr>
              <w:t xml:space="preserve"> 2 kapsle</w:t>
            </w:r>
          </w:p>
        </w:tc>
      </w:tr>
      <w:tr w:rsidR="00BB7D0F" w:rsidRPr="00BB7D0F" w14:paraId="401CFCD5" w14:textId="77777777" w:rsidTr="00C75B3D">
        <w:tc>
          <w:tcPr>
            <w:tcW w:w="2901" w:type="dxa"/>
          </w:tcPr>
          <w:p w14:paraId="79677C05" w14:textId="77777777" w:rsidR="0040044D" w:rsidRPr="00BB7D0F" w:rsidRDefault="0040044D" w:rsidP="00EF4B66">
            <w:pPr>
              <w:rPr>
                <w:rFonts w:asciiTheme="minorHAnsi" w:hAnsiTheme="minorHAnsi" w:cstheme="minorHAnsi"/>
                <w:lang w:val="cs-CZ"/>
              </w:rPr>
            </w:pPr>
            <w:r w:rsidRPr="00BB7D0F">
              <w:rPr>
                <w:rFonts w:asciiTheme="minorHAnsi" w:hAnsiTheme="minorHAnsi" w:cstheme="minorHAnsi"/>
                <w:lang w:val="cs-CZ"/>
              </w:rPr>
              <w:t>Střední plemena psů</w:t>
            </w:r>
          </w:p>
        </w:tc>
        <w:tc>
          <w:tcPr>
            <w:tcW w:w="1559" w:type="dxa"/>
          </w:tcPr>
          <w:p w14:paraId="120DC069" w14:textId="77777777" w:rsidR="0040044D" w:rsidRPr="00BB7D0F" w:rsidRDefault="0040044D" w:rsidP="00EF4B66">
            <w:pPr>
              <w:rPr>
                <w:rFonts w:asciiTheme="minorHAnsi" w:hAnsiTheme="minorHAnsi" w:cstheme="minorHAnsi"/>
                <w:lang w:val="cs-CZ"/>
              </w:rPr>
            </w:pPr>
            <w:proofErr w:type="gramStart"/>
            <w:r w:rsidRPr="00BB7D0F">
              <w:rPr>
                <w:rFonts w:asciiTheme="minorHAnsi" w:hAnsiTheme="minorHAnsi" w:cstheme="minorHAnsi"/>
                <w:lang w:val="cs-CZ"/>
              </w:rPr>
              <w:t xml:space="preserve">15 – </w:t>
            </w:r>
            <w:smartTag w:uri="urn:schemas-microsoft-com:office:smarttags" w:element="metricconverter">
              <w:smartTagPr>
                <w:attr w:name="ProductID" w:val="45 kg"/>
              </w:smartTagPr>
              <w:r w:rsidRPr="00BB7D0F">
                <w:rPr>
                  <w:rFonts w:asciiTheme="minorHAnsi" w:hAnsiTheme="minorHAnsi" w:cstheme="minorHAnsi"/>
                  <w:lang w:val="cs-CZ"/>
                </w:rPr>
                <w:t>45</w:t>
              </w:r>
              <w:proofErr w:type="gramEnd"/>
              <w:r w:rsidRPr="00BB7D0F">
                <w:rPr>
                  <w:rFonts w:asciiTheme="minorHAnsi" w:hAnsiTheme="minorHAnsi" w:cstheme="minorHAnsi"/>
                  <w:lang w:val="cs-CZ"/>
                </w:rPr>
                <w:t xml:space="preserve"> kg</w:t>
              </w:r>
            </w:smartTag>
          </w:p>
        </w:tc>
        <w:tc>
          <w:tcPr>
            <w:tcW w:w="1348" w:type="dxa"/>
          </w:tcPr>
          <w:p w14:paraId="349B2D13" w14:textId="77777777" w:rsidR="0040044D" w:rsidRPr="00BB7D0F" w:rsidRDefault="0040044D" w:rsidP="00EF4B66">
            <w:pPr>
              <w:rPr>
                <w:rFonts w:asciiTheme="minorHAnsi" w:hAnsiTheme="minorHAnsi" w:cstheme="minorHAnsi"/>
                <w:lang w:val="cs-CZ"/>
              </w:rPr>
            </w:pPr>
            <w:r w:rsidRPr="00BB7D0F">
              <w:rPr>
                <w:rFonts w:asciiTheme="minorHAnsi" w:hAnsiTheme="minorHAnsi" w:cstheme="minorHAnsi"/>
                <w:lang w:val="cs-CZ"/>
              </w:rPr>
              <w:t xml:space="preserve"> 3 kapsle</w:t>
            </w:r>
          </w:p>
        </w:tc>
      </w:tr>
      <w:tr w:rsidR="0040044D" w:rsidRPr="00BB7D0F" w14:paraId="277CEC63" w14:textId="77777777" w:rsidTr="00C75B3D">
        <w:tc>
          <w:tcPr>
            <w:tcW w:w="2901" w:type="dxa"/>
          </w:tcPr>
          <w:p w14:paraId="331C436F" w14:textId="77777777" w:rsidR="0040044D" w:rsidRPr="00BB7D0F" w:rsidRDefault="0040044D" w:rsidP="00EF4B66">
            <w:pPr>
              <w:rPr>
                <w:rFonts w:asciiTheme="minorHAnsi" w:hAnsiTheme="minorHAnsi" w:cstheme="minorHAnsi"/>
                <w:lang w:val="cs-CZ"/>
              </w:rPr>
            </w:pPr>
            <w:r w:rsidRPr="00BB7D0F">
              <w:rPr>
                <w:rFonts w:asciiTheme="minorHAnsi" w:hAnsiTheme="minorHAnsi" w:cstheme="minorHAnsi"/>
                <w:lang w:val="cs-CZ"/>
              </w:rPr>
              <w:t>Velká plemena psů</w:t>
            </w:r>
          </w:p>
        </w:tc>
        <w:tc>
          <w:tcPr>
            <w:tcW w:w="1559" w:type="dxa"/>
          </w:tcPr>
          <w:p w14:paraId="5E53BACF" w14:textId="77777777" w:rsidR="0040044D" w:rsidRPr="00BB7D0F" w:rsidRDefault="0040044D" w:rsidP="00EF4B66">
            <w:pPr>
              <w:rPr>
                <w:rFonts w:asciiTheme="minorHAnsi" w:hAnsiTheme="minorHAnsi" w:cstheme="minorHAnsi"/>
                <w:lang w:val="cs-CZ"/>
              </w:rPr>
            </w:pPr>
            <w:smartTag w:uri="urn:schemas-microsoft-com:office:smarttags" w:element="metricconverter">
              <w:smartTagPr>
                <w:attr w:name="ProductID" w:val="45 a"/>
              </w:smartTagPr>
              <w:r w:rsidRPr="00BB7D0F">
                <w:rPr>
                  <w:rFonts w:asciiTheme="minorHAnsi" w:hAnsiTheme="minorHAnsi" w:cstheme="minorHAnsi"/>
                  <w:lang w:val="cs-CZ"/>
                </w:rPr>
                <w:t>45 a</w:t>
              </w:r>
            </w:smartTag>
            <w:r w:rsidRPr="00BB7D0F">
              <w:rPr>
                <w:rFonts w:asciiTheme="minorHAnsi" w:hAnsiTheme="minorHAnsi" w:cstheme="minorHAnsi"/>
                <w:lang w:val="cs-CZ"/>
              </w:rPr>
              <w:t xml:space="preserve"> více kg</w:t>
            </w:r>
          </w:p>
        </w:tc>
        <w:tc>
          <w:tcPr>
            <w:tcW w:w="1348" w:type="dxa"/>
          </w:tcPr>
          <w:p w14:paraId="4D328DF6" w14:textId="77777777" w:rsidR="0040044D" w:rsidRPr="00BB7D0F" w:rsidRDefault="0040044D" w:rsidP="00EF4B66">
            <w:pPr>
              <w:rPr>
                <w:rFonts w:asciiTheme="minorHAnsi" w:hAnsiTheme="minorHAnsi" w:cstheme="minorHAnsi"/>
                <w:lang w:val="cs-CZ"/>
              </w:rPr>
            </w:pPr>
            <w:r w:rsidRPr="00BB7D0F">
              <w:rPr>
                <w:rFonts w:asciiTheme="minorHAnsi" w:hAnsiTheme="minorHAnsi" w:cstheme="minorHAnsi"/>
                <w:lang w:val="cs-CZ"/>
              </w:rPr>
              <w:t xml:space="preserve"> 4 kapsle</w:t>
            </w:r>
          </w:p>
        </w:tc>
      </w:tr>
    </w:tbl>
    <w:p w14:paraId="7E855985" w14:textId="77777777" w:rsidR="0040044D" w:rsidRPr="00BB7D0F" w:rsidRDefault="0040044D" w:rsidP="0040044D">
      <w:pPr>
        <w:rPr>
          <w:rFonts w:asciiTheme="minorHAnsi" w:hAnsiTheme="minorHAnsi" w:cstheme="minorHAnsi"/>
          <w:lang w:val="cs-CZ"/>
        </w:rPr>
      </w:pPr>
    </w:p>
    <w:p w14:paraId="5CC82F10" w14:textId="77777777" w:rsidR="0040044D" w:rsidRPr="00BB7D0F" w:rsidRDefault="0040044D" w:rsidP="0040044D">
      <w:pPr>
        <w:rPr>
          <w:rFonts w:asciiTheme="minorHAnsi" w:hAnsiTheme="minorHAnsi" w:cstheme="minorHAnsi"/>
          <w:lang w:val="cs-CZ"/>
        </w:rPr>
      </w:pPr>
      <w:r w:rsidRPr="00BB7D0F">
        <w:rPr>
          <w:rFonts w:asciiTheme="minorHAnsi" w:hAnsiTheme="minorHAnsi" w:cstheme="minorHAnsi"/>
          <w:lang w:val="cs-CZ"/>
        </w:rPr>
        <w:t>Dle klinických obtíží je možné denní dávku individuálně zvýšit až na dvojnásobek.</w:t>
      </w:r>
    </w:p>
    <w:p w14:paraId="06C25A73" w14:textId="77777777" w:rsidR="0040044D" w:rsidRPr="00BB7D0F" w:rsidRDefault="0040044D" w:rsidP="0040044D">
      <w:pPr>
        <w:rPr>
          <w:rFonts w:asciiTheme="minorHAnsi" w:hAnsiTheme="minorHAnsi" w:cstheme="minorHAnsi"/>
          <w:lang w:val="cs-CZ"/>
        </w:rPr>
      </w:pPr>
    </w:p>
    <w:p w14:paraId="691494E3" w14:textId="77777777" w:rsidR="0040044D" w:rsidRPr="00BB7D0F" w:rsidRDefault="0040044D" w:rsidP="0040044D">
      <w:pPr>
        <w:rPr>
          <w:rFonts w:asciiTheme="minorHAnsi" w:hAnsiTheme="minorHAnsi" w:cstheme="minorHAnsi"/>
          <w:lang w:val="cs-CZ"/>
        </w:rPr>
      </w:pPr>
      <w:r w:rsidRPr="00BB7D0F">
        <w:rPr>
          <w:rFonts w:asciiTheme="minorHAnsi" w:hAnsiTheme="minorHAnsi" w:cstheme="minorHAnsi"/>
          <w:lang w:val="cs-CZ"/>
        </w:rPr>
        <w:t>Složení</w:t>
      </w:r>
      <w:r w:rsidRPr="00BB7D0F">
        <w:rPr>
          <w:rFonts w:asciiTheme="minorHAnsi" w:hAnsiTheme="minorHAnsi" w:cstheme="minorHAnsi"/>
          <w:b/>
          <w:lang w:val="cs-CZ"/>
        </w:rPr>
        <w:t xml:space="preserve"> </w:t>
      </w:r>
      <w:r w:rsidRPr="00BB7D0F">
        <w:rPr>
          <w:rFonts w:asciiTheme="minorHAnsi" w:hAnsiTheme="minorHAnsi" w:cstheme="minorHAnsi"/>
          <w:lang w:val="cs-CZ"/>
        </w:rPr>
        <w:t xml:space="preserve">1 kapsle: </w:t>
      </w:r>
    </w:p>
    <w:p w14:paraId="55A0C19F" w14:textId="77777777" w:rsidR="0040044D" w:rsidRPr="00BB7D0F" w:rsidRDefault="0040044D" w:rsidP="0040044D">
      <w:pPr>
        <w:rPr>
          <w:rFonts w:asciiTheme="minorHAnsi" w:hAnsiTheme="minorHAnsi" w:cstheme="minorHAnsi"/>
          <w:b/>
          <w:lang w:val="cs-CZ"/>
        </w:rPr>
      </w:pPr>
      <w:r w:rsidRPr="00BB7D0F">
        <w:rPr>
          <w:rFonts w:asciiTheme="minorHAnsi" w:hAnsiTheme="minorHAnsi" w:cstheme="minorHAnsi"/>
          <w:b/>
          <w:lang w:val="cs-CZ"/>
        </w:rPr>
        <w:t xml:space="preserve">Účinná látka: 500 mg směsi Celadrin </w:t>
      </w:r>
    </w:p>
    <w:p w14:paraId="1330E5F4" w14:textId="77777777" w:rsidR="0040044D" w:rsidRPr="00BB7D0F" w:rsidRDefault="0040044D" w:rsidP="0040044D">
      <w:pPr>
        <w:rPr>
          <w:rFonts w:asciiTheme="minorHAnsi" w:hAnsiTheme="minorHAnsi" w:cstheme="minorHAnsi"/>
          <w:lang w:val="cs-CZ"/>
        </w:rPr>
      </w:pPr>
      <w:r w:rsidRPr="00BB7D0F">
        <w:rPr>
          <w:rFonts w:asciiTheme="minorHAnsi" w:hAnsiTheme="minorHAnsi" w:cstheme="minorHAnsi"/>
          <w:b/>
          <w:lang w:val="cs-CZ"/>
        </w:rPr>
        <w:t xml:space="preserve">Pomocné látky: </w:t>
      </w:r>
      <w:r w:rsidRPr="00BB7D0F">
        <w:rPr>
          <w:rFonts w:asciiTheme="minorHAnsi" w:hAnsiTheme="minorHAnsi" w:cstheme="minorHAnsi"/>
          <w:lang w:val="cs-CZ"/>
        </w:rPr>
        <w:t>stearan hořečnatý</w:t>
      </w:r>
      <w:r w:rsidR="00AF73F0" w:rsidRPr="00BB7D0F">
        <w:rPr>
          <w:rFonts w:asciiTheme="minorHAnsi" w:hAnsiTheme="minorHAnsi" w:cstheme="minorHAnsi"/>
          <w:lang w:val="cs-CZ"/>
        </w:rPr>
        <w:t>, oxid křemičitý</w:t>
      </w:r>
    </w:p>
    <w:p w14:paraId="4E15A896" w14:textId="77777777" w:rsidR="00D33B9C" w:rsidRPr="00BB7D0F" w:rsidRDefault="00D33B9C" w:rsidP="0040044D">
      <w:pPr>
        <w:rPr>
          <w:rFonts w:asciiTheme="minorHAnsi" w:hAnsiTheme="minorHAnsi" w:cstheme="minorHAnsi"/>
          <w:b/>
          <w:lang w:val="cs-CZ"/>
        </w:rPr>
      </w:pPr>
    </w:p>
    <w:p w14:paraId="3D25DA9E" w14:textId="5DD1A0E0" w:rsidR="0040044D" w:rsidRPr="00BB7D0F" w:rsidRDefault="0040044D" w:rsidP="0040044D">
      <w:pPr>
        <w:rPr>
          <w:rFonts w:asciiTheme="minorHAnsi" w:hAnsiTheme="minorHAnsi" w:cstheme="minorHAnsi"/>
          <w:b/>
          <w:lang w:val="cs-CZ"/>
        </w:rPr>
      </w:pPr>
      <w:r w:rsidRPr="00BB7D0F">
        <w:rPr>
          <w:rFonts w:asciiTheme="minorHAnsi" w:hAnsiTheme="minorHAnsi" w:cstheme="minorHAnsi"/>
          <w:b/>
          <w:lang w:val="cs-CZ"/>
        </w:rPr>
        <w:lastRenderedPageBreak/>
        <w:t>Užívání ALAVIS</w:t>
      </w:r>
      <w:r w:rsidRPr="00BB7D0F">
        <w:rPr>
          <w:rFonts w:asciiTheme="minorHAnsi" w:hAnsiTheme="minorHAnsi" w:cstheme="minorHAnsi"/>
          <w:lang w:val="cs-CZ"/>
        </w:rPr>
        <w:t xml:space="preserve"> </w:t>
      </w:r>
      <w:r w:rsidRPr="00BB7D0F">
        <w:rPr>
          <w:rFonts w:asciiTheme="minorHAnsi" w:hAnsiTheme="minorHAnsi" w:cstheme="minorHAnsi"/>
          <w:b/>
          <w:lang w:val="cs-CZ"/>
        </w:rPr>
        <w:t>CELADRINU 500 mg je vhodné:</w:t>
      </w:r>
    </w:p>
    <w:p w14:paraId="7040BE1B" w14:textId="1527768D" w:rsidR="0040044D" w:rsidRPr="00BB7D0F" w:rsidRDefault="00BB7D0F" w:rsidP="0040044D">
      <w:pPr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- u psů a koček s osteoartrózou</w:t>
      </w:r>
    </w:p>
    <w:p w14:paraId="7ECA026C" w14:textId="77777777" w:rsidR="0040044D" w:rsidRPr="00BB7D0F" w:rsidRDefault="0040044D" w:rsidP="0040044D">
      <w:pPr>
        <w:rPr>
          <w:rFonts w:asciiTheme="minorHAnsi" w:hAnsiTheme="minorHAnsi" w:cstheme="minorHAnsi"/>
          <w:lang w:val="cs-CZ"/>
        </w:rPr>
      </w:pPr>
      <w:r w:rsidRPr="00BB7D0F">
        <w:rPr>
          <w:rFonts w:asciiTheme="minorHAnsi" w:hAnsiTheme="minorHAnsi" w:cstheme="minorHAnsi"/>
          <w:lang w:val="cs-CZ"/>
        </w:rPr>
        <w:t xml:space="preserve">- při bolestech zad </w:t>
      </w:r>
    </w:p>
    <w:p w14:paraId="26CBE9BD" w14:textId="77777777" w:rsidR="0040044D" w:rsidRPr="00BB7D0F" w:rsidRDefault="0040044D" w:rsidP="0040044D">
      <w:pPr>
        <w:rPr>
          <w:rFonts w:asciiTheme="minorHAnsi" w:hAnsiTheme="minorHAnsi" w:cstheme="minorHAnsi"/>
          <w:lang w:val="cs-CZ"/>
        </w:rPr>
      </w:pPr>
      <w:r w:rsidRPr="00BB7D0F">
        <w:rPr>
          <w:rFonts w:asciiTheme="minorHAnsi" w:hAnsiTheme="minorHAnsi" w:cstheme="minorHAnsi"/>
          <w:lang w:val="cs-CZ"/>
        </w:rPr>
        <w:t>- při namožení či zánětu vazů, šlach a svalů</w:t>
      </w:r>
    </w:p>
    <w:p w14:paraId="77D2BEEA" w14:textId="77777777" w:rsidR="0040044D" w:rsidRPr="00BB7D0F" w:rsidRDefault="0040044D" w:rsidP="0040044D">
      <w:pPr>
        <w:rPr>
          <w:rFonts w:asciiTheme="minorHAnsi" w:hAnsiTheme="minorHAnsi" w:cstheme="minorHAnsi"/>
          <w:lang w:val="cs-CZ"/>
        </w:rPr>
      </w:pPr>
      <w:r w:rsidRPr="00BB7D0F">
        <w:rPr>
          <w:rFonts w:asciiTheme="minorHAnsi" w:hAnsiTheme="minorHAnsi" w:cstheme="minorHAnsi"/>
          <w:lang w:val="cs-CZ"/>
        </w:rPr>
        <w:t>- pro potlačení zánětu</w:t>
      </w:r>
    </w:p>
    <w:p w14:paraId="6AF30D3E" w14:textId="77777777" w:rsidR="0040044D" w:rsidRPr="00BB7D0F" w:rsidRDefault="0040044D" w:rsidP="0040044D">
      <w:pPr>
        <w:rPr>
          <w:rFonts w:asciiTheme="minorHAnsi" w:hAnsiTheme="minorHAnsi" w:cstheme="minorHAnsi"/>
          <w:lang w:val="cs-CZ"/>
        </w:rPr>
      </w:pPr>
      <w:r w:rsidRPr="00BB7D0F">
        <w:rPr>
          <w:rFonts w:asciiTheme="minorHAnsi" w:hAnsiTheme="minorHAnsi" w:cstheme="minorHAnsi"/>
          <w:lang w:val="cs-CZ"/>
        </w:rPr>
        <w:t>- pro zlepšení pohyblivosti kloubů a odstranění jejich ztuhlosti</w:t>
      </w:r>
    </w:p>
    <w:p w14:paraId="094FF5A5" w14:textId="77777777" w:rsidR="0040044D" w:rsidRPr="00BB7D0F" w:rsidRDefault="0040044D" w:rsidP="0040044D">
      <w:pPr>
        <w:rPr>
          <w:rFonts w:asciiTheme="minorHAnsi" w:hAnsiTheme="minorHAnsi" w:cstheme="minorHAnsi"/>
          <w:lang w:val="cs-CZ"/>
        </w:rPr>
      </w:pPr>
      <w:r w:rsidRPr="00BB7D0F">
        <w:rPr>
          <w:rFonts w:asciiTheme="minorHAnsi" w:hAnsiTheme="minorHAnsi" w:cstheme="minorHAnsi"/>
          <w:lang w:val="cs-CZ"/>
        </w:rPr>
        <w:t>- při úrazech a dalších zraněních</w:t>
      </w:r>
    </w:p>
    <w:p w14:paraId="5B8F60A1" w14:textId="77777777" w:rsidR="0040044D" w:rsidRPr="00BB7D0F" w:rsidRDefault="0040044D" w:rsidP="0040044D">
      <w:pPr>
        <w:rPr>
          <w:rFonts w:asciiTheme="minorHAnsi" w:hAnsiTheme="minorHAnsi" w:cstheme="minorHAnsi"/>
          <w:lang w:val="cs-CZ"/>
        </w:rPr>
      </w:pPr>
      <w:r w:rsidRPr="00BB7D0F">
        <w:rPr>
          <w:rFonts w:asciiTheme="minorHAnsi" w:hAnsiTheme="minorHAnsi" w:cstheme="minorHAnsi"/>
          <w:lang w:val="cs-CZ"/>
        </w:rPr>
        <w:t>- k potlačení bolesti kloubů, vazů a šlach</w:t>
      </w:r>
    </w:p>
    <w:p w14:paraId="267AE857" w14:textId="77777777" w:rsidR="0040044D" w:rsidRPr="00BB7D0F" w:rsidRDefault="0040044D" w:rsidP="0040044D">
      <w:pPr>
        <w:rPr>
          <w:rFonts w:asciiTheme="minorHAnsi" w:hAnsiTheme="minorHAnsi" w:cstheme="minorHAnsi"/>
          <w:lang w:val="cs-CZ"/>
        </w:rPr>
      </w:pPr>
    </w:p>
    <w:p w14:paraId="54302201" w14:textId="77777777" w:rsidR="0040044D" w:rsidRPr="00BB7D0F" w:rsidRDefault="0040044D" w:rsidP="0040044D">
      <w:pPr>
        <w:rPr>
          <w:rFonts w:asciiTheme="minorHAnsi" w:hAnsiTheme="minorHAnsi" w:cstheme="minorHAnsi"/>
          <w:b/>
          <w:lang w:val="cs-CZ"/>
        </w:rPr>
      </w:pPr>
      <w:r w:rsidRPr="00BB7D0F">
        <w:rPr>
          <w:rFonts w:asciiTheme="minorHAnsi" w:hAnsiTheme="minorHAnsi" w:cstheme="minorHAnsi"/>
          <w:b/>
          <w:lang w:val="cs-CZ"/>
        </w:rPr>
        <w:t>Způsob použití:</w:t>
      </w:r>
    </w:p>
    <w:p w14:paraId="55955661" w14:textId="44428BDB" w:rsidR="0040044D" w:rsidRPr="00BB7D0F" w:rsidRDefault="0040044D" w:rsidP="0040044D">
      <w:pPr>
        <w:rPr>
          <w:rFonts w:asciiTheme="minorHAnsi" w:hAnsiTheme="minorHAnsi" w:cstheme="minorHAnsi"/>
          <w:lang w:val="cs-CZ"/>
        </w:rPr>
      </w:pPr>
      <w:r w:rsidRPr="00BB7D0F">
        <w:rPr>
          <w:rFonts w:asciiTheme="minorHAnsi" w:hAnsiTheme="minorHAnsi" w:cstheme="minorHAnsi"/>
          <w:lang w:val="cs-CZ"/>
        </w:rPr>
        <w:t>Kapsle se podávají denně dle doporučeného dávkování přímo do tlamy zvířete, s kouskem potravy či</w:t>
      </w:r>
      <w:r w:rsidR="00BB7D0F">
        <w:rPr>
          <w:rFonts w:asciiTheme="minorHAnsi" w:hAnsiTheme="minorHAnsi" w:cstheme="minorHAnsi"/>
          <w:lang w:val="cs-CZ"/>
        </w:rPr>
        <w:t> </w:t>
      </w:r>
      <w:r w:rsidRPr="00BB7D0F">
        <w:rPr>
          <w:rFonts w:asciiTheme="minorHAnsi" w:hAnsiTheme="minorHAnsi" w:cstheme="minorHAnsi"/>
          <w:lang w:val="cs-CZ"/>
        </w:rPr>
        <w:t>přímo do krmiva (kapsli je možné rozdělat a na krmivo nasypat nebo přimíchat).</w:t>
      </w:r>
    </w:p>
    <w:p w14:paraId="5D1FB528" w14:textId="77777777" w:rsidR="0040044D" w:rsidRPr="00BB7D0F" w:rsidRDefault="0040044D" w:rsidP="0040044D">
      <w:pPr>
        <w:rPr>
          <w:rFonts w:asciiTheme="minorHAnsi" w:hAnsiTheme="minorHAnsi" w:cstheme="minorHAnsi"/>
          <w:b/>
          <w:lang w:val="cs-CZ"/>
        </w:rPr>
      </w:pPr>
    </w:p>
    <w:p w14:paraId="2475AB48" w14:textId="77777777" w:rsidR="0040044D" w:rsidRPr="00BB7D0F" w:rsidRDefault="0040044D" w:rsidP="0040044D">
      <w:pPr>
        <w:rPr>
          <w:rFonts w:asciiTheme="minorHAnsi" w:hAnsiTheme="minorHAnsi" w:cstheme="minorHAnsi"/>
          <w:b/>
          <w:lang w:val="cs-CZ"/>
        </w:rPr>
      </w:pPr>
      <w:r w:rsidRPr="00BB7D0F">
        <w:rPr>
          <w:rFonts w:asciiTheme="minorHAnsi" w:hAnsiTheme="minorHAnsi" w:cstheme="minorHAnsi"/>
          <w:b/>
          <w:lang w:val="cs-CZ"/>
        </w:rPr>
        <w:t>Upozornění:</w:t>
      </w:r>
    </w:p>
    <w:p w14:paraId="5138A446" w14:textId="5C076C34" w:rsidR="0040044D" w:rsidRPr="00BB7D0F" w:rsidRDefault="009E3154" w:rsidP="0040044D">
      <w:pPr>
        <w:rPr>
          <w:rFonts w:asciiTheme="minorHAnsi" w:hAnsiTheme="minorHAnsi" w:cstheme="minorHAnsi"/>
          <w:b/>
          <w:lang w:val="cs-CZ"/>
        </w:rPr>
      </w:pPr>
      <w:r w:rsidRPr="00BB7D0F">
        <w:rPr>
          <w:rFonts w:asciiTheme="minorHAnsi" w:hAnsiTheme="minorHAnsi" w:cstheme="minorHAnsi"/>
          <w:lang w:val="cs-CZ"/>
        </w:rPr>
        <w:t xml:space="preserve">Uchovávejte </w:t>
      </w:r>
      <w:r w:rsidR="0040044D" w:rsidRPr="00BB7D0F">
        <w:rPr>
          <w:rFonts w:asciiTheme="minorHAnsi" w:hAnsiTheme="minorHAnsi" w:cstheme="minorHAnsi"/>
          <w:lang w:val="cs-CZ"/>
        </w:rPr>
        <w:t xml:space="preserve">v uzavřené dóze na suchém místě při pokojové teplotě. </w:t>
      </w:r>
      <w:r w:rsidRPr="00BB7D0F">
        <w:rPr>
          <w:rFonts w:asciiTheme="minorHAnsi" w:hAnsiTheme="minorHAnsi" w:cstheme="minorHAnsi"/>
          <w:lang w:val="cs-CZ"/>
        </w:rPr>
        <w:t xml:space="preserve">Uchovávejte </w:t>
      </w:r>
      <w:r w:rsidR="0040044D" w:rsidRPr="00BB7D0F">
        <w:rPr>
          <w:rFonts w:asciiTheme="minorHAnsi" w:hAnsiTheme="minorHAnsi" w:cstheme="minorHAnsi"/>
          <w:lang w:val="cs-CZ"/>
        </w:rPr>
        <w:t>mimo dohled a dosah dětí!</w:t>
      </w:r>
    </w:p>
    <w:p w14:paraId="0502F756" w14:textId="77777777" w:rsidR="0040044D" w:rsidRPr="00BB7D0F" w:rsidRDefault="0040044D" w:rsidP="0040044D">
      <w:pPr>
        <w:rPr>
          <w:rFonts w:asciiTheme="minorHAnsi" w:hAnsiTheme="minorHAnsi" w:cstheme="minorHAnsi"/>
          <w:lang w:val="cs-CZ"/>
        </w:rPr>
      </w:pPr>
    </w:p>
    <w:p w14:paraId="5DD752EA" w14:textId="77777777" w:rsidR="0040044D" w:rsidRPr="00BB7D0F" w:rsidRDefault="0040044D" w:rsidP="0040044D">
      <w:pPr>
        <w:rPr>
          <w:rFonts w:asciiTheme="minorHAnsi" w:hAnsiTheme="minorHAnsi" w:cstheme="minorHAnsi"/>
          <w:b/>
          <w:lang w:val="cs-CZ"/>
        </w:rPr>
      </w:pPr>
      <w:r w:rsidRPr="00BB7D0F">
        <w:rPr>
          <w:rFonts w:asciiTheme="minorHAnsi" w:hAnsiTheme="minorHAnsi" w:cstheme="minorHAnsi"/>
          <w:b/>
          <w:lang w:val="cs-CZ"/>
        </w:rPr>
        <w:t>Velikost balení:</w:t>
      </w:r>
    </w:p>
    <w:p w14:paraId="2894CF73" w14:textId="77777777" w:rsidR="0040044D" w:rsidRPr="00BB7D0F" w:rsidRDefault="0040044D" w:rsidP="0040044D">
      <w:pPr>
        <w:rPr>
          <w:rFonts w:asciiTheme="minorHAnsi" w:hAnsiTheme="minorHAnsi" w:cstheme="minorHAnsi"/>
          <w:lang w:val="cs-CZ"/>
        </w:rPr>
      </w:pPr>
      <w:r w:rsidRPr="00BB7D0F">
        <w:rPr>
          <w:rFonts w:asciiTheme="minorHAnsi" w:hAnsiTheme="minorHAnsi" w:cstheme="minorHAnsi"/>
          <w:lang w:val="cs-CZ"/>
        </w:rPr>
        <w:t xml:space="preserve">60 kapslí </w:t>
      </w:r>
    </w:p>
    <w:p w14:paraId="6FE72C97" w14:textId="77777777" w:rsidR="0040044D" w:rsidRPr="00BB7D0F" w:rsidRDefault="0040044D" w:rsidP="0040044D">
      <w:pPr>
        <w:rPr>
          <w:rFonts w:asciiTheme="minorHAnsi" w:hAnsiTheme="minorHAnsi" w:cstheme="minorHAnsi"/>
          <w:lang w:val="cs-CZ"/>
        </w:rPr>
      </w:pPr>
    </w:p>
    <w:p w14:paraId="12A69771" w14:textId="77777777" w:rsidR="0040044D" w:rsidRPr="00BB7D0F" w:rsidRDefault="0040044D" w:rsidP="0040044D">
      <w:pPr>
        <w:rPr>
          <w:rFonts w:asciiTheme="minorHAnsi" w:hAnsiTheme="minorHAnsi" w:cstheme="minorHAnsi"/>
          <w:b/>
          <w:lang w:val="cs-CZ"/>
        </w:rPr>
      </w:pPr>
      <w:r w:rsidRPr="00BB7D0F">
        <w:rPr>
          <w:rFonts w:asciiTheme="minorHAnsi" w:hAnsiTheme="minorHAnsi" w:cstheme="minorHAnsi"/>
          <w:b/>
          <w:lang w:val="cs-CZ"/>
        </w:rPr>
        <w:t>Číslo šarže a datum spotřeby:</w:t>
      </w:r>
    </w:p>
    <w:p w14:paraId="1C0C83D3" w14:textId="77777777" w:rsidR="0040044D" w:rsidRPr="00BB7D0F" w:rsidRDefault="0040044D" w:rsidP="0040044D">
      <w:pPr>
        <w:rPr>
          <w:rFonts w:asciiTheme="minorHAnsi" w:hAnsiTheme="minorHAnsi" w:cstheme="minorHAnsi"/>
          <w:b/>
          <w:lang w:val="cs-CZ"/>
        </w:rPr>
      </w:pPr>
      <w:r w:rsidRPr="00BB7D0F">
        <w:rPr>
          <w:rFonts w:asciiTheme="minorHAnsi" w:hAnsiTheme="minorHAnsi" w:cstheme="minorHAnsi"/>
          <w:lang w:val="cs-CZ"/>
        </w:rPr>
        <w:t>Uvedeno přímo na dóze</w:t>
      </w:r>
      <w:r w:rsidRPr="00BB7D0F">
        <w:rPr>
          <w:rFonts w:asciiTheme="minorHAnsi" w:hAnsiTheme="minorHAnsi" w:cstheme="minorHAnsi"/>
          <w:b/>
          <w:lang w:val="cs-CZ"/>
        </w:rPr>
        <w:t xml:space="preserve"> </w:t>
      </w:r>
    </w:p>
    <w:p w14:paraId="2729EADA" w14:textId="77777777" w:rsidR="0040044D" w:rsidRPr="00BB7D0F" w:rsidRDefault="0040044D" w:rsidP="0040044D">
      <w:pPr>
        <w:rPr>
          <w:rFonts w:asciiTheme="minorHAnsi" w:hAnsiTheme="minorHAnsi" w:cstheme="minorHAnsi"/>
          <w:b/>
          <w:lang w:val="cs-CZ"/>
        </w:rPr>
      </w:pPr>
    </w:p>
    <w:p w14:paraId="10EB47FC" w14:textId="77777777" w:rsidR="009E3E7C" w:rsidRPr="009E3E7C" w:rsidRDefault="009E3E7C" w:rsidP="009E3E7C">
      <w:pPr>
        <w:rPr>
          <w:rFonts w:ascii="Calibri" w:hAnsi="Calibri" w:cs="Calibri"/>
          <w:b/>
          <w:lang w:val="cs-CZ" w:eastAsia="cs-CZ"/>
        </w:rPr>
      </w:pPr>
      <w:bookmarkStart w:id="0" w:name="_Hlk148968814"/>
      <w:r w:rsidRPr="009E3E7C">
        <w:rPr>
          <w:rFonts w:ascii="Calibri" w:hAnsi="Calibri" w:cs="Calibri"/>
          <w:b/>
          <w:lang w:val="cs-CZ" w:eastAsia="cs-CZ"/>
        </w:rPr>
        <w:t>Držitel rozhodnutí o schválení a výrobce:</w:t>
      </w:r>
    </w:p>
    <w:p w14:paraId="2D353F54" w14:textId="77777777" w:rsidR="009E3E7C" w:rsidRPr="009E3E7C" w:rsidRDefault="009E3E7C" w:rsidP="009E3E7C">
      <w:pPr>
        <w:spacing w:line="276" w:lineRule="auto"/>
        <w:rPr>
          <w:rFonts w:ascii="Calibri" w:eastAsia="Calibri" w:hAnsi="Calibri"/>
          <w:lang w:val="cs-CZ"/>
        </w:rPr>
      </w:pPr>
      <w:bookmarkStart w:id="1" w:name="_Hlk148960149"/>
      <w:r w:rsidRPr="009E3E7C">
        <w:rPr>
          <w:rFonts w:ascii="Calibri" w:eastAsia="Calibri" w:hAnsi="Calibri"/>
          <w:lang w:val="cs-CZ"/>
        </w:rPr>
        <w:t>Patron ca, s.r.o., Thámova 402/4, 186 00 Praha 8, Česká republika, tel: 800 252 847, email: info@alavis.cz</w:t>
      </w:r>
      <w:r w:rsidRPr="009E3E7C">
        <w:rPr>
          <w:rFonts w:ascii="Calibri" w:eastAsia="Calibri" w:hAnsi="Calibri"/>
          <w:color w:val="44546A"/>
          <w:lang w:val="cs-CZ"/>
        </w:rPr>
        <w:t xml:space="preserve">, </w:t>
      </w:r>
      <w:r w:rsidRPr="009E3E7C">
        <w:rPr>
          <w:rFonts w:ascii="Calibri" w:eastAsia="Calibri" w:hAnsi="Calibri"/>
          <w:lang w:val="cs-CZ"/>
        </w:rPr>
        <w:t>www.alavis.cz</w:t>
      </w:r>
    </w:p>
    <w:p w14:paraId="6ECB3681" w14:textId="77777777" w:rsidR="009E3E7C" w:rsidRPr="009E3E7C" w:rsidRDefault="009E3E7C" w:rsidP="009E3E7C">
      <w:pPr>
        <w:autoSpaceDE w:val="0"/>
        <w:autoSpaceDN w:val="0"/>
        <w:adjustRightInd w:val="0"/>
        <w:rPr>
          <w:rFonts w:ascii="Calibri" w:eastAsia="Calibri" w:hAnsi="Calibri" w:cs="Calibri"/>
          <w:lang w:val="cs-CZ"/>
        </w:rPr>
      </w:pPr>
      <w:r w:rsidRPr="009E3E7C">
        <w:rPr>
          <w:rFonts w:ascii="Calibri" w:eastAsia="Calibri" w:hAnsi="Calibri"/>
          <w:lang w:val="cs-CZ"/>
        </w:rPr>
        <w:t xml:space="preserve">Další informace: </w:t>
      </w:r>
      <w:r w:rsidRPr="009E3E7C">
        <w:rPr>
          <w:rFonts w:ascii="Calibri" w:eastAsia="Calibri" w:hAnsi="Calibri"/>
          <w:highlight w:val="lightGray"/>
          <w:lang w:val="cs-CZ"/>
        </w:rPr>
        <w:t xml:space="preserve">člen skupiny Mike. M </w:t>
      </w:r>
      <w:proofErr w:type="spellStart"/>
      <w:r w:rsidRPr="009E3E7C">
        <w:rPr>
          <w:rFonts w:ascii="Calibri" w:eastAsia="Calibri" w:hAnsi="Calibri"/>
          <w:highlight w:val="lightGray"/>
          <w:lang w:val="cs-CZ"/>
        </w:rPr>
        <w:t>capital</w:t>
      </w:r>
      <w:proofErr w:type="spellEnd"/>
      <w:r w:rsidRPr="009E3E7C">
        <w:rPr>
          <w:rFonts w:ascii="Calibri" w:eastAsia="Calibri" w:hAnsi="Calibri"/>
          <w:highlight w:val="lightGray"/>
          <w:lang w:val="cs-CZ"/>
        </w:rPr>
        <w:t xml:space="preserve"> a.s., provozovna: P3 Prague D8, Hala DC3, </w:t>
      </w:r>
      <w:proofErr w:type="spellStart"/>
      <w:r w:rsidRPr="009E3E7C">
        <w:rPr>
          <w:rFonts w:ascii="Calibri" w:eastAsia="Calibri" w:hAnsi="Calibri"/>
          <w:highlight w:val="lightGray"/>
          <w:lang w:val="cs-CZ"/>
        </w:rPr>
        <w:t>Zdibsko</w:t>
      </w:r>
      <w:proofErr w:type="spellEnd"/>
      <w:r w:rsidRPr="009E3E7C">
        <w:rPr>
          <w:rFonts w:ascii="Calibri" w:eastAsia="Calibri" w:hAnsi="Calibri"/>
          <w:highlight w:val="lightGray"/>
          <w:lang w:val="cs-CZ"/>
        </w:rPr>
        <w:t xml:space="preserve"> 614, 250 67 Klecany</w:t>
      </w:r>
      <w:r w:rsidRPr="009E3E7C">
        <w:rPr>
          <w:rFonts w:ascii="Calibri" w:eastAsia="Calibri" w:hAnsi="Calibri"/>
          <w:vertAlign w:val="superscript"/>
          <w:lang w:val="cs-CZ"/>
        </w:rPr>
        <w:footnoteReference w:id="1"/>
      </w:r>
    </w:p>
    <w:bookmarkEnd w:id="0"/>
    <w:bookmarkEnd w:id="1"/>
    <w:p w14:paraId="336882BF" w14:textId="77777777" w:rsidR="00E05F80" w:rsidRPr="009E3E7C" w:rsidRDefault="00E05F80" w:rsidP="0040044D">
      <w:pPr>
        <w:rPr>
          <w:rFonts w:asciiTheme="minorHAnsi" w:hAnsiTheme="minorHAnsi" w:cstheme="minorHAnsi"/>
          <w:lang w:val="cs-CZ"/>
        </w:rPr>
      </w:pPr>
    </w:p>
    <w:p w14:paraId="562EC5E8" w14:textId="77777777" w:rsidR="0040044D" w:rsidRPr="00BB7D0F" w:rsidRDefault="0040044D" w:rsidP="0040044D">
      <w:pPr>
        <w:rPr>
          <w:rFonts w:asciiTheme="minorHAnsi" w:hAnsiTheme="minorHAnsi" w:cstheme="minorHAnsi"/>
          <w:b/>
          <w:lang w:val="cs-CZ"/>
        </w:rPr>
      </w:pPr>
      <w:r w:rsidRPr="00BB7D0F">
        <w:rPr>
          <w:rFonts w:asciiTheme="minorHAnsi" w:hAnsiTheme="minorHAnsi" w:cstheme="minorHAnsi"/>
          <w:b/>
          <w:lang w:val="cs-CZ"/>
        </w:rPr>
        <w:t>POUZE PRO ZVÍŘATA!</w:t>
      </w:r>
    </w:p>
    <w:p w14:paraId="5B6B4320" w14:textId="77777777" w:rsidR="0040044D" w:rsidRPr="00BB7D0F" w:rsidRDefault="0040044D" w:rsidP="0040044D">
      <w:pPr>
        <w:rPr>
          <w:rFonts w:asciiTheme="minorHAnsi" w:hAnsiTheme="minorHAnsi" w:cstheme="minorHAnsi"/>
          <w:lang w:val="cs-CZ"/>
        </w:rPr>
      </w:pPr>
      <w:r w:rsidRPr="00BB7D0F">
        <w:rPr>
          <w:rFonts w:asciiTheme="minorHAnsi" w:hAnsiTheme="minorHAnsi" w:cstheme="minorHAnsi"/>
          <w:b/>
          <w:lang w:val="cs-CZ"/>
        </w:rPr>
        <w:t>Přípravek je schválen ÚSKVBL pod číslem 029-12/C.</w:t>
      </w:r>
      <w:r w:rsidRPr="00BB7D0F">
        <w:rPr>
          <w:rFonts w:asciiTheme="minorHAnsi" w:hAnsiTheme="minorHAnsi" w:cstheme="minorHAnsi"/>
          <w:lang w:val="cs-CZ"/>
        </w:rPr>
        <w:t xml:space="preserve"> </w:t>
      </w:r>
      <w:bookmarkStart w:id="2" w:name="_GoBack"/>
      <w:bookmarkEnd w:id="2"/>
    </w:p>
    <w:p w14:paraId="3CFB0767" w14:textId="77777777" w:rsidR="0040044D" w:rsidRPr="00BB7D0F" w:rsidRDefault="0040044D">
      <w:pPr>
        <w:rPr>
          <w:rFonts w:asciiTheme="minorHAnsi" w:hAnsiTheme="minorHAnsi" w:cstheme="minorHAnsi"/>
          <w:lang w:val="cs-CZ"/>
        </w:rPr>
      </w:pPr>
      <w:r w:rsidRPr="00BB7D0F">
        <w:rPr>
          <w:rFonts w:asciiTheme="minorHAnsi" w:hAnsiTheme="minorHAnsi" w:cstheme="minorHAnsi"/>
          <w:lang w:val="cs-CZ"/>
        </w:rPr>
        <w:t>Přípravek není náhradou veterinární péče a léčiv doporučených veterinárním lékařem.</w:t>
      </w:r>
    </w:p>
    <w:sectPr w:rsidR="0040044D" w:rsidRPr="00BB7D0F" w:rsidSect="00870110">
      <w:headerReference w:type="default" r:id="rId8"/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B3FF5" w14:textId="77777777" w:rsidR="00AF3271" w:rsidRDefault="00AF3271" w:rsidP="00A74F81">
      <w:r>
        <w:separator/>
      </w:r>
    </w:p>
  </w:endnote>
  <w:endnote w:type="continuationSeparator" w:id="0">
    <w:p w14:paraId="3EB84E7B" w14:textId="77777777" w:rsidR="00AF3271" w:rsidRDefault="00AF3271" w:rsidP="00A7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AE83F" w14:textId="77777777" w:rsidR="00AF3271" w:rsidRDefault="00AF3271" w:rsidP="00A74F81">
      <w:r>
        <w:separator/>
      </w:r>
    </w:p>
  </w:footnote>
  <w:footnote w:type="continuationSeparator" w:id="0">
    <w:p w14:paraId="1CCAC28B" w14:textId="77777777" w:rsidR="00AF3271" w:rsidRDefault="00AF3271" w:rsidP="00A74F81">
      <w:r>
        <w:continuationSeparator/>
      </w:r>
    </w:p>
  </w:footnote>
  <w:footnote w:id="1">
    <w:p w14:paraId="04F6ED86" w14:textId="77777777" w:rsidR="009E3E7C" w:rsidRDefault="009E3E7C" w:rsidP="009E3E7C">
      <w:pPr>
        <w:pStyle w:val="Textpoznpodarou"/>
      </w:pPr>
      <w:r>
        <w:rPr>
          <w:rStyle w:val="Znakapoznpodarou"/>
        </w:rPr>
        <w:footnoteRef/>
      </w:r>
      <w:r>
        <w:t xml:space="preserve"> Údaje se mohou měnit, za správnost údajů odpovídá držitel rozhodnutí o schválení.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A2E8C" w14:textId="500E234B" w:rsidR="006768E6" w:rsidRPr="00BB7D0F" w:rsidRDefault="006768E6" w:rsidP="00BB7D0F">
    <w:pPr>
      <w:jc w:val="both"/>
      <w:rPr>
        <w:rFonts w:asciiTheme="minorHAnsi" w:hAnsiTheme="minorHAnsi" w:cstheme="minorHAnsi"/>
        <w:b/>
        <w:bCs/>
        <w:lang w:val="cs-CZ"/>
      </w:rPr>
    </w:pPr>
    <w:r w:rsidRPr="00BB7D0F">
      <w:rPr>
        <w:rFonts w:asciiTheme="minorHAnsi" w:hAnsiTheme="minorHAnsi" w:cstheme="minorHAnsi"/>
        <w:bCs/>
        <w:lang w:val="cs-CZ"/>
      </w:rPr>
      <w:t>Text příbalové informace součást dokumentace schválené rozhodnutím sp.</w:t>
    </w:r>
    <w:r w:rsidR="00BB7D0F">
      <w:rPr>
        <w:rFonts w:asciiTheme="minorHAnsi" w:hAnsiTheme="minorHAnsi" w:cstheme="minorHAnsi"/>
        <w:bCs/>
        <w:lang w:val="cs-CZ"/>
      </w:rPr>
      <w:t> </w:t>
    </w:r>
    <w:r w:rsidRPr="00BB7D0F">
      <w:rPr>
        <w:rFonts w:asciiTheme="minorHAnsi" w:hAnsiTheme="minorHAnsi" w:cstheme="minorHAnsi"/>
        <w:bCs/>
        <w:lang w:val="cs-CZ"/>
      </w:rPr>
      <w:t>zn.</w:t>
    </w:r>
    <w:r w:rsidR="00BB7D0F">
      <w:rPr>
        <w:rFonts w:asciiTheme="minorHAnsi" w:hAnsiTheme="minorHAnsi" w:cstheme="minorHAnsi"/>
        <w:bCs/>
        <w:lang w:val="cs-CZ"/>
      </w:rPr>
      <w:t> </w:t>
    </w:r>
    <w:sdt>
      <w:sdtPr>
        <w:rPr>
          <w:rFonts w:asciiTheme="minorHAnsi" w:hAnsiTheme="minorHAnsi" w:cstheme="minorHAnsi"/>
          <w:bCs/>
          <w:lang w:val="cs-CZ"/>
        </w:rPr>
        <w:id w:val="485062483"/>
        <w:placeholder>
          <w:docPart w:val="498FEE9AF3B7415BA38CFC649CAB828E"/>
        </w:placeholder>
        <w:text/>
      </w:sdtPr>
      <w:sdtEndPr/>
      <w:sdtContent>
        <w:r w:rsidR="00870258" w:rsidRPr="00BB7D0F">
          <w:rPr>
            <w:rFonts w:asciiTheme="minorHAnsi" w:hAnsiTheme="minorHAnsi" w:cstheme="minorHAnsi"/>
            <w:bCs/>
            <w:lang w:val="cs-CZ"/>
          </w:rPr>
          <w:t>USKVBL/13116/2023/POD,</w:t>
        </w:r>
      </w:sdtContent>
    </w:sdt>
    <w:r w:rsidRPr="00BB7D0F">
      <w:rPr>
        <w:rFonts w:asciiTheme="minorHAnsi" w:hAnsiTheme="minorHAnsi" w:cstheme="minorHAnsi"/>
        <w:bCs/>
        <w:lang w:val="cs-CZ"/>
      </w:rPr>
      <w:t xml:space="preserve"> č.j. </w:t>
    </w:r>
    <w:sdt>
      <w:sdtPr>
        <w:rPr>
          <w:rFonts w:asciiTheme="minorHAnsi" w:hAnsiTheme="minorHAnsi" w:cstheme="minorHAnsi"/>
          <w:bCs/>
          <w:lang w:val="cs-CZ"/>
        </w:rPr>
        <w:id w:val="422995688"/>
        <w:placeholder>
          <w:docPart w:val="498FEE9AF3B7415BA38CFC649CAB828E"/>
        </w:placeholder>
        <w:text/>
      </w:sdtPr>
      <w:sdtEndPr/>
      <w:sdtContent>
        <w:r w:rsidR="00870258" w:rsidRPr="00BB7D0F">
          <w:rPr>
            <w:rFonts w:asciiTheme="minorHAnsi" w:hAnsiTheme="minorHAnsi" w:cstheme="minorHAnsi"/>
            <w:bCs/>
            <w:lang w:val="cs-CZ"/>
          </w:rPr>
          <w:t>USKVBL/13284/2023/REG-Gro</w:t>
        </w:r>
      </w:sdtContent>
    </w:sdt>
    <w:r w:rsidRPr="00BB7D0F">
      <w:rPr>
        <w:rFonts w:asciiTheme="minorHAnsi" w:hAnsiTheme="minorHAnsi" w:cstheme="minorHAnsi"/>
        <w:bCs/>
        <w:lang w:val="cs-CZ"/>
      </w:rPr>
      <w:t xml:space="preserve"> ze dne </w:t>
    </w:r>
    <w:sdt>
      <w:sdtPr>
        <w:rPr>
          <w:rFonts w:asciiTheme="minorHAnsi" w:hAnsiTheme="minorHAnsi" w:cstheme="minorHAnsi"/>
          <w:bCs/>
          <w:lang w:val="cs-CZ"/>
        </w:rPr>
        <w:id w:val="883596329"/>
        <w:placeholder>
          <w:docPart w:val="30D82AE5B92B4FE49970C6AE8813F953"/>
        </w:placeholder>
        <w:date w:fullDate="2023-10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70258" w:rsidRPr="00BB7D0F">
          <w:rPr>
            <w:rFonts w:asciiTheme="minorHAnsi" w:hAnsiTheme="minorHAnsi" w:cstheme="minorHAnsi"/>
            <w:bCs/>
            <w:lang w:val="cs-CZ"/>
          </w:rPr>
          <w:t>17.10.2023</w:t>
        </w:r>
      </w:sdtContent>
    </w:sdt>
    <w:r w:rsidRPr="00BB7D0F">
      <w:rPr>
        <w:rFonts w:asciiTheme="minorHAnsi" w:hAnsiTheme="minorHAnsi" w:cstheme="minorHAnsi"/>
        <w:bCs/>
        <w:lang w:val="cs-CZ"/>
      </w:rPr>
      <w:t xml:space="preserve"> o </w:t>
    </w:r>
    <w:sdt>
      <w:sdtPr>
        <w:rPr>
          <w:rFonts w:asciiTheme="minorHAnsi" w:hAnsiTheme="minorHAnsi" w:cstheme="minorHAnsi"/>
          <w:lang w:val="cs-CZ"/>
        </w:rPr>
        <w:id w:val="1062983426"/>
        <w:placeholder>
          <w:docPart w:val="FFE489C2A4E347838C5CC69E2E8BE74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870258" w:rsidRPr="00BB7D0F">
          <w:rPr>
            <w:rFonts w:asciiTheme="minorHAnsi" w:hAnsiTheme="minorHAnsi" w:cstheme="minorHAnsi"/>
            <w:lang w:val="cs-CZ"/>
          </w:rPr>
          <w:t>změně rozhodnutí o schválení veterinárního přípravku</w:t>
        </w:r>
      </w:sdtContent>
    </w:sdt>
    <w:r w:rsidRPr="00BB7D0F">
      <w:rPr>
        <w:rFonts w:asciiTheme="minorHAnsi" w:hAnsiTheme="minorHAnsi" w:cstheme="minorHAnsi"/>
        <w:bCs/>
        <w:lang w:val="cs-CZ"/>
      </w:rPr>
      <w:t xml:space="preserve"> </w:t>
    </w:r>
    <w:sdt>
      <w:sdtPr>
        <w:rPr>
          <w:rFonts w:asciiTheme="minorHAnsi" w:hAnsiTheme="minorHAnsi" w:cstheme="minorHAnsi"/>
          <w:lang w:val="cs-CZ"/>
        </w:rPr>
        <w:id w:val="-773553566"/>
        <w:placeholder>
          <w:docPart w:val="32961BE1F8534FDB98D812971CC4A6A6"/>
        </w:placeholder>
        <w:text/>
      </w:sdtPr>
      <w:sdtEndPr/>
      <w:sdtContent>
        <w:r w:rsidR="000E4B1F" w:rsidRPr="00BB7D0F">
          <w:rPr>
            <w:rFonts w:asciiTheme="minorHAnsi" w:hAnsiTheme="minorHAnsi" w:cstheme="minorHAnsi"/>
            <w:lang w:val="cs-CZ"/>
          </w:rPr>
          <w:t>ALAVIS CELADRIN 500 mg</w:t>
        </w:r>
      </w:sdtContent>
    </w:sdt>
  </w:p>
  <w:p w14:paraId="624E8A05" w14:textId="77777777" w:rsidR="00A74F81" w:rsidRPr="00BB7D0F" w:rsidRDefault="00A74F81">
    <w:pPr>
      <w:pStyle w:val="Zhlav"/>
      <w:rPr>
        <w:rFonts w:asciiTheme="minorHAnsi" w:hAnsiTheme="minorHAnsi" w:cstheme="minorHAnsi"/>
        <w:lang w:val="cs-CZ"/>
      </w:rPr>
    </w:pPr>
  </w:p>
  <w:p w14:paraId="3659AA00" w14:textId="77777777" w:rsidR="00BB7D0F" w:rsidRPr="009E3E7C" w:rsidRDefault="00BB7D0F">
    <w:pPr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22C7"/>
    <w:multiLevelType w:val="hybridMultilevel"/>
    <w:tmpl w:val="0D9A0D34"/>
    <w:lvl w:ilvl="0" w:tplc="04050007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E61E8BFA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0C362EC"/>
    <w:multiLevelType w:val="hybridMultilevel"/>
    <w:tmpl w:val="6296B494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489"/>
    <w:rsid w:val="000144EC"/>
    <w:rsid w:val="000279CE"/>
    <w:rsid w:val="00032492"/>
    <w:rsid w:val="00070393"/>
    <w:rsid w:val="000C3EC1"/>
    <w:rsid w:val="000C64F3"/>
    <w:rsid w:val="000E4B1F"/>
    <w:rsid w:val="00117731"/>
    <w:rsid w:val="001369AC"/>
    <w:rsid w:val="001374B0"/>
    <w:rsid w:val="00156721"/>
    <w:rsid w:val="00160A6B"/>
    <w:rsid w:val="00196B29"/>
    <w:rsid w:val="00220DD8"/>
    <w:rsid w:val="00224B0E"/>
    <w:rsid w:val="00236E5D"/>
    <w:rsid w:val="0024779A"/>
    <w:rsid w:val="00286FB1"/>
    <w:rsid w:val="002D3DEA"/>
    <w:rsid w:val="002E22A5"/>
    <w:rsid w:val="00324608"/>
    <w:rsid w:val="00326509"/>
    <w:rsid w:val="00344592"/>
    <w:rsid w:val="003835E9"/>
    <w:rsid w:val="003B32A7"/>
    <w:rsid w:val="003D0093"/>
    <w:rsid w:val="003F2874"/>
    <w:rsid w:val="0040044D"/>
    <w:rsid w:val="00423990"/>
    <w:rsid w:val="00437DE6"/>
    <w:rsid w:val="00482CAA"/>
    <w:rsid w:val="00492D08"/>
    <w:rsid w:val="004B7AF2"/>
    <w:rsid w:val="004C2D2D"/>
    <w:rsid w:val="004D03D9"/>
    <w:rsid w:val="004E5166"/>
    <w:rsid w:val="00515FF1"/>
    <w:rsid w:val="00561FFA"/>
    <w:rsid w:val="005A2297"/>
    <w:rsid w:val="005A3DC4"/>
    <w:rsid w:val="005B6726"/>
    <w:rsid w:val="005F1B93"/>
    <w:rsid w:val="00606DF2"/>
    <w:rsid w:val="006278B7"/>
    <w:rsid w:val="00634369"/>
    <w:rsid w:val="00641195"/>
    <w:rsid w:val="006768E6"/>
    <w:rsid w:val="006A5F72"/>
    <w:rsid w:val="006C1FDF"/>
    <w:rsid w:val="006D08C3"/>
    <w:rsid w:val="007112D9"/>
    <w:rsid w:val="00757FCA"/>
    <w:rsid w:val="00792F47"/>
    <w:rsid w:val="007C3AA5"/>
    <w:rsid w:val="00807719"/>
    <w:rsid w:val="00807C5D"/>
    <w:rsid w:val="00816213"/>
    <w:rsid w:val="00816C62"/>
    <w:rsid w:val="008323AA"/>
    <w:rsid w:val="008335B7"/>
    <w:rsid w:val="0083676A"/>
    <w:rsid w:val="00870110"/>
    <w:rsid w:val="00870258"/>
    <w:rsid w:val="008B0B57"/>
    <w:rsid w:val="008B423B"/>
    <w:rsid w:val="008C26F3"/>
    <w:rsid w:val="009319A2"/>
    <w:rsid w:val="0093213F"/>
    <w:rsid w:val="009520AF"/>
    <w:rsid w:val="00996837"/>
    <w:rsid w:val="009E3154"/>
    <w:rsid w:val="009E3E7C"/>
    <w:rsid w:val="00A209D7"/>
    <w:rsid w:val="00A25339"/>
    <w:rsid w:val="00A30602"/>
    <w:rsid w:val="00A567B2"/>
    <w:rsid w:val="00A74F81"/>
    <w:rsid w:val="00A8184C"/>
    <w:rsid w:val="00A81D18"/>
    <w:rsid w:val="00A82D76"/>
    <w:rsid w:val="00A83267"/>
    <w:rsid w:val="00A85F46"/>
    <w:rsid w:val="00AA57E1"/>
    <w:rsid w:val="00AB1022"/>
    <w:rsid w:val="00AC2C8E"/>
    <w:rsid w:val="00AF00AF"/>
    <w:rsid w:val="00AF3271"/>
    <w:rsid w:val="00AF73F0"/>
    <w:rsid w:val="00B01BE4"/>
    <w:rsid w:val="00B1762D"/>
    <w:rsid w:val="00B21DF1"/>
    <w:rsid w:val="00B22F9C"/>
    <w:rsid w:val="00B45489"/>
    <w:rsid w:val="00B75585"/>
    <w:rsid w:val="00B84585"/>
    <w:rsid w:val="00B9373A"/>
    <w:rsid w:val="00BA46DE"/>
    <w:rsid w:val="00BB7D0F"/>
    <w:rsid w:val="00BD079A"/>
    <w:rsid w:val="00BD38D2"/>
    <w:rsid w:val="00BE49D3"/>
    <w:rsid w:val="00BE50EF"/>
    <w:rsid w:val="00C03482"/>
    <w:rsid w:val="00C0510D"/>
    <w:rsid w:val="00C3385E"/>
    <w:rsid w:val="00C52433"/>
    <w:rsid w:val="00C75B3D"/>
    <w:rsid w:val="00CE55D4"/>
    <w:rsid w:val="00CF263B"/>
    <w:rsid w:val="00CF37C9"/>
    <w:rsid w:val="00CF3DA0"/>
    <w:rsid w:val="00D04092"/>
    <w:rsid w:val="00D1555A"/>
    <w:rsid w:val="00D33B9C"/>
    <w:rsid w:val="00D66B57"/>
    <w:rsid w:val="00D93642"/>
    <w:rsid w:val="00DB0984"/>
    <w:rsid w:val="00DB668C"/>
    <w:rsid w:val="00DC2004"/>
    <w:rsid w:val="00DF4621"/>
    <w:rsid w:val="00E05F80"/>
    <w:rsid w:val="00E118CA"/>
    <w:rsid w:val="00E32F1D"/>
    <w:rsid w:val="00E50345"/>
    <w:rsid w:val="00E65359"/>
    <w:rsid w:val="00ED52C4"/>
    <w:rsid w:val="00ED5F54"/>
    <w:rsid w:val="00EF4B66"/>
    <w:rsid w:val="00EF6F91"/>
    <w:rsid w:val="00F00BBE"/>
    <w:rsid w:val="00F05C87"/>
    <w:rsid w:val="00F16B03"/>
    <w:rsid w:val="00FB2118"/>
    <w:rsid w:val="00FD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B19A16C"/>
  <w15:chartTrackingRefBased/>
  <w15:docId w15:val="{D52DB2DE-DE97-45F7-8A35-1F72600B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45489"/>
    <w:rPr>
      <w:rFonts w:ascii="Verdana" w:hAnsi="Verdana"/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437DE6"/>
    <w:pPr>
      <w:keepNext/>
      <w:outlineLvl w:val="0"/>
    </w:pPr>
    <w:rPr>
      <w:rFonts w:ascii="Times New Roman" w:hAnsi="Times New Roman"/>
      <w:b/>
      <w:bCs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45489"/>
    <w:rPr>
      <w:color w:val="0000FF"/>
      <w:u w:val="single"/>
    </w:rPr>
  </w:style>
  <w:style w:type="table" w:styleId="Mkatabulky">
    <w:name w:val="Table Grid"/>
    <w:basedOn w:val="Normlntabulka"/>
    <w:rsid w:val="00B45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nhideWhenUsed/>
    <w:rsid w:val="00F00BB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cs-CZ" w:eastAsia="cs-CZ"/>
    </w:rPr>
  </w:style>
  <w:style w:type="character" w:customStyle="1" w:styleId="Nadpis1Char">
    <w:name w:val="Nadpis 1 Char"/>
    <w:link w:val="Nadpis1"/>
    <w:rsid w:val="00437DE6"/>
    <w:rPr>
      <w:b/>
      <w:bCs/>
      <w:sz w:val="24"/>
      <w:szCs w:val="24"/>
    </w:rPr>
  </w:style>
  <w:style w:type="character" w:styleId="Odkaznakoment">
    <w:name w:val="annotation reference"/>
    <w:basedOn w:val="Standardnpsmoodstavce"/>
    <w:rsid w:val="005A2297"/>
    <w:rPr>
      <w:sz w:val="16"/>
      <w:szCs w:val="16"/>
    </w:rPr>
  </w:style>
  <w:style w:type="paragraph" w:styleId="Textkomente">
    <w:name w:val="annotation text"/>
    <w:basedOn w:val="Normln"/>
    <w:link w:val="TextkomenteChar"/>
    <w:rsid w:val="005A22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A2297"/>
    <w:rPr>
      <w:rFonts w:ascii="Verdana" w:hAnsi="Verdana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rsid w:val="005A22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A2297"/>
    <w:rPr>
      <w:rFonts w:ascii="Verdana" w:hAnsi="Verdana"/>
      <w:b/>
      <w:bCs/>
      <w:lang w:val="en-US" w:eastAsia="en-US"/>
    </w:rPr>
  </w:style>
  <w:style w:type="paragraph" w:styleId="Textbubliny">
    <w:name w:val="Balloon Text"/>
    <w:basedOn w:val="Normln"/>
    <w:link w:val="TextbublinyChar"/>
    <w:rsid w:val="005A22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A2297"/>
    <w:rPr>
      <w:rFonts w:ascii="Segoe UI" w:hAnsi="Segoe UI" w:cs="Segoe UI"/>
      <w:sz w:val="18"/>
      <w:szCs w:val="18"/>
      <w:lang w:val="en-US" w:eastAsia="en-US"/>
    </w:rPr>
  </w:style>
  <w:style w:type="character" w:styleId="Sledovanodkaz">
    <w:name w:val="FollowedHyperlink"/>
    <w:basedOn w:val="Standardnpsmoodstavce"/>
    <w:rsid w:val="004E5166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rsid w:val="00A74F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74F81"/>
    <w:rPr>
      <w:rFonts w:ascii="Verdana" w:hAnsi="Verdana"/>
      <w:sz w:val="22"/>
      <w:szCs w:val="22"/>
      <w:lang w:val="en-US" w:eastAsia="en-US"/>
    </w:rPr>
  </w:style>
  <w:style w:type="paragraph" w:styleId="Zpat">
    <w:name w:val="footer"/>
    <w:basedOn w:val="Normln"/>
    <w:link w:val="ZpatChar"/>
    <w:rsid w:val="00A74F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74F81"/>
    <w:rPr>
      <w:rFonts w:ascii="Verdana" w:hAnsi="Verdana"/>
      <w:sz w:val="22"/>
      <w:szCs w:val="22"/>
      <w:lang w:val="en-US" w:eastAsia="en-US"/>
    </w:rPr>
  </w:style>
  <w:style w:type="character" w:styleId="Zstupntext">
    <w:name w:val="Placeholder Text"/>
    <w:rsid w:val="00A74F81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unhideWhenUsed/>
    <w:rsid w:val="009E3E7C"/>
    <w:rPr>
      <w:rFonts w:ascii="Calibri" w:eastAsia="Calibri" w:hAnsi="Calibri"/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E3E7C"/>
    <w:rPr>
      <w:rFonts w:ascii="Calibri" w:eastAsia="Calibri" w:hAnsi="Calibri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9E3E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35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98FEE9AF3B7415BA38CFC649CAB82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414CE7-0AA5-4D88-9FD9-9F75160BCDD3}"/>
      </w:docPartPr>
      <w:docPartBody>
        <w:p w:rsidR="00D20B19" w:rsidRDefault="00B76771" w:rsidP="00B76771">
          <w:pPr>
            <w:pStyle w:val="498FEE9AF3B7415BA38CFC649CAB828E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30D82AE5B92B4FE49970C6AE8813F9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FA87A4-2806-4DF9-A85D-BD3D1F4976D3}"/>
      </w:docPartPr>
      <w:docPartBody>
        <w:p w:rsidR="00D20B19" w:rsidRDefault="00B76771" w:rsidP="00B76771">
          <w:pPr>
            <w:pStyle w:val="30D82AE5B92B4FE49970C6AE8813F95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FFE489C2A4E347838C5CC69E2E8BE7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99E4B2-89AB-4643-92C5-F2DB008EBF84}"/>
      </w:docPartPr>
      <w:docPartBody>
        <w:p w:rsidR="00D20B19" w:rsidRDefault="00B76771" w:rsidP="00B76771">
          <w:pPr>
            <w:pStyle w:val="FFE489C2A4E347838C5CC69E2E8BE74D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32961BE1F8534FDB98D812971CC4A6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181A3F-99A5-4BFC-B741-7A074FE5759F}"/>
      </w:docPartPr>
      <w:docPartBody>
        <w:p w:rsidR="00D20B19" w:rsidRDefault="00B76771" w:rsidP="00B76771">
          <w:pPr>
            <w:pStyle w:val="32961BE1F8534FDB98D812971CC4A6A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55"/>
    <w:rsid w:val="000B440F"/>
    <w:rsid w:val="0026500C"/>
    <w:rsid w:val="00357C61"/>
    <w:rsid w:val="00493ED9"/>
    <w:rsid w:val="004E0828"/>
    <w:rsid w:val="005C6ED8"/>
    <w:rsid w:val="00781623"/>
    <w:rsid w:val="0084471C"/>
    <w:rsid w:val="00967755"/>
    <w:rsid w:val="00A2141E"/>
    <w:rsid w:val="00B1111E"/>
    <w:rsid w:val="00B76771"/>
    <w:rsid w:val="00BE7491"/>
    <w:rsid w:val="00D20B19"/>
    <w:rsid w:val="00FA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76771"/>
    <w:rPr>
      <w:color w:val="808080"/>
    </w:rPr>
  </w:style>
  <w:style w:type="paragraph" w:customStyle="1" w:styleId="76379ACE78634873A3CCBDC491387FA5">
    <w:name w:val="76379ACE78634873A3CCBDC491387FA5"/>
    <w:rsid w:val="00967755"/>
  </w:style>
  <w:style w:type="paragraph" w:customStyle="1" w:styleId="09D6A28CE8704950A349692A3FB9CF2A">
    <w:name w:val="09D6A28CE8704950A349692A3FB9CF2A"/>
    <w:rsid w:val="00967755"/>
  </w:style>
  <w:style w:type="paragraph" w:customStyle="1" w:styleId="7DB47DAD010E47D3ACB77A9629A3532A">
    <w:name w:val="7DB47DAD010E47D3ACB77A9629A3532A"/>
    <w:rsid w:val="00967755"/>
  </w:style>
  <w:style w:type="paragraph" w:customStyle="1" w:styleId="298F18B951A0424C8D0ADDA1BBF81AF0">
    <w:name w:val="298F18B951A0424C8D0ADDA1BBF81AF0"/>
    <w:rsid w:val="00967755"/>
  </w:style>
  <w:style w:type="paragraph" w:customStyle="1" w:styleId="498FEE9AF3B7415BA38CFC649CAB828E">
    <w:name w:val="498FEE9AF3B7415BA38CFC649CAB828E"/>
    <w:rsid w:val="00B76771"/>
    <w:rPr>
      <w:lang w:eastAsia="ja-JP"/>
    </w:rPr>
  </w:style>
  <w:style w:type="paragraph" w:customStyle="1" w:styleId="30D82AE5B92B4FE49970C6AE8813F953">
    <w:name w:val="30D82AE5B92B4FE49970C6AE8813F953"/>
    <w:rsid w:val="00B76771"/>
    <w:rPr>
      <w:lang w:eastAsia="ja-JP"/>
    </w:rPr>
  </w:style>
  <w:style w:type="paragraph" w:customStyle="1" w:styleId="FFE489C2A4E347838C5CC69E2E8BE74D">
    <w:name w:val="FFE489C2A4E347838C5CC69E2E8BE74D"/>
    <w:rsid w:val="00B76771"/>
    <w:rPr>
      <w:lang w:eastAsia="ja-JP"/>
    </w:rPr>
  </w:style>
  <w:style w:type="paragraph" w:customStyle="1" w:styleId="32961BE1F8534FDB98D812971CC4A6A6">
    <w:name w:val="32961BE1F8534FDB98D812971CC4A6A6"/>
    <w:rsid w:val="00B76771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836F2-C04D-4DF1-B6B4-BDA512C5D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ALAVIS™ CELADRIN</vt:lpstr>
    </vt:vector>
  </TitlesOfParts>
  <Company>Patron ca, s.r.o.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ALAVIS™ CELADRIN</dc:title>
  <dc:subject/>
  <dc:creator>Šnepová</dc:creator>
  <cp:keywords/>
  <cp:lastModifiedBy>Klapková Kristýna</cp:lastModifiedBy>
  <cp:revision>9</cp:revision>
  <cp:lastPrinted>2022-03-22T10:23:00Z</cp:lastPrinted>
  <dcterms:created xsi:type="dcterms:W3CDTF">2023-10-17T10:24:00Z</dcterms:created>
  <dcterms:modified xsi:type="dcterms:W3CDTF">2023-10-23T13:58:00Z</dcterms:modified>
</cp:coreProperties>
</file>