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AFAB76" w14:textId="77777777" w:rsidR="00AE08B2" w:rsidRPr="001315B0" w:rsidRDefault="00AE08B2" w:rsidP="00AE08B2">
      <w:pPr>
        <w:spacing w:after="0"/>
        <w:rPr>
          <w:b/>
        </w:rPr>
      </w:pPr>
      <w:r w:rsidRPr="001315B0">
        <w:rPr>
          <w:b/>
        </w:rPr>
        <w:t>ALAVIS SAMMY</w:t>
      </w:r>
    </w:p>
    <w:p w14:paraId="5F518F5A" w14:textId="77777777" w:rsidR="00AE08B2" w:rsidRPr="001315B0" w:rsidRDefault="00AE08B2" w:rsidP="00AE08B2">
      <w:pPr>
        <w:spacing w:after="0"/>
      </w:pPr>
    </w:p>
    <w:p w14:paraId="56F56675" w14:textId="77777777" w:rsidR="00AE08B2" w:rsidRPr="001315B0" w:rsidRDefault="00AE08B2" w:rsidP="00AE08B2">
      <w:pPr>
        <w:numPr>
          <w:ilvl w:val="0"/>
          <w:numId w:val="1"/>
        </w:numPr>
        <w:spacing w:after="0"/>
      </w:pPr>
      <w:r w:rsidRPr="001315B0">
        <w:t>Podporuje regeneraci jater</w:t>
      </w:r>
    </w:p>
    <w:p w14:paraId="1F686C86" w14:textId="77777777" w:rsidR="00AE08B2" w:rsidRPr="001315B0" w:rsidRDefault="00AE08B2" w:rsidP="00AE08B2">
      <w:pPr>
        <w:spacing w:after="0"/>
      </w:pPr>
      <w:bookmarkStart w:id="0" w:name="_GoBack"/>
      <w:bookmarkEnd w:id="0"/>
    </w:p>
    <w:p w14:paraId="2B66A18C" w14:textId="60C7537D" w:rsidR="00AE08B2" w:rsidRPr="001315B0" w:rsidRDefault="00AE08B2" w:rsidP="00AE08B2">
      <w:pPr>
        <w:spacing w:after="0"/>
      </w:pPr>
      <w:r w:rsidRPr="001315B0">
        <w:rPr>
          <w:b/>
        </w:rPr>
        <w:t xml:space="preserve">ALAVIS SAMMY </w:t>
      </w:r>
      <w:r w:rsidRPr="001315B0">
        <w:t>je veterinární přípravek pro psy a kočky obsahující kombinaci látek</w:t>
      </w:r>
      <w:r w:rsidR="00692D1B" w:rsidRPr="001315B0">
        <w:t xml:space="preserve"> L-cholinu, </w:t>
      </w:r>
      <w:r w:rsidR="001315B0">
        <w:br/>
      </w:r>
      <w:r w:rsidR="00692D1B" w:rsidRPr="001315B0">
        <w:t>L-methioninu</w:t>
      </w:r>
      <w:r w:rsidRPr="001315B0">
        <w:t xml:space="preserve"> a </w:t>
      </w:r>
      <w:proofErr w:type="gramStart"/>
      <w:r w:rsidRPr="001315B0">
        <w:t>Silybinu - extraktu</w:t>
      </w:r>
      <w:proofErr w:type="gramEnd"/>
      <w:r w:rsidRPr="001315B0">
        <w:t xml:space="preserve"> z ostropestřce mariánského. </w:t>
      </w:r>
      <w:r w:rsidR="00692D1B" w:rsidRPr="001315B0">
        <w:t>Všechny tyto</w:t>
      </w:r>
      <w:r w:rsidRPr="001315B0">
        <w:t xml:space="preserve"> látky jsou známy pro</w:t>
      </w:r>
      <w:r w:rsidR="001315B0">
        <w:t> </w:t>
      </w:r>
      <w:r w:rsidRPr="001315B0">
        <w:t xml:space="preserve">svůj pozitivní vliv na játra a jejich regeneraci.  </w:t>
      </w:r>
    </w:p>
    <w:p w14:paraId="1B5032FB" w14:textId="3B4608F4" w:rsidR="00AE08B2" w:rsidRPr="001315B0" w:rsidRDefault="00DB2922" w:rsidP="00AE08B2">
      <w:pPr>
        <w:spacing w:after="0"/>
      </w:pPr>
      <w:r w:rsidRPr="001315B0">
        <w:rPr>
          <w:b/>
          <w:bCs/>
        </w:rPr>
        <w:t>ALAVIS SAMMY</w:t>
      </w:r>
      <w:r w:rsidRPr="001315B0">
        <w:t xml:space="preserve"> podporuje regeneraci jater. </w:t>
      </w:r>
      <w:r w:rsidR="00AE08B2" w:rsidRPr="001315B0">
        <w:t>Játra jsou hlavním a nejdůležitějším orgánem pro</w:t>
      </w:r>
      <w:r w:rsidR="001315B0">
        <w:t> </w:t>
      </w:r>
      <w:r w:rsidR="00AE08B2" w:rsidRPr="001315B0">
        <w:t xml:space="preserve">metabolismus a detoxikaci organismu. V játrech probíhá metabolismus sacharidů, lipidů, aminokyselin, detoxikace amoniaku, degradace cholesterolu, hemu, dále se v játrech tvoří, degradují a inaktivují hormony, vznikají </w:t>
      </w:r>
      <w:r w:rsidR="003D01F0" w:rsidRPr="001315B0">
        <w:t xml:space="preserve">zde </w:t>
      </w:r>
      <w:r w:rsidR="00AE08B2" w:rsidRPr="001315B0">
        <w:t>plazmatické proteiny a neméně důležitou funkcí je zásoba energie (lipidů a glykogenu), železa a vitaminů.</w:t>
      </w:r>
    </w:p>
    <w:p w14:paraId="6EC086B8" w14:textId="77777777" w:rsidR="00AE08B2" w:rsidRPr="001315B0" w:rsidRDefault="00AE08B2" w:rsidP="00AE08B2">
      <w:pPr>
        <w:spacing w:after="0"/>
      </w:pPr>
    </w:p>
    <w:p w14:paraId="6AFD423E" w14:textId="49D0C841" w:rsidR="00AE08B2" w:rsidRPr="001315B0" w:rsidRDefault="00C038E4" w:rsidP="00AE08B2">
      <w:pPr>
        <w:spacing w:after="0"/>
      </w:pPr>
      <w:r w:rsidRPr="001315B0">
        <w:t xml:space="preserve">L-methionin je využíván pro syntézu </w:t>
      </w:r>
      <w:r w:rsidR="004A52A9" w:rsidRPr="001315B0">
        <w:t>S</w:t>
      </w:r>
      <w:r w:rsidR="00760EAD" w:rsidRPr="001315B0">
        <w:t>AM (S</w:t>
      </w:r>
      <w:r w:rsidR="005448D0" w:rsidRPr="001315B0">
        <w:t>-</w:t>
      </w:r>
      <w:r w:rsidR="00760EAD" w:rsidRPr="001315B0">
        <w:t xml:space="preserve">adenosyl methionin), který se </w:t>
      </w:r>
      <w:r w:rsidR="00AE08B2" w:rsidRPr="001315B0">
        <w:t xml:space="preserve">podílí na tvorbě glutathionu, </w:t>
      </w:r>
      <w:r w:rsidR="00760EAD" w:rsidRPr="001315B0">
        <w:t>jenž</w:t>
      </w:r>
      <w:r w:rsidR="00AE08B2" w:rsidRPr="001315B0">
        <w:t xml:space="preserve"> je velmi významným antioxidantem</w:t>
      </w:r>
      <w:r w:rsidR="00760EAD" w:rsidRPr="001315B0">
        <w:t>.</w:t>
      </w:r>
      <w:r w:rsidR="00AE08B2" w:rsidRPr="001315B0">
        <w:t xml:space="preserve"> </w:t>
      </w:r>
      <w:r w:rsidR="00760EAD" w:rsidRPr="001315B0">
        <w:t>To</w:t>
      </w:r>
      <w:r w:rsidR="00AE08B2" w:rsidRPr="001315B0">
        <w:t xml:space="preserve"> znamená, že zabraňuje poškození důležitých buněčných složek reaktivními kyslíkovými radikály zejména u jaterních buněk a má tedy velký význam v jejich ochraně. Glutathion má rovněž velký význam pro metabolické a biochemické reakce např.</w:t>
      </w:r>
      <w:r w:rsidR="001315B0">
        <w:t> </w:t>
      </w:r>
      <w:r w:rsidR="00AE08B2" w:rsidRPr="001315B0">
        <w:t>syntéza DNA, bílkovin, prostaglandinu, aminokyselin, aktivace enzymu. Má</w:t>
      </w:r>
      <w:r w:rsidR="00B159DF" w:rsidRPr="001315B0">
        <w:t xml:space="preserve"> také</w:t>
      </w:r>
      <w:r w:rsidR="00AE08B2" w:rsidRPr="001315B0">
        <w:t xml:space="preserve"> vliv na</w:t>
      </w:r>
      <w:r w:rsidR="001315B0">
        <w:t> </w:t>
      </w:r>
      <w:r w:rsidR="00AE08B2" w:rsidRPr="001315B0">
        <w:t>imunitní, nervový, gastrointestinální systém a dále vliv na plíce. Je rozhodující v metabolismu a</w:t>
      </w:r>
      <w:r w:rsidR="001315B0">
        <w:t> </w:t>
      </w:r>
      <w:r w:rsidR="00AE08B2" w:rsidRPr="001315B0">
        <w:t xml:space="preserve">funkci železa, podílí se na syntéze leukotrienů a je kofaktorem pro enzym glutathion peroxidázu. </w:t>
      </w:r>
    </w:p>
    <w:p w14:paraId="10E3390A" w14:textId="77777777" w:rsidR="00AE08B2" w:rsidRPr="001315B0" w:rsidRDefault="00AE08B2" w:rsidP="00AE08B2">
      <w:pPr>
        <w:spacing w:after="0"/>
      </w:pPr>
    </w:p>
    <w:p w14:paraId="780FF97D" w14:textId="77777777" w:rsidR="00760205" w:rsidRPr="001315B0" w:rsidRDefault="00AE08B2" w:rsidP="00AE08B2">
      <w:pPr>
        <w:spacing w:after="0"/>
      </w:pPr>
      <w:r w:rsidRPr="001315B0">
        <w:t xml:space="preserve">Silybin z ostropestřce mariánského je po dlouhá léta znám a využíván pro jeho hepatoprotektivní účinek, tj. chrání jaterní buňky (hepatocyty). Zabraňuje rozpadu hepatocytů a napomáhá regeneraci poškozené buněčné membrány. </w:t>
      </w:r>
    </w:p>
    <w:p w14:paraId="17E32DD8" w14:textId="77777777" w:rsidR="00B159DF" w:rsidRPr="001315B0" w:rsidRDefault="00B159DF" w:rsidP="00AE08B2">
      <w:pPr>
        <w:spacing w:after="0"/>
      </w:pPr>
    </w:p>
    <w:p w14:paraId="01626DA5" w14:textId="606BFEC9" w:rsidR="00B159DF" w:rsidRPr="001315B0" w:rsidRDefault="00B159DF" w:rsidP="00AE08B2">
      <w:pPr>
        <w:spacing w:after="0"/>
      </w:pPr>
      <w:r w:rsidRPr="001315B0">
        <w:t>Cholin</w:t>
      </w:r>
      <w:r w:rsidR="00F93B88" w:rsidRPr="001315B0">
        <w:t xml:space="preserve"> má lipotropní účinek, podílí se na využití tuků a cholesterolu. Ve formě fosfatidylcholinu zabraňuje hromadění cholesterolu a tuku v organismu a </w:t>
      </w:r>
      <w:r w:rsidR="003D01F0" w:rsidRPr="001315B0">
        <w:t xml:space="preserve">podílí se na </w:t>
      </w:r>
      <w:r w:rsidR="00F93B88" w:rsidRPr="001315B0">
        <w:t>ochran</w:t>
      </w:r>
      <w:r w:rsidR="003D01F0" w:rsidRPr="001315B0">
        <w:t>ě</w:t>
      </w:r>
      <w:r w:rsidR="00F93B88" w:rsidRPr="001315B0">
        <w:t xml:space="preserve"> jater, případně podporuje jaterní léčbu. Spolu s methioninem zajišťuje přepravu tuků do buněk. Z cholinu vzniká acetylcholin, který je hlavním přenašečem nervových vzruchů do mozku.</w:t>
      </w:r>
    </w:p>
    <w:p w14:paraId="381512EE" w14:textId="77777777" w:rsidR="00760205" w:rsidRPr="001315B0" w:rsidRDefault="00760205" w:rsidP="00AE08B2">
      <w:pPr>
        <w:spacing w:after="0"/>
      </w:pPr>
    </w:p>
    <w:p w14:paraId="1B8412F3" w14:textId="77777777" w:rsidR="00AE08B2" w:rsidRPr="001315B0" w:rsidRDefault="00AE08B2" w:rsidP="00AE08B2">
      <w:pPr>
        <w:spacing w:after="0"/>
      </w:pPr>
      <w:r w:rsidRPr="001315B0">
        <w:t xml:space="preserve">Současné užívání </w:t>
      </w:r>
      <w:r w:rsidR="00760205" w:rsidRPr="001315B0">
        <w:t xml:space="preserve">těchto </w:t>
      </w:r>
      <w:r w:rsidRPr="001315B0">
        <w:t xml:space="preserve">látek má výrazný pozitivní vliv na regeneraci jater. </w:t>
      </w:r>
    </w:p>
    <w:p w14:paraId="34D7B517" w14:textId="77777777" w:rsidR="00AE08B2" w:rsidRPr="001315B0" w:rsidRDefault="00AE08B2" w:rsidP="00AE08B2">
      <w:pPr>
        <w:spacing w:after="0"/>
      </w:pPr>
    </w:p>
    <w:p w14:paraId="524B11C4" w14:textId="77777777" w:rsidR="00AE08B2" w:rsidRPr="001315B0" w:rsidRDefault="00AE08B2" w:rsidP="00AE08B2">
      <w:pPr>
        <w:spacing w:after="0"/>
      </w:pPr>
      <w:r w:rsidRPr="001315B0">
        <w:t>V poslední době se nalézá význam látky SAM i při kognitivních poruchách (demence) geriatrických psů a koček. Se zvyšujícím se věkem těchto zvířat se u nich setkáváme s rozvojem demence a pomocí látky SAM je možné tyto změny zmírnit.</w:t>
      </w:r>
    </w:p>
    <w:p w14:paraId="24F560F3" w14:textId="77777777" w:rsidR="00AE08B2" w:rsidRPr="001315B0" w:rsidRDefault="00AE08B2" w:rsidP="00AE08B2">
      <w:pPr>
        <w:spacing w:after="0"/>
      </w:pPr>
    </w:p>
    <w:p w14:paraId="74950E76" w14:textId="77777777" w:rsidR="00AE08B2" w:rsidRPr="001315B0" w:rsidRDefault="00AE08B2" w:rsidP="00AE08B2">
      <w:pPr>
        <w:spacing w:after="0"/>
      </w:pPr>
      <w:r w:rsidRPr="001315B0">
        <w:rPr>
          <w:b/>
        </w:rPr>
        <w:t>Složení 1 kapsle</w:t>
      </w:r>
      <w:r w:rsidRPr="001315B0">
        <w:t>:</w:t>
      </w:r>
    </w:p>
    <w:p w14:paraId="1558A9F3" w14:textId="77777777" w:rsidR="00AE08B2" w:rsidRPr="001315B0" w:rsidRDefault="00AE08B2" w:rsidP="00AE08B2">
      <w:pPr>
        <w:spacing w:after="0"/>
      </w:pPr>
      <w:r w:rsidRPr="001315B0">
        <w:t>Účinné látky:</w:t>
      </w:r>
    </w:p>
    <w:p w14:paraId="057C841B" w14:textId="77777777" w:rsidR="00A87D0E" w:rsidRPr="001315B0" w:rsidRDefault="00A87D0E" w:rsidP="00AE08B2">
      <w:pPr>
        <w:spacing w:after="0"/>
      </w:pPr>
      <w:r w:rsidRPr="001315B0">
        <w:t>L-cholin 124 mg</w:t>
      </w:r>
    </w:p>
    <w:p w14:paraId="14E4B576" w14:textId="77777777" w:rsidR="00AE08B2" w:rsidRPr="001315B0" w:rsidRDefault="00E555DE" w:rsidP="00AE08B2">
      <w:pPr>
        <w:spacing w:after="0"/>
      </w:pPr>
      <w:r w:rsidRPr="001315B0">
        <w:t>L-</w:t>
      </w:r>
      <w:r w:rsidR="00AE08B2" w:rsidRPr="001315B0">
        <w:t xml:space="preserve">methionin </w:t>
      </w:r>
      <w:r w:rsidRPr="001315B0">
        <w:t>1</w:t>
      </w:r>
      <w:r w:rsidR="00AE08B2" w:rsidRPr="001315B0">
        <w:t>00 mg</w:t>
      </w:r>
    </w:p>
    <w:p w14:paraId="25122571" w14:textId="77777777" w:rsidR="00AE08B2" w:rsidRPr="001315B0" w:rsidRDefault="00AE08B2" w:rsidP="00AE08B2">
      <w:pPr>
        <w:spacing w:after="0"/>
      </w:pPr>
      <w:r w:rsidRPr="001315B0">
        <w:t>Silybin (extrakt z ostropestřce mariánského) 24 mg</w:t>
      </w:r>
    </w:p>
    <w:p w14:paraId="44333505" w14:textId="77777777" w:rsidR="00E555DE" w:rsidRPr="001315B0" w:rsidRDefault="00E555DE" w:rsidP="00AE08B2">
      <w:pPr>
        <w:spacing w:after="0"/>
      </w:pPr>
    </w:p>
    <w:p w14:paraId="7B85D9E7" w14:textId="77777777" w:rsidR="00AE08B2" w:rsidRPr="001315B0" w:rsidRDefault="00AE08B2" w:rsidP="00AE08B2">
      <w:pPr>
        <w:spacing w:after="0"/>
      </w:pPr>
      <w:r w:rsidRPr="001315B0">
        <w:t xml:space="preserve">Pomocné látky: </w:t>
      </w:r>
    </w:p>
    <w:p w14:paraId="590571FF" w14:textId="77777777" w:rsidR="00AE08B2" w:rsidRPr="001315B0" w:rsidRDefault="00A87D0E" w:rsidP="00AE08B2">
      <w:pPr>
        <w:spacing w:after="0"/>
      </w:pPr>
      <w:r w:rsidRPr="001315B0">
        <w:t>Mikrokrystalická celulóza, hořečnaté soli mastných kyselin</w:t>
      </w:r>
    </w:p>
    <w:p w14:paraId="40F31FE0" w14:textId="77777777" w:rsidR="00AE08B2" w:rsidRPr="001315B0" w:rsidRDefault="00AE08B2" w:rsidP="00AE08B2">
      <w:pPr>
        <w:spacing w:after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6"/>
        <w:gridCol w:w="3263"/>
        <w:gridCol w:w="2833"/>
      </w:tblGrid>
      <w:tr w:rsidR="00AE08B2" w:rsidRPr="001315B0" w14:paraId="2806611C" w14:textId="77777777" w:rsidTr="00AE08B2">
        <w:tc>
          <w:tcPr>
            <w:tcW w:w="3032" w:type="dxa"/>
            <w:shd w:val="clear" w:color="auto" w:fill="auto"/>
          </w:tcPr>
          <w:p w14:paraId="4A1A9EDA" w14:textId="77777777" w:rsidR="00AE08B2" w:rsidRPr="001315B0" w:rsidRDefault="00AE08B2" w:rsidP="00AE08B2">
            <w:pPr>
              <w:spacing w:after="0"/>
              <w:rPr>
                <w:b/>
              </w:rPr>
            </w:pPr>
            <w:r w:rsidRPr="001315B0">
              <w:rPr>
                <w:b/>
              </w:rPr>
              <w:t>Dávkování</w:t>
            </w:r>
            <w:r w:rsidRPr="001315B0">
              <w:t>:</w:t>
            </w:r>
          </w:p>
        </w:tc>
        <w:tc>
          <w:tcPr>
            <w:tcW w:w="3344" w:type="dxa"/>
            <w:shd w:val="clear" w:color="auto" w:fill="auto"/>
          </w:tcPr>
          <w:p w14:paraId="7A4D0029" w14:textId="77777777" w:rsidR="00AE08B2" w:rsidRPr="001315B0" w:rsidRDefault="00AE08B2" w:rsidP="00AE08B2">
            <w:pPr>
              <w:spacing w:after="0"/>
            </w:pPr>
          </w:p>
        </w:tc>
        <w:tc>
          <w:tcPr>
            <w:tcW w:w="2912" w:type="dxa"/>
            <w:shd w:val="clear" w:color="auto" w:fill="auto"/>
          </w:tcPr>
          <w:p w14:paraId="770C2578" w14:textId="77777777" w:rsidR="00AE08B2" w:rsidRPr="001315B0" w:rsidRDefault="00AE08B2" w:rsidP="00AE08B2">
            <w:pPr>
              <w:spacing w:after="0"/>
            </w:pPr>
          </w:p>
        </w:tc>
      </w:tr>
      <w:tr w:rsidR="00AE08B2" w:rsidRPr="001315B0" w14:paraId="7C2247F5" w14:textId="77777777" w:rsidTr="00AE08B2">
        <w:tc>
          <w:tcPr>
            <w:tcW w:w="3032" w:type="dxa"/>
            <w:shd w:val="clear" w:color="auto" w:fill="auto"/>
          </w:tcPr>
          <w:p w14:paraId="17C83409" w14:textId="77777777" w:rsidR="00AE08B2" w:rsidRPr="001315B0" w:rsidRDefault="00AE08B2" w:rsidP="00AE08B2">
            <w:pPr>
              <w:spacing w:after="0"/>
            </w:pPr>
            <w:r w:rsidRPr="001315B0">
              <w:t>Malé plemeno psů, kočky</w:t>
            </w:r>
          </w:p>
        </w:tc>
        <w:tc>
          <w:tcPr>
            <w:tcW w:w="3344" w:type="dxa"/>
            <w:shd w:val="clear" w:color="auto" w:fill="auto"/>
          </w:tcPr>
          <w:p w14:paraId="7680EDF8" w14:textId="77777777" w:rsidR="00AE08B2" w:rsidRPr="001315B0" w:rsidRDefault="00AE08B2" w:rsidP="00AE08B2">
            <w:pPr>
              <w:spacing w:after="0"/>
            </w:pPr>
            <w:r w:rsidRPr="001315B0">
              <w:tab/>
              <w:t xml:space="preserve">  1 –   </w:t>
            </w:r>
            <w:smartTag w:uri="urn:schemas-microsoft-com:office:smarttags" w:element="metricconverter">
              <w:smartTagPr>
                <w:attr w:name="ProductID" w:val="5 kg"/>
              </w:smartTagPr>
              <w:r w:rsidRPr="001315B0">
                <w:t>5 kg</w:t>
              </w:r>
            </w:smartTag>
            <w:r w:rsidRPr="001315B0">
              <w:t xml:space="preserve">        </w:t>
            </w:r>
            <w:r w:rsidRPr="001315B0">
              <w:tab/>
            </w:r>
            <w:r w:rsidRPr="001315B0">
              <w:tab/>
              <w:t xml:space="preserve"> </w:t>
            </w:r>
          </w:p>
        </w:tc>
        <w:tc>
          <w:tcPr>
            <w:tcW w:w="2912" w:type="dxa"/>
            <w:shd w:val="clear" w:color="auto" w:fill="auto"/>
          </w:tcPr>
          <w:p w14:paraId="4B3645D8" w14:textId="77777777" w:rsidR="00AE08B2" w:rsidRPr="001315B0" w:rsidRDefault="00AE08B2" w:rsidP="00AE08B2">
            <w:pPr>
              <w:spacing w:after="0"/>
            </w:pPr>
            <w:r w:rsidRPr="001315B0">
              <w:t>1/2 kapsle</w:t>
            </w:r>
          </w:p>
        </w:tc>
      </w:tr>
      <w:tr w:rsidR="00AE08B2" w:rsidRPr="001315B0" w14:paraId="05E1CC8E" w14:textId="77777777" w:rsidTr="00AE08B2">
        <w:tc>
          <w:tcPr>
            <w:tcW w:w="3032" w:type="dxa"/>
            <w:shd w:val="clear" w:color="auto" w:fill="auto"/>
          </w:tcPr>
          <w:p w14:paraId="4A2F6FB3" w14:textId="77777777" w:rsidR="00AE08B2" w:rsidRPr="001315B0" w:rsidRDefault="00AE08B2" w:rsidP="00AE08B2">
            <w:pPr>
              <w:spacing w:after="0"/>
            </w:pPr>
            <w:r w:rsidRPr="001315B0">
              <w:t>Malé plemeno psů, kočky</w:t>
            </w:r>
          </w:p>
        </w:tc>
        <w:tc>
          <w:tcPr>
            <w:tcW w:w="3344" w:type="dxa"/>
            <w:shd w:val="clear" w:color="auto" w:fill="auto"/>
          </w:tcPr>
          <w:p w14:paraId="18DCFCDF" w14:textId="77777777" w:rsidR="00AE08B2" w:rsidRPr="001315B0" w:rsidRDefault="00AE08B2" w:rsidP="00AE08B2">
            <w:pPr>
              <w:spacing w:after="0"/>
            </w:pPr>
            <w:r w:rsidRPr="001315B0">
              <w:tab/>
              <w:t xml:space="preserve">  </w:t>
            </w:r>
            <w:proofErr w:type="gramStart"/>
            <w:r w:rsidRPr="001315B0">
              <w:t xml:space="preserve">5 – </w:t>
            </w:r>
            <w:smartTag w:uri="urn:schemas-microsoft-com:office:smarttags" w:element="metricconverter">
              <w:smartTagPr>
                <w:attr w:name="ProductID" w:val="10 kg"/>
              </w:smartTagPr>
              <w:r w:rsidRPr="001315B0">
                <w:t>10</w:t>
              </w:r>
              <w:proofErr w:type="gramEnd"/>
              <w:r w:rsidRPr="001315B0">
                <w:t xml:space="preserve"> kg</w:t>
              </w:r>
            </w:smartTag>
            <w:r w:rsidRPr="001315B0">
              <w:tab/>
              <w:t xml:space="preserve">     </w:t>
            </w:r>
            <w:r w:rsidRPr="001315B0">
              <w:tab/>
            </w:r>
          </w:p>
        </w:tc>
        <w:tc>
          <w:tcPr>
            <w:tcW w:w="2912" w:type="dxa"/>
            <w:shd w:val="clear" w:color="auto" w:fill="auto"/>
          </w:tcPr>
          <w:p w14:paraId="70DDBE7E" w14:textId="77777777" w:rsidR="00AE08B2" w:rsidRPr="001315B0" w:rsidRDefault="00AE08B2" w:rsidP="00AE08B2">
            <w:pPr>
              <w:spacing w:after="0"/>
            </w:pPr>
            <w:r w:rsidRPr="001315B0">
              <w:t>1 kapsle</w:t>
            </w:r>
          </w:p>
        </w:tc>
      </w:tr>
      <w:tr w:rsidR="00AE08B2" w:rsidRPr="001315B0" w14:paraId="47B0AEF3" w14:textId="77777777" w:rsidTr="00AE08B2">
        <w:tc>
          <w:tcPr>
            <w:tcW w:w="3032" w:type="dxa"/>
            <w:shd w:val="clear" w:color="auto" w:fill="auto"/>
          </w:tcPr>
          <w:p w14:paraId="427122E7" w14:textId="77777777" w:rsidR="00AE08B2" w:rsidRPr="001315B0" w:rsidRDefault="00AE08B2" w:rsidP="00AE08B2">
            <w:pPr>
              <w:spacing w:after="0"/>
            </w:pPr>
            <w:r w:rsidRPr="001315B0">
              <w:t>Střední plemeno</w:t>
            </w:r>
          </w:p>
        </w:tc>
        <w:tc>
          <w:tcPr>
            <w:tcW w:w="3344" w:type="dxa"/>
            <w:shd w:val="clear" w:color="auto" w:fill="auto"/>
          </w:tcPr>
          <w:p w14:paraId="0954BE0E" w14:textId="77777777" w:rsidR="00AE08B2" w:rsidRPr="001315B0" w:rsidRDefault="00AE08B2" w:rsidP="00AE08B2">
            <w:pPr>
              <w:spacing w:after="0"/>
            </w:pPr>
            <w:r w:rsidRPr="001315B0">
              <w:tab/>
            </w:r>
            <w:proofErr w:type="gramStart"/>
            <w:r w:rsidRPr="001315B0">
              <w:t xml:space="preserve">10 – </w:t>
            </w:r>
            <w:smartTag w:uri="urn:schemas-microsoft-com:office:smarttags" w:element="metricconverter">
              <w:smartTagPr>
                <w:attr w:name="ProductID" w:val="20 kg"/>
              </w:smartTagPr>
              <w:r w:rsidRPr="001315B0">
                <w:t>20</w:t>
              </w:r>
              <w:proofErr w:type="gramEnd"/>
              <w:r w:rsidRPr="001315B0">
                <w:t xml:space="preserve"> kg</w:t>
              </w:r>
            </w:smartTag>
            <w:r w:rsidRPr="001315B0">
              <w:tab/>
              <w:t xml:space="preserve">        </w:t>
            </w:r>
            <w:r w:rsidRPr="001315B0">
              <w:tab/>
            </w:r>
          </w:p>
        </w:tc>
        <w:tc>
          <w:tcPr>
            <w:tcW w:w="2912" w:type="dxa"/>
            <w:shd w:val="clear" w:color="auto" w:fill="auto"/>
          </w:tcPr>
          <w:p w14:paraId="130BD32A" w14:textId="77777777" w:rsidR="00AE08B2" w:rsidRPr="001315B0" w:rsidRDefault="00AE08B2" w:rsidP="00AE08B2">
            <w:pPr>
              <w:spacing w:after="0"/>
            </w:pPr>
            <w:r w:rsidRPr="001315B0">
              <w:t>2 kapsle</w:t>
            </w:r>
          </w:p>
        </w:tc>
      </w:tr>
      <w:tr w:rsidR="00AE08B2" w:rsidRPr="001315B0" w14:paraId="1F01BB92" w14:textId="77777777" w:rsidTr="00AE08B2">
        <w:tc>
          <w:tcPr>
            <w:tcW w:w="3032" w:type="dxa"/>
            <w:shd w:val="clear" w:color="auto" w:fill="auto"/>
          </w:tcPr>
          <w:p w14:paraId="60347F0F" w14:textId="77777777" w:rsidR="00AE08B2" w:rsidRPr="001315B0" w:rsidRDefault="00AE08B2" w:rsidP="00AE08B2">
            <w:pPr>
              <w:spacing w:after="0"/>
            </w:pPr>
            <w:r w:rsidRPr="001315B0">
              <w:t>Střední plemeno</w:t>
            </w:r>
          </w:p>
        </w:tc>
        <w:tc>
          <w:tcPr>
            <w:tcW w:w="3344" w:type="dxa"/>
            <w:shd w:val="clear" w:color="auto" w:fill="auto"/>
          </w:tcPr>
          <w:p w14:paraId="58FB5A09" w14:textId="77777777" w:rsidR="00AE08B2" w:rsidRPr="001315B0" w:rsidRDefault="00AE08B2" w:rsidP="00AE08B2">
            <w:pPr>
              <w:spacing w:after="0"/>
            </w:pPr>
            <w:r w:rsidRPr="001315B0">
              <w:tab/>
            </w:r>
            <w:proofErr w:type="gramStart"/>
            <w:r w:rsidRPr="001315B0">
              <w:t>20 – 35</w:t>
            </w:r>
            <w:proofErr w:type="gramEnd"/>
            <w:r w:rsidRPr="001315B0">
              <w:t xml:space="preserve"> kg</w:t>
            </w:r>
            <w:r w:rsidRPr="001315B0">
              <w:tab/>
              <w:t xml:space="preserve">        </w:t>
            </w:r>
            <w:r w:rsidRPr="001315B0">
              <w:tab/>
            </w:r>
          </w:p>
        </w:tc>
        <w:tc>
          <w:tcPr>
            <w:tcW w:w="2912" w:type="dxa"/>
            <w:shd w:val="clear" w:color="auto" w:fill="auto"/>
          </w:tcPr>
          <w:p w14:paraId="3DB9E136" w14:textId="77777777" w:rsidR="00AE08B2" w:rsidRPr="001315B0" w:rsidRDefault="00AE08B2" w:rsidP="00AE08B2">
            <w:pPr>
              <w:spacing w:after="0"/>
            </w:pPr>
            <w:r w:rsidRPr="001315B0">
              <w:t>3 kapsle</w:t>
            </w:r>
          </w:p>
        </w:tc>
      </w:tr>
      <w:tr w:rsidR="00AE08B2" w:rsidRPr="001315B0" w14:paraId="26F808CB" w14:textId="77777777" w:rsidTr="00AE08B2">
        <w:tc>
          <w:tcPr>
            <w:tcW w:w="3032" w:type="dxa"/>
            <w:shd w:val="clear" w:color="auto" w:fill="auto"/>
          </w:tcPr>
          <w:p w14:paraId="2085998C" w14:textId="77777777" w:rsidR="00AE08B2" w:rsidRPr="001315B0" w:rsidRDefault="00AE08B2" w:rsidP="00AE08B2">
            <w:pPr>
              <w:spacing w:after="0"/>
            </w:pPr>
            <w:r w:rsidRPr="001315B0">
              <w:t>Velké plemeno</w:t>
            </w:r>
            <w:r w:rsidRPr="001315B0">
              <w:tab/>
            </w:r>
          </w:p>
        </w:tc>
        <w:tc>
          <w:tcPr>
            <w:tcW w:w="3344" w:type="dxa"/>
            <w:shd w:val="clear" w:color="auto" w:fill="auto"/>
          </w:tcPr>
          <w:p w14:paraId="40604A9A" w14:textId="77777777" w:rsidR="00AE08B2" w:rsidRPr="001315B0" w:rsidRDefault="00AE08B2" w:rsidP="00AE08B2">
            <w:pPr>
              <w:spacing w:after="0"/>
            </w:pPr>
            <w:r w:rsidRPr="001315B0">
              <w:tab/>
            </w:r>
            <w:proofErr w:type="gramStart"/>
            <w:r w:rsidRPr="001315B0">
              <w:t>35 – 45</w:t>
            </w:r>
            <w:proofErr w:type="gramEnd"/>
            <w:r w:rsidRPr="001315B0">
              <w:t xml:space="preserve"> kg</w:t>
            </w:r>
            <w:r w:rsidRPr="001315B0">
              <w:tab/>
              <w:t xml:space="preserve">        </w:t>
            </w:r>
            <w:r w:rsidRPr="001315B0">
              <w:tab/>
            </w:r>
          </w:p>
        </w:tc>
        <w:tc>
          <w:tcPr>
            <w:tcW w:w="2912" w:type="dxa"/>
            <w:shd w:val="clear" w:color="auto" w:fill="auto"/>
          </w:tcPr>
          <w:p w14:paraId="491ADF5F" w14:textId="77777777" w:rsidR="00AE08B2" w:rsidRPr="001315B0" w:rsidRDefault="00AE08B2" w:rsidP="00AE08B2">
            <w:pPr>
              <w:spacing w:after="0"/>
            </w:pPr>
            <w:r w:rsidRPr="001315B0">
              <w:t>4 kapsle</w:t>
            </w:r>
          </w:p>
        </w:tc>
      </w:tr>
      <w:tr w:rsidR="00AE08B2" w:rsidRPr="001315B0" w14:paraId="527A4AA0" w14:textId="77777777" w:rsidTr="00AE08B2">
        <w:tc>
          <w:tcPr>
            <w:tcW w:w="3032" w:type="dxa"/>
            <w:shd w:val="clear" w:color="auto" w:fill="auto"/>
          </w:tcPr>
          <w:p w14:paraId="14761FF3" w14:textId="77777777" w:rsidR="00AE08B2" w:rsidRPr="001315B0" w:rsidRDefault="00AE08B2" w:rsidP="00AE08B2">
            <w:pPr>
              <w:spacing w:after="0"/>
            </w:pPr>
            <w:r w:rsidRPr="001315B0">
              <w:t>Velké plemeno</w:t>
            </w:r>
          </w:p>
        </w:tc>
        <w:tc>
          <w:tcPr>
            <w:tcW w:w="3344" w:type="dxa"/>
            <w:shd w:val="clear" w:color="auto" w:fill="auto"/>
          </w:tcPr>
          <w:p w14:paraId="12B47CB4" w14:textId="77777777" w:rsidR="00AE08B2" w:rsidRPr="001315B0" w:rsidRDefault="00AE08B2" w:rsidP="00AE08B2">
            <w:pPr>
              <w:spacing w:after="0"/>
            </w:pPr>
            <w:r w:rsidRPr="001315B0">
              <w:tab/>
            </w:r>
            <w:proofErr w:type="gramStart"/>
            <w:r w:rsidRPr="001315B0">
              <w:t>45 – 60</w:t>
            </w:r>
            <w:proofErr w:type="gramEnd"/>
            <w:r w:rsidRPr="001315B0">
              <w:t xml:space="preserve"> kg</w:t>
            </w:r>
            <w:r w:rsidRPr="001315B0">
              <w:tab/>
              <w:t xml:space="preserve">        </w:t>
            </w:r>
            <w:r w:rsidRPr="001315B0">
              <w:tab/>
            </w:r>
          </w:p>
        </w:tc>
        <w:tc>
          <w:tcPr>
            <w:tcW w:w="2912" w:type="dxa"/>
            <w:shd w:val="clear" w:color="auto" w:fill="auto"/>
          </w:tcPr>
          <w:p w14:paraId="3120CD8C" w14:textId="77777777" w:rsidR="00AE08B2" w:rsidRPr="001315B0" w:rsidRDefault="00AE08B2" w:rsidP="00AE08B2">
            <w:pPr>
              <w:spacing w:after="0"/>
            </w:pPr>
            <w:r w:rsidRPr="001315B0">
              <w:t>5 kapslí</w:t>
            </w:r>
          </w:p>
        </w:tc>
      </w:tr>
      <w:tr w:rsidR="00AE08B2" w:rsidRPr="001315B0" w14:paraId="738E44B4" w14:textId="77777777" w:rsidTr="00AE08B2">
        <w:tc>
          <w:tcPr>
            <w:tcW w:w="3032" w:type="dxa"/>
            <w:shd w:val="clear" w:color="auto" w:fill="auto"/>
          </w:tcPr>
          <w:p w14:paraId="388DC301" w14:textId="77777777" w:rsidR="00AE08B2" w:rsidRPr="001315B0" w:rsidRDefault="00AE08B2" w:rsidP="00AE08B2">
            <w:pPr>
              <w:spacing w:after="0"/>
            </w:pPr>
            <w:r w:rsidRPr="001315B0">
              <w:t>Obří plemeno</w:t>
            </w:r>
            <w:r w:rsidRPr="001315B0">
              <w:tab/>
            </w:r>
          </w:p>
        </w:tc>
        <w:tc>
          <w:tcPr>
            <w:tcW w:w="3344" w:type="dxa"/>
            <w:shd w:val="clear" w:color="auto" w:fill="auto"/>
          </w:tcPr>
          <w:p w14:paraId="317EBFE7" w14:textId="77777777" w:rsidR="00AE08B2" w:rsidRPr="001315B0" w:rsidRDefault="00AE08B2" w:rsidP="00AE08B2">
            <w:pPr>
              <w:spacing w:after="0"/>
            </w:pPr>
            <w:r w:rsidRPr="001315B0">
              <w:tab/>
            </w:r>
            <w:proofErr w:type="gramStart"/>
            <w:r w:rsidRPr="001315B0">
              <w:t>60 – 70</w:t>
            </w:r>
            <w:proofErr w:type="gramEnd"/>
            <w:r w:rsidRPr="001315B0">
              <w:t xml:space="preserve"> kg</w:t>
            </w:r>
            <w:r w:rsidRPr="001315B0">
              <w:tab/>
              <w:t xml:space="preserve">        </w:t>
            </w:r>
            <w:r w:rsidRPr="001315B0">
              <w:tab/>
            </w:r>
          </w:p>
        </w:tc>
        <w:tc>
          <w:tcPr>
            <w:tcW w:w="2912" w:type="dxa"/>
            <w:shd w:val="clear" w:color="auto" w:fill="auto"/>
          </w:tcPr>
          <w:p w14:paraId="6694BFC8" w14:textId="77777777" w:rsidR="00AE08B2" w:rsidRPr="001315B0" w:rsidRDefault="00AE08B2" w:rsidP="00AE08B2">
            <w:pPr>
              <w:spacing w:after="0"/>
            </w:pPr>
            <w:r w:rsidRPr="001315B0">
              <w:t>6 kapslí</w:t>
            </w:r>
          </w:p>
        </w:tc>
      </w:tr>
      <w:tr w:rsidR="00AE08B2" w:rsidRPr="001315B0" w14:paraId="3625462E" w14:textId="77777777" w:rsidTr="00AE08B2">
        <w:tc>
          <w:tcPr>
            <w:tcW w:w="3032" w:type="dxa"/>
            <w:shd w:val="clear" w:color="auto" w:fill="auto"/>
          </w:tcPr>
          <w:p w14:paraId="33EEA08E" w14:textId="77777777" w:rsidR="00AE08B2" w:rsidRPr="001315B0" w:rsidRDefault="00AE08B2" w:rsidP="00AE08B2">
            <w:pPr>
              <w:spacing w:after="0"/>
            </w:pPr>
            <w:r w:rsidRPr="001315B0">
              <w:t>Obří plemeno</w:t>
            </w:r>
          </w:p>
        </w:tc>
        <w:tc>
          <w:tcPr>
            <w:tcW w:w="3344" w:type="dxa"/>
            <w:shd w:val="clear" w:color="auto" w:fill="auto"/>
          </w:tcPr>
          <w:p w14:paraId="64924877" w14:textId="77777777" w:rsidR="00AE08B2" w:rsidRPr="001315B0" w:rsidRDefault="00AE08B2" w:rsidP="00AE08B2">
            <w:pPr>
              <w:spacing w:after="0"/>
            </w:pPr>
            <w:r w:rsidRPr="001315B0">
              <w:tab/>
            </w:r>
            <w:smartTag w:uri="urn:schemas-microsoft-com:office:smarttags" w:element="metricconverter">
              <w:smartTagPr>
                <w:attr w:name="ProductID" w:val="70 a"/>
              </w:smartTagPr>
              <w:r w:rsidRPr="001315B0">
                <w:t>70 a</w:t>
              </w:r>
            </w:smartTag>
            <w:r w:rsidRPr="001315B0">
              <w:t xml:space="preserve"> více kg</w:t>
            </w:r>
            <w:r w:rsidRPr="001315B0">
              <w:tab/>
              <w:t xml:space="preserve">        </w:t>
            </w:r>
            <w:r w:rsidRPr="001315B0">
              <w:tab/>
            </w:r>
          </w:p>
        </w:tc>
        <w:tc>
          <w:tcPr>
            <w:tcW w:w="2912" w:type="dxa"/>
            <w:shd w:val="clear" w:color="auto" w:fill="auto"/>
          </w:tcPr>
          <w:p w14:paraId="5AF2F81D" w14:textId="77777777" w:rsidR="00AE08B2" w:rsidRPr="001315B0" w:rsidRDefault="00AE08B2" w:rsidP="00AE08B2">
            <w:pPr>
              <w:spacing w:after="0"/>
            </w:pPr>
            <w:r w:rsidRPr="001315B0">
              <w:t>7 kapslí</w:t>
            </w:r>
          </w:p>
        </w:tc>
      </w:tr>
    </w:tbl>
    <w:p w14:paraId="4F021DCA" w14:textId="77777777" w:rsidR="00AE08B2" w:rsidRPr="001315B0" w:rsidRDefault="00AE08B2" w:rsidP="00AE08B2">
      <w:pPr>
        <w:spacing w:after="0"/>
      </w:pPr>
    </w:p>
    <w:p w14:paraId="1F3DA860" w14:textId="430E7676" w:rsidR="00AE08B2" w:rsidRPr="001315B0" w:rsidRDefault="00AE08B2" w:rsidP="00AE08B2">
      <w:pPr>
        <w:spacing w:after="0"/>
      </w:pPr>
      <w:r w:rsidRPr="001315B0">
        <w:rPr>
          <w:b/>
        </w:rPr>
        <w:t>Způsob použití:</w:t>
      </w:r>
      <w:r w:rsidRPr="001315B0">
        <w:t xml:space="preserve"> Kapsle se podávají denně dle doporučeného dávkování do tlamy zvířete či s malým kouskem potravy. Kapsli je možné rozdělat a obsah smíchat s vodou či s malým kouskem potravy. </w:t>
      </w:r>
    </w:p>
    <w:p w14:paraId="1B71241F" w14:textId="39FC57E1" w:rsidR="00AE08B2" w:rsidRPr="001315B0" w:rsidRDefault="00AE08B2" w:rsidP="00AE08B2">
      <w:pPr>
        <w:spacing w:after="0"/>
        <w:rPr>
          <w:b/>
        </w:rPr>
      </w:pPr>
      <w:r w:rsidRPr="001315B0">
        <w:rPr>
          <w:b/>
        </w:rPr>
        <w:t xml:space="preserve">Přípravek podávejte alespoň 60 minut před podáním </w:t>
      </w:r>
      <w:r w:rsidR="009A0C35" w:rsidRPr="001315B0">
        <w:rPr>
          <w:b/>
        </w:rPr>
        <w:t>krmiva</w:t>
      </w:r>
      <w:r w:rsidRPr="001315B0">
        <w:rPr>
          <w:b/>
        </w:rPr>
        <w:t>.</w:t>
      </w:r>
    </w:p>
    <w:p w14:paraId="5E838A68" w14:textId="77777777" w:rsidR="00AE08B2" w:rsidRPr="001315B0" w:rsidRDefault="00AE08B2" w:rsidP="00AE08B2">
      <w:pPr>
        <w:spacing w:after="0"/>
        <w:jc w:val="both"/>
        <w:rPr>
          <w:b/>
        </w:rPr>
      </w:pPr>
    </w:p>
    <w:p w14:paraId="7761AD1E" w14:textId="77777777" w:rsidR="00AE08B2" w:rsidRPr="001315B0" w:rsidRDefault="00AE08B2" w:rsidP="00AE08B2">
      <w:pPr>
        <w:spacing w:after="0"/>
        <w:jc w:val="both"/>
        <w:rPr>
          <w:b/>
        </w:rPr>
      </w:pPr>
      <w:r w:rsidRPr="001315B0">
        <w:rPr>
          <w:b/>
        </w:rPr>
        <w:t>Délka podávání:</w:t>
      </w:r>
    </w:p>
    <w:p w14:paraId="793B42F8" w14:textId="77777777" w:rsidR="00AE08B2" w:rsidRPr="001315B0" w:rsidRDefault="00AE08B2" w:rsidP="00AE08B2">
      <w:pPr>
        <w:spacing w:after="0"/>
      </w:pPr>
      <w:r w:rsidRPr="001315B0">
        <w:t xml:space="preserve">Při akutním zánětu jater či při pankreatitidě podávejte přípravek ALAVIS SAMMY po dobu 1-3 měsíců denně, při chronických jaterních potížích podávejte přípravek denně po dobu 2-3 měsíců a u vysoce rizikových pacientů či u pacientů s výrazným poškozením jater podávejte přípravek 2x týdně dlouhodobě po 1-3 měsíční denní kúře. </w:t>
      </w:r>
    </w:p>
    <w:p w14:paraId="3910D968" w14:textId="1AFC31B7" w:rsidR="00A72FFB" w:rsidRPr="001315B0" w:rsidRDefault="00A72FFB" w:rsidP="00A72FFB">
      <w:pPr>
        <w:spacing w:after="0"/>
        <w:jc w:val="both"/>
      </w:pPr>
      <w:r w:rsidRPr="001315B0">
        <w:t>V případě, že Váš pes užívá léčivý přípravek, doporučujeme před podáním přípravku konzultaci s</w:t>
      </w:r>
      <w:r w:rsidR="001315B0">
        <w:t> </w:t>
      </w:r>
      <w:r w:rsidRPr="001315B0">
        <w:t>veterinárním lékařem.</w:t>
      </w:r>
    </w:p>
    <w:p w14:paraId="718513A9" w14:textId="3DB830F4" w:rsidR="00AE08B2" w:rsidRPr="001315B0" w:rsidRDefault="00A72FFB" w:rsidP="00A72FFB">
      <w:pPr>
        <w:spacing w:after="0"/>
        <w:jc w:val="both"/>
      </w:pPr>
      <w:r w:rsidRPr="001315B0">
        <w:t>Přípravek není náhradou veterinární péče a léčiv doporučených veterinárním lékařem.</w:t>
      </w:r>
    </w:p>
    <w:p w14:paraId="5E3ACDD1" w14:textId="77777777" w:rsidR="00A72FFB" w:rsidRPr="001315B0" w:rsidRDefault="00A72FFB" w:rsidP="00A72FFB">
      <w:pPr>
        <w:spacing w:after="0"/>
        <w:jc w:val="both"/>
      </w:pPr>
    </w:p>
    <w:p w14:paraId="19502612" w14:textId="77777777" w:rsidR="00AE08B2" w:rsidRPr="001315B0" w:rsidRDefault="00AE08B2" w:rsidP="00AE08B2">
      <w:pPr>
        <w:spacing w:after="0"/>
        <w:jc w:val="both"/>
        <w:rPr>
          <w:b/>
        </w:rPr>
      </w:pPr>
      <w:r w:rsidRPr="001315B0">
        <w:rPr>
          <w:b/>
        </w:rPr>
        <w:t>Číslo šarže a datum spotřeby:</w:t>
      </w:r>
      <w:r w:rsidRPr="001315B0">
        <w:t xml:space="preserve"> uvedeno přímo na blistru a na krabičce</w:t>
      </w:r>
    </w:p>
    <w:p w14:paraId="32D134C4" w14:textId="77777777" w:rsidR="00AE08B2" w:rsidRPr="001315B0" w:rsidRDefault="00AE08B2" w:rsidP="00AE08B2">
      <w:pPr>
        <w:jc w:val="both"/>
      </w:pPr>
      <w:r w:rsidRPr="001315B0">
        <w:rPr>
          <w:b/>
        </w:rPr>
        <w:t xml:space="preserve">Upozornění: </w:t>
      </w:r>
      <w:r w:rsidRPr="001315B0">
        <w:t>Skladujte na suchém a temném místě při pokojové teplotě.</w:t>
      </w:r>
    </w:p>
    <w:p w14:paraId="1EE20DD6" w14:textId="77777777" w:rsidR="00AE08B2" w:rsidRPr="001315B0" w:rsidRDefault="00AE08B2" w:rsidP="00AE08B2">
      <w:pPr>
        <w:jc w:val="both"/>
        <w:rPr>
          <w:b/>
        </w:rPr>
      </w:pPr>
      <w:r w:rsidRPr="001315B0">
        <w:rPr>
          <w:b/>
        </w:rPr>
        <w:t xml:space="preserve">Balení: </w:t>
      </w:r>
      <w:r w:rsidRPr="001315B0">
        <w:t>30 kapslí</w:t>
      </w:r>
    </w:p>
    <w:p w14:paraId="256C972E" w14:textId="77777777" w:rsidR="007D36DC" w:rsidRPr="007D36DC" w:rsidRDefault="007D36DC" w:rsidP="007D36DC">
      <w:pPr>
        <w:spacing w:after="0" w:line="240" w:lineRule="auto"/>
        <w:rPr>
          <w:rFonts w:eastAsia="Times New Roman" w:cs="Calibri"/>
          <w:b/>
          <w:lang w:eastAsia="cs-CZ"/>
        </w:rPr>
      </w:pPr>
      <w:r w:rsidRPr="007D36DC">
        <w:rPr>
          <w:rFonts w:eastAsia="Times New Roman" w:cs="Calibri"/>
          <w:b/>
          <w:lang w:eastAsia="cs-CZ"/>
        </w:rPr>
        <w:t>Držitel rozhodnutí o schválení a výrobce:</w:t>
      </w:r>
    </w:p>
    <w:p w14:paraId="51F096C7" w14:textId="77777777" w:rsidR="007D36DC" w:rsidRPr="007D36DC" w:rsidRDefault="007D36DC" w:rsidP="007D36DC">
      <w:pPr>
        <w:spacing w:after="0"/>
      </w:pPr>
      <w:bookmarkStart w:id="1" w:name="_Hlk148960149"/>
      <w:r w:rsidRPr="007D36DC">
        <w:t>Patron ca, s.r.o., Thámova 402/4, 186 00 Praha 8, Česká republika, tel: 800 252 847, email: info@alavis.cz</w:t>
      </w:r>
      <w:r w:rsidRPr="007D36DC">
        <w:rPr>
          <w:color w:val="44546A"/>
        </w:rPr>
        <w:t xml:space="preserve">, </w:t>
      </w:r>
      <w:r w:rsidRPr="007D36DC">
        <w:t>www.alavis.cz</w:t>
      </w:r>
    </w:p>
    <w:p w14:paraId="15D52CAF" w14:textId="77777777" w:rsidR="007D36DC" w:rsidRPr="007D36DC" w:rsidRDefault="007D36DC" w:rsidP="007D36DC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7D36DC">
        <w:t xml:space="preserve">Další informace: </w:t>
      </w:r>
      <w:r w:rsidRPr="007D36DC">
        <w:rPr>
          <w:highlight w:val="lightGray"/>
        </w:rPr>
        <w:t xml:space="preserve">člen skupiny Mike. M </w:t>
      </w:r>
      <w:proofErr w:type="spellStart"/>
      <w:r w:rsidRPr="007D36DC">
        <w:rPr>
          <w:highlight w:val="lightGray"/>
        </w:rPr>
        <w:t>capital</w:t>
      </w:r>
      <w:proofErr w:type="spellEnd"/>
      <w:r w:rsidRPr="007D36DC">
        <w:rPr>
          <w:highlight w:val="lightGray"/>
        </w:rPr>
        <w:t xml:space="preserve"> a.s., provozovna: P3 Prague D8, Hala DC3, </w:t>
      </w:r>
      <w:proofErr w:type="spellStart"/>
      <w:r w:rsidRPr="007D36DC">
        <w:rPr>
          <w:highlight w:val="lightGray"/>
        </w:rPr>
        <w:t>Zdibsko</w:t>
      </w:r>
      <w:proofErr w:type="spellEnd"/>
      <w:r w:rsidRPr="007D36DC">
        <w:rPr>
          <w:highlight w:val="lightGray"/>
        </w:rPr>
        <w:t xml:space="preserve"> 614, 250 67 Klecany</w:t>
      </w:r>
      <w:r w:rsidRPr="007D36DC">
        <w:rPr>
          <w:vertAlign w:val="superscript"/>
        </w:rPr>
        <w:footnoteReference w:id="1"/>
      </w:r>
    </w:p>
    <w:bookmarkEnd w:id="1"/>
    <w:p w14:paraId="752D81B4" w14:textId="77777777" w:rsidR="00AE08B2" w:rsidRPr="001315B0" w:rsidRDefault="00AE08B2" w:rsidP="00AE08B2">
      <w:pPr>
        <w:pStyle w:val="Zkladntext"/>
        <w:jc w:val="left"/>
        <w:rPr>
          <w:rFonts w:ascii="Calibri" w:hAnsi="Calibri"/>
          <w:b/>
          <w:bCs/>
          <w:sz w:val="22"/>
          <w:szCs w:val="22"/>
          <w:lang w:val="cs-CZ"/>
        </w:rPr>
      </w:pPr>
    </w:p>
    <w:p w14:paraId="6DD5CBA7" w14:textId="2A1A5E7B" w:rsidR="00AE08B2" w:rsidRPr="001315B0" w:rsidRDefault="00AE08B2" w:rsidP="00AE08B2">
      <w:pPr>
        <w:pStyle w:val="Zkladntext"/>
        <w:jc w:val="left"/>
        <w:rPr>
          <w:rFonts w:ascii="Calibri" w:hAnsi="Calibri"/>
          <w:b/>
          <w:bCs/>
          <w:sz w:val="22"/>
          <w:szCs w:val="22"/>
          <w:lang w:val="cs-CZ"/>
        </w:rPr>
      </w:pPr>
      <w:r w:rsidRPr="001315B0">
        <w:rPr>
          <w:rFonts w:ascii="Calibri" w:hAnsi="Calibri"/>
          <w:b/>
          <w:bCs/>
          <w:sz w:val="22"/>
          <w:szCs w:val="22"/>
          <w:lang w:val="cs-CZ"/>
        </w:rPr>
        <w:t>Veterinární přípravek je schválen ÚSKVBL pod číslem 114-15/C.</w:t>
      </w:r>
    </w:p>
    <w:p w14:paraId="3DF2A9D9" w14:textId="77777777" w:rsidR="00AE08B2" w:rsidRPr="001315B0" w:rsidRDefault="00AE08B2" w:rsidP="00AE08B2">
      <w:pPr>
        <w:pStyle w:val="Zkladntext"/>
        <w:jc w:val="left"/>
        <w:rPr>
          <w:rFonts w:ascii="Calibri" w:hAnsi="Calibri"/>
          <w:b/>
          <w:bCs/>
          <w:sz w:val="22"/>
          <w:szCs w:val="22"/>
          <w:lang w:val="cs-CZ"/>
        </w:rPr>
      </w:pPr>
    </w:p>
    <w:p w14:paraId="216ABE21" w14:textId="77777777" w:rsidR="00AE08B2" w:rsidRPr="001315B0" w:rsidRDefault="00932CB5" w:rsidP="00AE08B2">
      <w:pPr>
        <w:pStyle w:val="Zkladntext"/>
        <w:jc w:val="left"/>
        <w:rPr>
          <w:rFonts w:ascii="Calibri" w:hAnsi="Calibri"/>
          <w:b/>
          <w:bCs/>
          <w:sz w:val="22"/>
          <w:szCs w:val="22"/>
          <w:lang w:val="cs-CZ"/>
        </w:rPr>
      </w:pPr>
      <w:r w:rsidRPr="001315B0">
        <w:rPr>
          <w:rFonts w:ascii="Calibri" w:hAnsi="Calibri"/>
          <w:b/>
          <w:bCs/>
          <w:sz w:val="22"/>
          <w:szCs w:val="22"/>
          <w:lang w:val="cs-CZ"/>
        </w:rPr>
        <w:t>JEN</w:t>
      </w:r>
      <w:r w:rsidR="00AE08B2" w:rsidRPr="001315B0">
        <w:rPr>
          <w:rFonts w:ascii="Calibri" w:hAnsi="Calibri"/>
          <w:b/>
          <w:bCs/>
          <w:sz w:val="22"/>
          <w:szCs w:val="22"/>
          <w:lang w:val="cs-CZ"/>
        </w:rPr>
        <w:t xml:space="preserve"> PRO ZVÍŘATA!</w:t>
      </w:r>
    </w:p>
    <w:sectPr w:rsidR="00AE08B2" w:rsidRPr="001315B0" w:rsidSect="00A72FF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E69343" w16cex:dateUtc="2022-10-04T09:10:00Z"/>
  <w16cex:commentExtensible w16cex:durableId="26E693D7" w16cex:dateUtc="2022-10-04T09:13:00Z"/>
  <w16cex:commentExtensible w16cex:durableId="26E693E9" w16cex:dateUtc="2022-10-04T09:13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92F843" w14:textId="77777777" w:rsidR="008F5746" w:rsidRDefault="008F5746" w:rsidP="0049229F">
      <w:pPr>
        <w:spacing w:after="0" w:line="240" w:lineRule="auto"/>
      </w:pPr>
      <w:r>
        <w:separator/>
      </w:r>
    </w:p>
  </w:endnote>
  <w:endnote w:type="continuationSeparator" w:id="0">
    <w:p w14:paraId="02370EA8" w14:textId="77777777" w:rsidR="008F5746" w:rsidRDefault="008F5746" w:rsidP="004922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FD4ED4" w14:textId="77777777" w:rsidR="008F5746" w:rsidRDefault="008F5746" w:rsidP="0049229F">
      <w:pPr>
        <w:spacing w:after="0" w:line="240" w:lineRule="auto"/>
      </w:pPr>
      <w:r>
        <w:separator/>
      </w:r>
    </w:p>
  </w:footnote>
  <w:footnote w:type="continuationSeparator" w:id="0">
    <w:p w14:paraId="54E1B520" w14:textId="77777777" w:rsidR="008F5746" w:rsidRDefault="008F5746" w:rsidP="0049229F">
      <w:pPr>
        <w:spacing w:after="0" w:line="240" w:lineRule="auto"/>
      </w:pPr>
      <w:r>
        <w:continuationSeparator/>
      </w:r>
    </w:p>
  </w:footnote>
  <w:footnote w:id="1">
    <w:p w14:paraId="2E1FE7A1" w14:textId="77777777" w:rsidR="007D36DC" w:rsidRDefault="007D36DC" w:rsidP="007D36DC">
      <w:pPr>
        <w:pStyle w:val="Textpoznpodarou"/>
      </w:pPr>
      <w:r>
        <w:rPr>
          <w:rStyle w:val="Znakapoznpodarou"/>
        </w:rPr>
        <w:footnoteRef/>
      </w:r>
      <w:r>
        <w:t xml:space="preserve"> Údaje se mohou měnit, za správnost údajů odpovídá držitel rozhodnutí o schválení.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F9092F" w14:textId="388FA463" w:rsidR="009A0C35" w:rsidRDefault="009A0C35" w:rsidP="001315B0">
    <w:pPr>
      <w:jc w:val="both"/>
      <w:rPr>
        <w:b/>
        <w:bCs/>
      </w:rPr>
    </w:pPr>
    <w:r w:rsidRPr="00AD42B7">
      <w:rPr>
        <w:bCs/>
      </w:rPr>
      <w:t>Text příbalové informace součást dokumentace schválené rozhodnutím sp.</w:t>
    </w:r>
    <w:r w:rsidR="001315B0">
      <w:rPr>
        <w:bCs/>
      </w:rPr>
      <w:t> </w:t>
    </w:r>
    <w:r w:rsidRPr="00AD42B7">
      <w:rPr>
        <w:bCs/>
      </w:rPr>
      <w:t>zn.</w:t>
    </w:r>
    <w:r w:rsidR="001315B0">
      <w:rPr>
        <w:bCs/>
      </w:rPr>
      <w:t> </w:t>
    </w:r>
    <w:sdt>
      <w:sdtPr>
        <w:rPr>
          <w:bCs/>
        </w:rPr>
        <w:id w:val="485062483"/>
        <w:placeholder>
          <w:docPart w:val="86493D7D12F648798A4F78A11C8E1DD2"/>
        </w:placeholder>
        <w:text/>
      </w:sdtPr>
      <w:sdtEndPr/>
      <w:sdtContent>
        <w:r w:rsidR="00E173F7" w:rsidRPr="00E173F7">
          <w:rPr>
            <w:bCs/>
          </w:rPr>
          <w:t>USKVBL/</w:t>
        </w:r>
        <w:r w:rsidR="00212E2E">
          <w:rPr>
            <w:bCs/>
          </w:rPr>
          <w:t>13231</w:t>
        </w:r>
        <w:r w:rsidR="00E173F7" w:rsidRPr="00E173F7">
          <w:rPr>
            <w:bCs/>
          </w:rPr>
          <w:t>/202</w:t>
        </w:r>
        <w:r w:rsidR="00212E2E">
          <w:rPr>
            <w:bCs/>
          </w:rPr>
          <w:t>3</w:t>
        </w:r>
        <w:r w:rsidR="00E173F7" w:rsidRPr="00E173F7">
          <w:rPr>
            <w:bCs/>
          </w:rPr>
          <w:t>/POD</w:t>
        </w:r>
        <w:r w:rsidR="00E173F7">
          <w:rPr>
            <w:bCs/>
          </w:rPr>
          <w:t>,</w:t>
        </w:r>
      </w:sdtContent>
    </w:sdt>
    <w:r w:rsidRPr="00AD42B7">
      <w:rPr>
        <w:bCs/>
      </w:rPr>
      <w:t xml:space="preserve"> č.j. </w:t>
    </w:r>
    <w:sdt>
      <w:sdtPr>
        <w:rPr>
          <w:bCs/>
        </w:rPr>
        <w:id w:val="422995688"/>
        <w:placeholder>
          <w:docPart w:val="86493D7D12F648798A4F78A11C8E1DD2"/>
        </w:placeholder>
        <w:text/>
      </w:sdtPr>
      <w:sdtEndPr/>
      <w:sdtContent>
        <w:r w:rsidR="00E173F7" w:rsidRPr="00E173F7">
          <w:rPr>
            <w:bCs/>
          </w:rPr>
          <w:t>USKVBL/</w:t>
        </w:r>
        <w:r w:rsidR="00E97899">
          <w:rPr>
            <w:bCs/>
          </w:rPr>
          <w:t>13372</w:t>
        </w:r>
        <w:r w:rsidR="00E173F7" w:rsidRPr="00E173F7">
          <w:rPr>
            <w:bCs/>
          </w:rPr>
          <w:t>/202</w:t>
        </w:r>
        <w:r w:rsidR="00212E2E">
          <w:rPr>
            <w:bCs/>
          </w:rPr>
          <w:t>3</w:t>
        </w:r>
        <w:r w:rsidR="00E173F7" w:rsidRPr="00E173F7">
          <w:rPr>
            <w:bCs/>
          </w:rPr>
          <w:t>/REG-</w:t>
        </w:r>
        <w:proofErr w:type="spellStart"/>
        <w:r w:rsidR="00E173F7" w:rsidRPr="00E173F7">
          <w:rPr>
            <w:bCs/>
          </w:rPr>
          <w:t>Gro</w:t>
        </w:r>
        <w:proofErr w:type="spellEnd"/>
      </w:sdtContent>
    </w:sdt>
    <w:r w:rsidRPr="00AD42B7">
      <w:rPr>
        <w:bCs/>
      </w:rPr>
      <w:t xml:space="preserve"> ze dne </w:t>
    </w:r>
    <w:sdt>
      <w:sdtPr>
        <w:rPr>
          <w:bCs/>
        </w:rPr>
        <w:id w:val="883596329"/>
        <w:placeholder>
          <w:docPart w:val="CB7BB8093EEF429FA19930A6E23F799A"/>
        </w:placeholder>
        <w:date w:fullDate="2023-10-24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E54CFA">
          <w:rPr>
            <w:bCs/>
          </w:rPr>
          <w:t>24.10.2023</w:t>
        </w:r>
      </w:sdtContent>
    </w:sdt>
    <w:r w:rsidRPr="00AD42B7">
      <w:rPr>
        <w:bCs/>
      </w:rPr>
      <w:t xml:space="preserve"> o </w:t>
    </w:r>
    <w:sdt>
      <w:sdtPr>
        <w:id w:val="1062983426"/>
        <w:placeholder>
          <w:docPart w:val="9FF9C544BAAD46558EAB98CDFAFB5671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="00E173F7">
          <w:t>změně rozhodnutí o schválení veterinárního přípravku</w:t>
        </w:r>
      </w:sdtContent>
    </w:sdt>
    <w:r w:rsidRPr="00AD42B7">
      <w:rPr>
        <w:bCs/>
      </w:rPr>
      <w:t xml:space="preserve"> </w:t>
    </w:r>
    <w:sdt>
      <w:sdtPr>
        <w:id w:val="-773553566"/>
        <w:placeholder>
          <w:docPart w:val="AB0B54E3BCC541C9A52508EBEC2E83D2"/>
        </w:placeholder>
        <w:text/>
      </w:sdtPr>
      <w:sdtEndPr/>
      <w:sdtContent>
        <w:r w:rsidR="00E173F7" w:rsidRPr="00E173F7">
          <w:t>ALAVIS SAMMY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B971C2"/>
    <w:multiLevelType w:val="hybridMultilevel"/>
    <w:tmpl w:val="3A948E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200155"/>
    <w:multiLevelType w:val="hybridMultilevel"/>
    <w:tmpl w:val="B6EADC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8B2"/>
    <w:rsid w:val="00081C81"/>
    <w:rsid w:val="000F4AB8"/>
    <w:rsid w:val="001315B0"/>
    <w:rsid w:val="001F515A"/>
    <w:rsid w:val="002112FF"/>
    <w:rsid w:val="00212E2E"/>
    <w:rsid w:val="0028462A"/>
    <w:rsid w:val="00303A42"/>
    <w:rsid w:val="00353804"/>
    <w:rsid w:val="003D01F0"/>
    <w:rsid w:val="00450778"/>
    <w:rsid w:val="0049229F"/>
    <w:rsid w:val="004A52A9"/>
    <w:rsid w:val="004A6781"/>
    <w:rsid w:val="004C18AE"/>
    <w:rsid w:val="004E10E4"/>
    <w:rsid w:val="005448D0"/>
    <w:rsid w:val="00692D1B"/>
    <w:rsid w:val="00760205"/>
    <w:rsid w:val="00760EAD"/>
    <w:rsid w:val="0077275F"/>
    <w:rsid w:val="007D36DC"/>
    <w:rsid w:val="00815889"/>
    <w:rsid w:val="008310A1"/>
    <w:rsid w:val="008D7EA4"/>
    <w:rsid w:val="008F5746"/>
    <w:rsid w:val="009217EC"/>
    <w:rsid w:val="00932CB5"/>
    <w:rsid w:val="009450F2"/>
    <w:rsid w:val="009A0C35"/>
    <w:rsid w:val="00A16C1A"/>
    <w:rsid w:val="00A2713B"/>
    <w:rsid w:val="00A47821"/>
    <w:rsid w:val="00A47A63"/>
    <w:rsid w:val="00A72FFB"/>
    <w:rsid w:val="00A87D0E"/>
    <w:rsid w:val="00AE08B2"/>
    <w:rsid w:val="00B159DF"/>
    <w:rsid w:val="00B7443C"/>
    <w:rsid w:val="00B80194"/>
    <w:rsid w:val="00C038E4"/>
    <w:rsid w:val="00DB2922"/>
    <w:rsid w:val="00DE7E57"/>
    <w:rsid w:val="00E173F7"/>
    <w:rsid w:val="00E24D7C"/>
    <w:rsid w:val="00E37E80"/>
    <w:rsid w:val="00E54CFA"/>
    <w:rsid w:val="00E555DE"/>
    <w:rsid w:val="00E835AE"/>
    <w:rsid w:val="00E97899"/>
    <w:rsid w:val="00EF0D8E"/>
    <w:rsid w:val="00EF1F4A"/>
    <w:rsid w:val="00F93B88"/>
    <w:rsid w:val="00F944D2"/>
    <w:rsid w:val="00F96BE4"/>
    <w:rsid w:val="00FD4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698F4E5E"/>
  <w15:chartTrackingRefBased/>
  <w15:docId w15:val="{602C2893-5079-4527-BC8B-7331DB4EF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E08B2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AE08B2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ZkladntextChar">
    <w:name w:val="Základní text Char"/>
    <w:link w:val="Zkladntext"/>
    <w:rsid w:val="00AE08B2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Odkaznakoment">
    <w:name w:val="annotation reference"/>
    <w:basedOn w:val="Standardnpsmoodstavce"/>
    <w:uiPriority w:val="99"/>
    <w:semiHidden/>
    <w:unhideWhenUsed/>
    <w:rsid w:val="0077275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7275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7275F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7275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7275F"/>
    <w:rPr>
      <w:b/>
      <w:bCs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727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7275F"/>
    <w:rPr>
      <w:rFonts w:ascii="Segoe UI" w:hAnsi="Segoe UI" w:cs="Segoe UI"/>
      <w:sz w:val="18"/>
      <w:szCs w:val="18"/>
      <w:lang w:eastAsia="en-US"/>
    </w:rPr>
  </w:style>
  <w:style w:type="paragraph" w:styleId="Revize">
    <w:name w:val="Revision"/>
    <w:hidden/>
    <w:uiPriority w:val="99"/>
    <w:semiHidden/>
    <w:rsid w:val="0028462A"/>
    <w:rPr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4922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9229F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4922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9229F"/>
    <w:rPr>
      <w:sz w:val="22"/>
      <w:szCs w:val="22"/>
      <w:lang w:eastAsia="en-US"/>
    </w:rPr>
  </w:style>
  <w:style w:type="character" w:styleId="Zstupntext">
    <w:name w:val="Placeholder Text"/>
    <w:rsid w:val="0049229F"/>
    <w:rPr>
      <w:color w:val="808080"/>
    </w:rPr>
  </w:style>
  <w:style w:type="character" w:customStyle="1" w:styleId="Styl2">
    <w:name w:val="Styl2"/>
    <w:basedOn w:val="Standardnpsmoodstavce"/>
    <w:uiPriority w:val="1"/>
    <w:rsid w:val="0049229F"/>
    <w:rPr>
      <w:b/>
      <w:bCs w:val="0"/>
    </w:rPr>
  </w:style>
  <w:style w:type="paragraph" w:styleId="Textpoznpodarou">
    <w:name w:val="footnote text"/>
    <w:basedOn w:val="Normln"/>
    <w:link w:val="TextpoznpodarouChar"/>
    <w:uiPriority w:val="99"/>
    <w:unhideWhenUsed/>
    <w:rsid w:val="007D36D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7D36DC"/>
    <w:rPr>
      <w:lang w:eastAsia="en-US"/>
    </w:rPr>
  </w:style>
  <w:style w:type="character" w:styleId="Znakapoznpodarou">
    <w:name w:val="footnote reference"/>
    <w:basedOn w:val="Standardnpsmoodstavce"/>
    <w:uiPriority w:val="99"/>
    <w:unhideWhenUsed/>
    <w:rsid w:val="007D36D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65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microsoft.com/office/2018/08/relationships/commentsExtensible" Target="commentsExtensi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6493D7D12F648798A4F78A11C8E1D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3CEA902-8680-4C15-9560-8233CC1909A3}"/>
      </w:docPartPr>
      <w:docPartBody>
        <w:p w:rsidR="008B1E82" w:rsidRDefault="005A4478" w:rsidP="005A4478">
          <w:pPr>
            <w:pStyle w:val="86493D7D12F648798A4F78A11C8E1DD2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CB7BB8093EEF429FA19930A6E23F799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A1AC779-C2F2-44F2-A19E-FF745A36F151}"/>
      </w:docPartPr>
      <w:docPartBody>
        <w:p w:rsidR="008B1E82" w:rsidRDefault="005A4478" w:rsidP="005A4478">
          <w:pPr>
            <w:pStyle w:val="CB7BB8093EEF429FA19930A6E23F799A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9FF9C544BAAD46558EAB98CDFAFB567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4418453-89E4-49F9-8447-BC011E79A87F}"/>
      </w:docPartPr>
      <w:docPartBody>
        <w:p w:rsidR="008B1E82" w:rsidRDefault="005A4478" w:rsidP="005A4478">
          <w:pPr>
            <w:pStyle w:val="9FF9C544BAAD46558EAB98CDFAFB5671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AB0B54E3BCC541C9A52508EBEC2E83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E5E4C28-AC6D-452D-9267-BB9F2198AEBA}"/>
      </w:docPartPr>
      <w:docPartBody>
        <w:p w:rsidR="008B1E82" w:rsidRDefault="005A4478" w:rsidP="005A4478">
          <w:pPr>
            <w:pStyle w:val="AB0B54E3BCC541C9A52508EBEC2E83D2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26F4"/>
    <w:rsid w:val="00263399"/>
    <w:rsid w:val="00350A0F"/>
    <w:rsid w:val="004E38AC"/>
    <w:rsid w:val="005A4478"/>
    <w:rsid w:val="006E26F4"/>
    <w:rsid w:val="007122FF"/>
    <w:rsid w:val="008B1E82"/>
    <w:rsid w:val="008D75F2"/>
    <w:rsid w:val="00CE0F13"/>
    <w:rsid w:val="00F52398"/>
    <w:rsid w:val="00FA4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5A4478"/>
    <w:rPr>
      <w:color w:val="808080"/>
    </w:rPr>
  </w:style>
  <w:style w:type="paragraph" w:customStyle="1" w:styleId="B004200D6B82481A905CBEF08CA40353">
    <w:name w:val="B004200D6B82481A905CBEF08CA40353"/>
    <w:rsid w:val="006E26F4"/>
  </w:style>
  <w:style w:type="paragraph" w:customStyle="1" w:styleId="1C8D5DDFBD824480BD0ED793254B86B3">
    <w:name w:val="1C8D5DDFBD824480BD0ED793254B86B3"/>
    <w:rsid w:val="006E26F4"/>
  </w:style>
  <w:style w:type="paragraph" w:customStyle="1" w:styleId="5F2E803BAFEC48AA86EF866858651577">
    <w:name w:val="5F2E803BAFEC48AA86EF866858651577"/>
    <w:rsid w:val="006E26F4"/>
  </w:style>
  <w:style w:type="paragraph" w:customStyle="1" w:styleId="14BDECD5BE094D4594ADCABBB124A93D">
    <w:name w:val="14BDECD5BE094D4594ADCABBB124A93D"/>
    <w:rsid w:val="006E26F4"/>
  </w:style>
  <w:style w:type="paragraph" w:customStyle="1" w:styleId="A3FFC51F8BCA459E878DAEA7531827B2">
    <w:name w:val="A3FFC51F8BCA459E878DAEA7531827B2"/>
    <w:rsid w:val="006E26F4"/>
  </w:style>
  <w:style w:type="paragraph" w:customStyle="1" w:styleId="86493D7D12F648798A4F78A11C8E1DD2">
    <w:name w:val="86493D7D12F648798A4F78A11C8E1DD2"/>
    <w:rsid w:val="005A4478"/>
  </w:style>
  <w:style w:type="paragraph" w:customStyle="1" w:styleId="CB7BB8093EEF429FA19930A6E23F799A">
    <w:name w:val="CB7BB8093EEF429FA19930A6E23F799A"/>
    <w:rsid w:val="005A4478"/>
  </w:style>
  <w:style w:type="paragraph" w:customStyle="1" w:styleId="9FF9C544BAAD46558EAB98CDFAFB5671">
    <w:name w:val="9FF9C544BAAD46558EAB98CDFAFB5671"/>
    <w:rsid w:val="005A4478"/>
  </w:style>
  <w:style w:type="paragraph" w:customStyle="1" w:styleId="AB0B54E3BCC541C9A52508EBEC2E83D2">
    <w:name w:val="AB0B54E3BCC541C9A52508EBEC2E83D2"/>
    <w:rsid w:val="005A447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605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Šnepová</dc:creator>
  <cp:keywords/>
  <dc:description/>
  <cp:lastModifiedBy>Klapková Kristýna</cp:lastModifiedBy>
  <cp:revision>14</cp:revision>
  <cp:lastPrinted>2023-10-18T10:53:00Z</cp:lastPrinted>
  <dcterms:created xsi:type="dcterms:W3CDTF">2022-10-04T09:14:00Z</dcterms:created>
  <dcterms:modified xsi:type="dcterms:W3CDTF">2023-10-24T13:47:00Z</dcterms:modified>
</cp:coreProperties>
</file>