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0AB34" w14:textId="4F1EB9A8" w:rsidR="006928B7" w:rsidRPr="00B5485C" w:rsidRDefault="006F6E1C" w:rsidP="005E2E46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6F6E1C">
        <w:rPr>
          <w:rFonts w:eastAsia="Times New Roman" w:cstheme="minorHAnsi"/>
          <w:b/>
          <w:lang w:eastAsia="cs-CZ"/>
        </w:rPr>
        <w:t>SECUREHORSE FLASH</w:t>
      </w:r>
    </w:p>
    <w:p w14:paraId="0944B1AD" w14:textId="77777777" w:rsidR="006928B7" w:rsidRPr="00B5485C" w:rsidRDefault="006928B7" w:rsidP="005E2E46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B5485C">
        <w:rPr>
          <w:rFonts w:eastAsia="Times New Roman" w:cstheme="minorHAnsi"/>
          <w:b/>
          <w:lang w:eastAsia="cs-CZ"/>
        </w:rPr>
        <w:t>Veterinární přípravek určený pro zklidnění koní</w:t>
      </w:r>
    </w:p>
    <w:p w14:paraId="49D62F33" w14:textId="77777777" w:rsidR="00D71326" w:rsidRDefault="005E2E46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eastAsia="Times New Roman" w:cstheme="minorHAnsi"/>
          <w:lang w:eastAsia="cs-CZ"/>
        </w:rPr>
        <w:br/>
        <w:t>Při konfrontaci s neobvyklou situací můžou</w:t>
      </w:r>
      <w:r w:rsidR="006928B7" w:rsidRPr="00B5485C">
        <w:rPr>
          <w:rFonts w:eastAsia="Times New Roman" w:cstheme="minorHAnsi"/>
          <w:lang w:eastAsia="cs-CZ"/>
        </w:rPr>
        <w:t xml:space="preserve"> koně reagovat ze strachu. </w:t>
      </w:r>
      <w:r w:rsidR="006F6E1C" w:rsidRPr="006F6E1C">
        <w:rPr>
          <w:rFonts w:eastAsia="Times New Roman" w:cstheme="minorHAnsi"/>
          <w:lang w:eastAsia="cs-CZ"/>
        </w:rPr>
        <w:t>SECUREHORSE FLASH</w:t>
      </w:r>
      <w:r w:rsidR="006F6E1C">
        <w:rPr>
          <w:rFonts w:eastAsia="Times New Roman" w:cstheme="minorHAnsi"/>
          <w:lang w:eastAsia="cs-CZ"/>
        </w:rPr>
        <w:t xml:space="preserve"> </w:t>
      </w:r>
      <w:r w:rsidRPr="00B5485C">
        <w:rPr>
          <w:rFonts w:eastAsia="Times New Roman" w:cstheme="minorHAnsi"/>
          <w:lang w:eastAsia="cs-CZ"/>
        </w:rPr>
        <w:t>umožňuje povzbudit soustředění koně a schopnost učit se. Doporučuje se</w:t>
      </w:r>
      <w:r w:rsidR="003D3158">
        <w:rPr>
          <w:rFonts w:eastAsia="Times New Roman" w:cstheme="minorHAnsi"/>
          <w:lang w:eastAsia="cs-CZ"/>
        </w:rPr>
        <w:t xml:space="preserve">, </w:t>
      </w:r>
      <w:r w:rsidRPr="00B5485C">
        <w:rPr>
          <w:rFonts w:eastAsia="Times New Roman" w:cstheme="minorHAnsi"/>
          <w:lang w:eastAsia="cs-CZ"/>
        </w:rPr>
        <w:t>zvláště v nových nebo</w:t>
      </w:r>
      <w:r w:rsidR="00D71326">
        <w:rPr>
          <w:rFonts w:eastAsia="Times New Roman" w:cstheme="minorHAnsi"/>
          <w:lang w:eastAsia="cs-CZ"/>
        </w:rPr>
        <w:t> </w:t>
      </w:r>
      <w:r w:rsidRPr="00B5485C">
        <w:rPr>
          <w:rFonts w:eastAsia="Times New Roman" w:cstheme="minorHAnsi"/>
          <w:lang w:eastAsia="cs-CZ"/>
        </w:rPr>
        <w:t>neobvyklých dočasných situacích (bě</w:t>
      </w:r>
      <w:r w:rsidR="006928B7" w:rsidRPr="00B5485C">
        <w:rPr>
          <w:rFonts w:eastAsia="Times New Roman" w:cstheme="minorHAnsi"/>
          <w:lang w:eastAsia="cs-CZ"/>
        </w:rPr>
        <w:t>hem přepravy, zubního ošetření</w:t>
      </w:r>
      <w:r w:rsidRPr="00B5485C">
        <w:rPr>
          <w:rFonts w:eastAsia="Times New Roman" w:cstheme="minorHAnsi"/>
          <w:lang w:eastAsia="cs-CZ"/>
        </w:rPr>
        <w:t>, soutěž</w:t>
      </w:r>
      <w:r w:rsidR="006928B7" w:rsidRPr="00B5485C">
        <w:rPr>
          <w:rFonts w:eastAsia="Times New Roman" w:cstheme="minorHAnsi"/>
          <w:lang w:eastAsia="cs-CZ"/>
        </w:rPr>
        <w:t>ích apod.), pro</w:t>
      </w:r>
      <w:r w:rsidR="00D71326">
        <w:rPr>
          <w:rFonts w:eastAsia="Times New Roman" w:cstheme="minorHAnsi"/>
          <w:lang w:eastAsia="cs-CZ"/>
        </w:rPr>
        <w:t> </w:t>
      </w:r>
      <w:r w:rsidR="006928B7" w:rsidRPr="00B5485C">
        <w:rPr>
          <w:rFonts w:eastAsia="Times New Roman" w:cstheme="minorHAnsi"/>
          <w:lang w:eastAsia="cs-CZ"/>
        </w:rPr>
        <w:t>uklidnění</w:t>
      </w:r>
      <w:r w:rsidRPr="00B5485C">
        <w:rPr>
          <w:rFonts w:eastAsia="Times New Roman" w:cstheme="minorHAnsi"/>
          <w:lang w:eastAsia="cs-CZ"/>
        </w:rPr>
        <w:t xml:space="preserve"> koně.</w:t>
      </w:r>
    </w:p>
    <w:p w14:paraId="2B60EDC6" w14:textId="272CF42D" w:rsidR="005E2E46" w:rsidRPr="00B5485C" w:rsidRDefault="005E2E46" w:rsidP="005E2E46">
      <w:pPr>
        <w:spacing w:after="0" w:line="240" w:lineRule="auto"/>
        <w:rPr>
          <w:rFonts w:eastAsia="Times New Roman" w:cstheme="minorHAnsi"/>
          <w:lang w:eastAsia="cs-CZ"/>
        </w:rPr>
      </w:pPr>
    </w:p>
    <w:p w14:paraId="02A02723" w14:textId="77777777" w:rsidR="00D71326" w:rsidRDefault="005E2E46" w:rsidP="005E2E46">
      <w:pPr>
        <w:spacing w:after="0" w:line="240" w:lineRule="auto"/>
        <w:rPr>
          <w:rFonts w:cstheme="minorHAnsi"/>
        </w:rPr>
      </w:pPr>
      <w:r w:rsidRPr="00B5485C">
        <w:rPr>
          <w:rFonts w:cstheme="minorHAnsi"/>
        </w:rPr>
        <w:t>Složení</w:t>
      </w:r>
    </w:p>
    <w:p w14:paraId="4F1FF690" w14:textId="77777777" w:rsidR="00D71326" w:rsidRDefault="005E2E46" w:rsidP="005E2E46">
      <w:pPr>
        <w:spacing w:after="0" w:line="240" w:lineRule="auto"/>
        <w:rPr>
          <w:rStyle w:val="alt-edited"/>
          <w:rFonts w:cstheme="minorHAnsi"/>
        </w:rPr>
      </w:pPr>
      <w:r w:rsidRPr="00B5485C">
        <w:rPr>
          <w:rStyle w:val="alt-edited"/>
          <w:rFonts w:cstheme="minorHAnsi"/>
        </w:rPr>
        <w:t xml:space="preserve">Syntetický koňský </w:t>
      </w:r>
      <w:r w:rsidR="00725F7C" w:rsidRPr="00B5485C">
        <w:rPr>
          <w:rStyle w:val="alt-edited"/>
          <w:rFonts w:cstheme="minorHAnsi"/>
        </w:rPr>
        <w:t>uklidň</w:t>
      </w:r>
      <w:r w:rsidR="00725F7C">
        <w:rPr>
          <w:rStyle w:val="alt-edited"/>
          <w:rFonts w:cstheme="minorHAnsi"/>
        </w:rPr>
        <w:t>ující</w:t>
      </w:r>
      <w:r w:rsidR="00725F7C" w:rsidRPr="00B5485C">
        <w:rPr>
          <w:rStyle w:val="alt-edited"/>
          <w:rFonts w:cstheme="minorHAnsi"/>
        </w:rPr>
        <w:t xml:space="preserve"> </w:t>
      </w:r>
      <w:r w:rsidRPr="00B5485C">
        <w:rPr>
          <w:rStyle w:val="alt-edited"/>
          <w:rFonts w:cstheme="minorHAnsi"/>
        </w:rPr>
        <w:t>feromon: 1</w:t>
      </w:r>
      <w:r w:rsidR="00725F7C">
        <w:rPr>
          <w:rStyle w:val="alt-edited"/>
          <w:rFonts w:cstheme="minorHAnsi"/>
        </w:rPr>
        <w:t xml:space="preserve"> </w:t>
      </w:r>
      <w:r w:rsidRPr="00B5485C">
        <w:rPr>
          <w:rStyle w:val="alt-edited"/>
          <w:rFonts w:cstheme="minorHAnsi"/>
        </w:rPr>
        <w:t>%</w:t>
      </w:r>
    </w:p>
    <w:p w14:paraId="408E9A0C" w14:textId="56BE38E8" w:rsidR="00927274" w:rsidRPr="00B5485C" w:rsidRDefault="005E2E46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cstheme="minorHAnsi"/>
        </w:rPr>
        <w:t xml:space="preserve">Pomocná látka </w:t>
      </w:r>
      <w:proofErr w:type="spellStart"/>
      <w:r w:rsidR="00725F7C">
        <w:rPr>
          <w:rFonts w:cstheme="minorHAnsi"/>
        </w:rPr>
        <w:t>q.s</w:t>
      </w:r>
      <w:proofErr w:type="spellEnd"/>
      <w:r w:rsidR="00725F7C">
        <w:rPr>
          <w:rFonts w:cstheme="minorHAnsi"/>
        </w:rPr>
        <w:t>.</w:t>
      </w:r>
      <w:r w:rsidRPr="00B5485C">
        <w:rPr>
          <w:rFonts w:cstheme="minorHAnsi"/>
        </w:rPr>
        <w:t xml:space="preserve"> 5 ml</w:t>
      </w:r>
      <w:r w:rsidRPr="00B5485C">
        <w:rPr>
          <w:rFonts w:eastAsia="Times New Roman" w:cstheme="minorHAnsi"/>
          <w:lang w:eastAsia="cs-CZ"/>
        </w:rPr>
        <w:t xml:space="preserve"> </w:t>
      </w:r>
    </w:p>
    <w:p w14:paraId="39B8A563" w14:textId="77777777" w:rsidR="00927274" w:rsidRPr="00B5485C" w:rsidRDefault="005E2E46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eastAsia="Times New Roman" w:cstheme="minorHAnsi"/>
          <w:lang w:eastAsia="cs-CZ"/>
        </w:rPr>
        <w:t xml:space="preserve">Obsahuje syntetickou verzi feromonu uklidňující koně (EAP). </w:t>
      </w:r>
    </w:p>
    <w:p w14:paraId="7BAD976F" w14:textId="2634CC70" w:rsidR="00927274" w:rsidRPr="00B5485C" w:rsidRDefault="005E2E46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eastAsia="Times New Roman" w:cstheme="minorHAnsi"/>
          <w:lang w:eastAsia="cs-CZ"/>
        </w:rPr>
        <w:t>Přírodní verze</w:t>
      </w:r>
      <w:r w:rsidR="00927274" w:rsidRPr="00B5485C">
        <w:rPr>
          <w:rFonts w:eastAsia="Times New Roman" w:cstheme="minorHAnsi"/>
          <w:lang w:eastAsia="cs-CZ"/>
        </w:rPr>
        <w:t>: t</w:t>
      </w:r>
      <w:r w:rsidRPr="00B5485C">
        <w:rPr>
          <w:rFonts w:eastAsia="Times New Roman" w:cstheme="minorHAnsi"/>
          <w:lang w:eastAsia="cs-CZ"/>
        </w:rPr>
        <w:t>ento feromon je vylučován kli</w:t>
      </w:r>
      <w:r w:rsidR="00927274" w:rsidRPr="00B5485C">
        <w:rPr>
          <w:rFonts w:eastAsia="Times New Roman" w:cstheme="minorHAnsi"/>
          <w:lang w:eastAsia="cs-CZ"/>
        </w:rPr>
        <w:t>snou několik hodin poté, co p</w:t>
      </w:r>
      <w:r w:rsidRPr="00B5485C">
        <w:rPr>
          <w:rFonts w:eastAsia="Times New Roman" w:cstheme="minorHAnsi"/>
          <w:lang w:eastAsia="cs-CZ"/>
        </w:rPr>
        <w:t>o</w:t>
      </w:r>
      <w:r w:rsidR="00927274" w:rsidRPr="00B5485C">
        <w:rPr>
          <w:rFonts w:eastAsia="Times New Roman" w:cstheme="minorHAnsi"/>
          <w:lang w:eastAsia="cs-CZ"/>
        </w:rPr>
        <w:t>rodí, uklidňuje</w:t>
      </w:r>
      <w:r w:rsidRPr="00B5485C">
        <w:rPr>
          <w:rFonts w:eastAsia="Times New Roman" w:cstheme="minorHAnsi"/>
          <w:lang w:eastAsia="cs-CZ"/>
        </w:rPr>
        <w:t xml:space="preserve"> hříbě a</w:t>
      </w:r>
      <w:r w:rsidR="00D71326">
        <w:rPr>
          <w:rFonts w:eastAsia="Times New Roman" w:cstheme="minorHAnsi"/>
          <w:lang w:eastAsia="cs-CZ"/>
        </w:rPr>
        <w:t> </w:t>
      </w:r>
      <w:r w:rsidRPr="00B5485C">
        <w:rPr>
          <w:rFonts w:eastAsia="Times New Roman" w:cstheme="minorHAnsi"/>
          <w:lang w:eastAsia="cs-CZ"/>
        </w:rPr>
        <w:t xml:space="preserve"> pomůže mu seznámit</w:t>
      </w:r>
      <w:r w:rsidR="00832B3B">
        <w:rPr>
          <w:rFonts w:eastAsia="Times New Roman" w:cstheme="minorHAnsi"/>
          <w:lang w:eastAsia="cs-CZ"/>
        </w:rPr>
        <w:t xml:space="preserve"> se</w:t>
      </w:r>
      <w:r w:rsidRPr="00B5485C">
        <w:rPr>
          <w:rFonts w:eastAsia="Times New Roman" w:cstheme="minorHAnsi"/>
          <w:lang w:eastAsia="cs-CZ"/>
        </w:rPr>
        <w:t xml:space="preserve"> s vnějším světem</w:t>
      </w:r>
      <w:r w:rsidR="00927274" w:rsidRPr="00B5485C">
        <w:rPr>
          <w:rFonts w:eastAsia="Times New Roman" w:cstheme="minorHAnsi"/>
          <w:lang w:eastAsia="cs-CZ"/>
        </w:rPr>
        <w:t>.</w:t>
      </w:r>
    </w:p>
    <w:p w14:paraId="5293BBC1" w14:textId="77777777" w:rsidR="00D71326" w:rsidRDefault="00D71326" w:rsidP="005E2E46">
      <w:pPr>
        <w:spacing w:after="0" w:line="240" w:lineRule="auto"/>
        <w:rPr>
          <w:rFonts w:eastAsia="Times New Roman" w:cstheme="minorHAnsi"/>
          <w:lang w:eastAsia="cs-CZ"/>
        </w:rPr>
      </w:pPr>
    </w:p>
    <w:p w14:paraId="4D9780AC" w14:textId="0896B781" w:rsidR="005E2E46" w:rsidRPr="00B5485C" w:rsidRDefault="005E2E46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eastAsia="Times New Roman" w:cstheme="minorHAnsi"/>
          <w:lang w:eastAsia="cs-CZ"/>
        </w:rPr>
        <w:t>Dávkování:</w:t>
      </w:r>
    </w:p>
    <w:p w14:paraId="190A81EB" w14:textId="77777777" w:rsidR="00D71326" w:rsidRDefault="005E2E46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eastAsia="Times New Roman" w:cstheme="minorHAnsi"/>
          <w:lang w:eastAsia="cs-CZ"/>
        </w:rPr>
        <w:t>Gel musí být podáván, když je kůň klidný, asi 30 minut před stresující akcí.</w:t>
      </w:r>
    </w:p>
    <w:p w14:paraId="2008D073" w14:textId="77777777" w:rsidR="00D71326" w:rsidRDefault="005E2E46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eastAsia="Times New Roman" w:cstheme="minorHAnsi"/>
          <w:lang w:eastAsia="cs-CZ"/>
        </w:rPr>
        <w:t>1 balíček s jednou dávkou = 1 dávka/5ml</w:t>
      </w:r>
    </w:p>
    <w:p w14:paraId="163948CF" w14:textId="77777777" w:rsidR="00D71326" w:rsidRDefault="005E2E46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eastAsia="Times New Roman" w:cstheme="minorHAnsi"/>
          <w:lang w:eastAsia="cs-CZ"/>
        </w:rPr>
        <w:t xml:space="preserve">- Otevřete balíček s jednou dávkou a vytlačte gel </w:t>
      </w:r>
      <w:r w:rsidR="00725F7C">
        <w:rPr>
          <w:rFonts w:eastAsia="Times New Roman" w:cstheme="minorHAnsi"/>
          <w:lang w:eastAsia="cs-CZ"/>
        </w:rPr>
        <w:t>na prsty</w:t>
      </w:r>
      <w:r w:rsidRPr="00B5485C">
        <w:rPr>
          <w:rFonts w:eastAsia="Times New Roman" w:cstheme="minorHAnsi"/>
          <w:lang w:eastAsia="cs-CZ"/>
        </w:rPr>
        <w:t>.</w:t>
      </w:r>
    </w:p>
    <w:p w14:paraId="4830305C" w14:textId="6FD2B7FA" w:rsidR="00725F7C" w:rsidRDefault="005E2E46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eastAsia="Times New Roman" w:cstheme="minorHAnsi"/>
          <w:lang w:eastAsia="cs-CZ"/>
        </w:rPr>
        <w:t xml:space="preserve">- Aplikujte gel na základnu </w:t>
      </w:r>
      <w:r w:rsidR="00725F7C">
        <w:rPr>
          <w:rFonts w:eastAsia="Times New Roman" w:cstheme="minorHAnsi"/>
          <w:lang w:eastAsia="cs-CZ"/>
        </w:rPr>
        <w:t>nozder</w:t>
      </w:r>
      <w:r w:rsidRPr="00B5485C">
        <w:rPr>
          <w:rFonts w:eastAsia="Times New Roman" w:cstheme="minorHAnsi"/>
          <w:lang w:eastAsia="cs-CZ"/>
        </w:rPr>
        <w:t>.</w:t>
      </w:r>
    </w:p>
    <w:p w14:paraId="01E8F121" w14:textId="77777777" w:rsidR="00D71326" w:rsidRDefault="00725F7C" w:rsidP="005E2E46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- Účinek se projeví do 30 minut a vydrží až 2,5 hod.</w:t>
      </w:r>
    </w:p>
    <w:p w14:paraId="6673642D" w14:textId="77777777" w:rsidR="00D71326" w:rsidRDefault="005E2E46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eastAsia="Times New Roman" w:cstheme="minorHAnsi"/>
          <w:lang w:eastAsia="cs-CZ"/>
        </w:rPr>
        <w:t xml:space="preserve">- </w:t>
      </w:r>
      <w:r w:rsidR="00725F7C">
        <w:rPr>
          <w:rFonts w:eastAsia="Times New Roman" w:cstheme="minorHAnsi"/>
          <w:lang w:eastAsia="cs-CZ"/>
        </w:rPr>
        <w:t>Poté je možno aplikaci zopakovat</w:t>
      </w:r>
      <w:r w:rsidRPr="00B5485C">
        <w:rPr>
          <w:rFonts w:eastAsia="Times New Roman" w:cstheme="minorHAnsi"/>
          <w:lang w:eastAsia="cs-CZ"/>
        </w:rPr>
        <w:t>, pokud je to nutné.</w:t>
      </w:r>
    </w:p>
    <w:p w14:paraId="46FC8D00" w14:textId="77777777" w:rsidR="00D71326" w:rsidRDefault="00D71326" w:rsidP="005E2E46">
      <w:pPr>
        <w:spacing w:after="0" w:line="240" w:lineRule="auto"/>
        <w:rPr>
          <w:rFonts w:eastAsia="Times New Roman" w:cstheme="minorHAnsi"/>
          <w:lang w:eastAsia="cs-CZ"/>
        </w:rPr>
      </w:pPr>
    </w:p>
    <w:p w14:paraId="7BBC0625" w14:textId="1D46FA49" w:rsidR="006928B7" w:rsidRPr="00B5485C" w:rsidRDefault="006928B7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eastAsia="Times New Roman" w:cstheme="minorHAnsi"/>
          <w:lang w:eastAsia="cs-CZ"/>
        </w:rPr>
        <w:t xml:space="preserve">Obsah: </w:t>
      </w:r>
      <w:r w:rsidR="005E2E46" w:rsidRPr="00B5485C">
        <w:rPr>
          <w:rFonts w:eastAsia="Times New Roman" w:cstheme="minorHAnsi"/>
          <w:lang w:eastAsia="cs-CZ"/>
        </w:rPr>
        <w:t xml:space="preserve">Krabička s jednorázovými dávkami </w:t>
      </w:r>
      <w:r w:rsidR="00A4160E">
        <w:rPr>
          <w:rFonts w:eastAsia="Times New Roman" w:cstheme="minorHAnsi"/>
          <w:lang w:eastAsia="cs-CZ"/>
        </w:rPr>
        <w:t xml:space="preserve">2 x 5 ml, </w:t>
      </w:r>
      <w:r w:rsidR="005E2E46" w:rsidRPr="00B5485C">
        <w:rPr>
          <w:rFonts w:eastAsia="Times New Roman" w:cstheme="minorHAnsi"/>
          <w:lang w:eastAsia="cs-CZ"/>
        </w:rPr>
        <w:t>10 x 5 ml</w:t>
      </w:r>
    </w:p>
    <w:p w14:paraId="7744B9A4" w14:textId="77777777" w:rsidR="006928B7" w:rsidRPr="00B5485C" w:rsidRDefault="006928B7" w:rsidP="005E2E46">
      <w:pPr>
        <w:spacing w:after="0" w:line="240" w:lineRule="auto"/>
        <w:rPr>
          <w:rFonts w:eastAsia="Times New Roman" w:cstheme="minorHAnsi"/>
          <w:lang w:eastAsia="cs-CZ"/>
        </w:rPr>
      </w:pPr>
    </w:p>
    <w:p w14:paraId="2292C0B1" w14:textId="77777777" w:rsidR="006928B7" w:rsidRPr="00B5485C" w:rsidRDefault="006928B7" w:rsidP="006928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485C">
        <w:rPr>
          <w:rFonts w:cstheme="minorHAnsi"/>
        </w:rPr>
        <w:t xml:space="preserve">Doba použitelnosti a číslo šarže: </w:t>
      </w:r>
      <w:r w:rsidRPr="00A4160E">
        <w:rPr>
          <w:rFonts w:cstheme="minorHAnsi"/>
          <w:i/>
        </w:rPr>
        <w:t>uvedeno na obalu</w:t>
      </w:r>
    </w:p>
    <w:p w14:paraId="72F7005E" w14:textId="77777777" w:rsidR="006928B7" w:rsidRPr="00B5485C" w:rsidRDefault="006928B7" w:rsidP="005E2E46">
      <w:pPr>
        <w:spacing w:after="0" w:line="240" w:lineRule="auto"/>
        <w:rPr>
          <w:rFonts w:eastAsia="Times New Roman" w:cstheme="minorHAnsi"/>
          <w:lang w:eastAsia="cs-CZ"/>
        </w:rPr>
      </w:pPr>
    </w:p>
    <w:p w14:paraId="08D60D96" w14:textId="77777777" w:rsidR="006928B7" w:rsidRPr="00B5485C" w:rsidRDefault="006928B7" w:rsidP="005E2E46">
      <w:pPr>
        <w:spacing w:after="0" w:line="240" w:lineRule="auto"/>
        <w:rPr>
          <w:rFonts w:eastAsia="Times New Roman" w:cstheme="minorHAnsi"/>
          <w:lang w:eastAsia="cs-CZ"/>
        </w:rPr>
      </w:pPr>
      <w:r w:rsidRPr="00B5485C">
        <w:rPr>
          <w:rFonts w:eastAsia="Times New Roman" w:cstheme="minorHAnsi"/>
          <w:lang w:eastAsia="cs-CZ"/>
        </w:rPr>
        <w:t>Přípravek uchovávejte v suchém a chladném prostředí.</w:t>
      </w:r>
      <w:r w:rsidR="00725F7C">
        <w:rPr>
          <w:rFonts w:eastAsia="Times New Roman" w:cstheme="minorHAnsi"/>
          <w:lang w:eastAsia="cs-CZ"/>
        </w:rPr>
        <w:t xml:space="preserve"> Uchovávejte mimo dohled a dosah dětí. Pouze pro zvířata.</w:t>
      </w:r>
    </w:p>
    <w:p w14:paraId="16D3FBA7" w14:textId="77777777" w:rsidR="006928B7" w:rsidRPr="00B5485C" w:rsidRDefault="006928B7" w:rsidP="005E2E46">
      <w:pPr>
        <w:spacing w:after="0" w:line="240" w:lineRule="auto"/>
        <w:rPr>
          <w:rFonts w:eastAsia="Times New Roman" w:cstheme="minorHAnsi"/>
          <w:lang w:eastAsia="cs-CZ"/>
        </w:rPr>
      </w:pPr>
    </w:p>
    <w:p w14:paraId="2EE81820" w14:textId="77777777" w:rsidR="00D71326" w:rsidRDefault="006928B7" w:rsidP="006928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485C">
        <w:rPr>
          <w:rFonts w:cstheme="minorHAnsi"/>
        </w:rPr>
        <w:t>Držitel ro</w:t>
      </w:r>
      <w:r w:rsidR="00D71326">
        <w:rPr>
          <w:rFonts w:cstheme="minorHAnsi"/>
        </w:rPr>
        <w:t>zhodnutí o schválení a výrobce:</w:t>
      </w:r>
    </w:p>
    <w:p w14:paraId="42AC276A" w14:textId="18F246FD" w:rsidR="006928B7" w:rsidRPr="00B5485C" w:rsidRDefault="006928B7" w:rsidP="006928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5485C">
        <w:rPr>
          <w:rFonts w:cstheme="minorHAnsi"/>
        </w:rPr>
        <w:t>Laboratoires</w:t>
      </w:r>
      <w:proofErr w:type="spellEnd"/>
      <w:r w:rsidRPr="00B5485C">
        <w:rPr>
          <w:rFonts w:cstheme="minorHAnsi"/>
        </w:rPr>
        <w:t xml:space="preserve"> </w:t>
      </w:r>
      <w:proofErr w:type="spellStart"/>
      <w:r w:rsidRPr="00B5485C">
        <w:rPr>
          <w:rFonts w:cstheme="minorHAnsi"/>
        </w:rPr>
        <w:t>Pharmaceutiques</w:t>
      </w:r>
      <w:proofErr w:type="spellEnd"/>
      <w:r w:rsidRPr="00B5485C">
        <w:rPr>
          <w:rFonts w:cstheme="minorHAnsi"/>
        </w:rPr>
        <w:t xml:space="preserve"> </w:t>
      </w:r>
      <w:proofErr w:type="spellStart"/>
      <w:r w:rsidRPr="00B5485C">
        <w:rPr>
          <w:rFonts w:cstheme="minorHAnsi"/>
        </w:rPr>
        <w:t>Vétérinaires</w:t>
      </w:r>
      <w:proofErr w:type="spellEnd"/>
      <w:r w:rsidRPr="00B5485C">
        <w:rPr>
          <w:rFonts w:cstheme="minorHAnsi"/>
        </w:rPr>
        <w:t xml:space="preserve"> AUDEVARD </w:t>
      </w:r>
    </w:p>
    <w:p w14:paraId="6170F668" w14:textId="78852262" w:rsidR="006928B7" w:rsidRPr="00B5485C" w:rsidRDefault="006928B7" w:rsidP="006928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485C">
        <w:rPr>
          <w:rFonts w:cstheme="minorHAnsi"/>
        </w:rPr>
        <w:t xml:space="preserve">Francie </w:t>
      </w:r>
      <w:r w:rsidR="00A4160E" w:rsidRPr="00A4160E">
        <w:rPr>
          <w:rFonts w:cstheme="minorHAnsi"/>
        </w:rPr>
        <w:t>www.audevard.com</w:t>
      </w:r>
    </w:p>
    <w:p w14:paraId="45A9D902" w14:textId="77777777" w:rsidR="006928B7" w:rsidRPr="00B5485C" w:rsidRDefault="006928B7" w:rsidP="006928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F70AC7" w14:textId="77777777" w:rsidR="006928B7" w:rsidRPr="00B5485C" w:rsidRDefault="006928B7" w:rsidP="006928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485C">
        <w:rPr>
          <w:rFonts w:cstheme="minorHAnsi"/>
        </w:rPr>
        <w:t xml:space="preserve">Prodejce: </w:t>
      </w:r>
    </w:p>
    <w:p w14:paraId="63654118" w14:textId="27F6805E" w:rsidR="006928B7" w:rsidRPr="00B5485C" w:rsidRDefault="006928B7" w:rsidP="006928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485C">
        <w:rPr>
          <w:rFonts w:cstheme="minorHAnsi"/>
        </w:rPr>
        <w:t>Real</w:t>
      </w:r>
      <w:r w:rsidR="00523D1B">
        <w:rPr>
          <w:rFonts w:cstheme="minorHAnsi"/>
        </w:rPr>
        <w:t xml:space="preserve"> </w:t>
      </w:r>
      <w:r w:rsidRPr="00B5485C">
        <w:rPr>
          <w:rFonts w:cstheme="minorHAnsi"/>
        </w:rPr>
        <w:t xml:space="preserve">Vet a.s. Praha </w:t>
      </w:r>
    </w:p>
    <w:p w14:paraId="61BA019B" w14:textId="7A7BB854" w:rsidR="00D71326" w:rsidRDefault="00D71326" w:rsidP="006928B7">
      <w:pPr>
        <w:spacing w:after="0" w:line="240" w:lineRule="auto"/>
        <w:rPr>
          <w:rFonts w:cstheme="minorHAnsi"/>
        </w:rPr>
      </w:pPr>
      <w:hyperlink r:id="rId6" w:history="1">
        <w:r w:rsidRPr="00FB422B">
          <w:rPr>
            <w:rStyle w:val="Hypertextovodkaz"/>
            <w:rFonts w:cstheme="minorHAnsi"/>
          </w:rPr>
          <w:t>www.realvet.eu</w:t>
        </w:r>
      </w:hyperlink>
    </w:p>
    <w:p w14:paraId="3E7F1687" w14:textId="775B6CEB" w:rsidR="005E2E46" w:rsidRDefault="005E2E46" w:rsidP="006928B7">
      <w:pPr>
        <w:spacing w:after="0" w:line="240" w:lineRule="auto"/>
        <w:rPr>
          <w:rFonts w:eastAsia="Times New Roman" w:cstheme="minorHAnsi"/>
          <w:lang w:eastAsia="cs-CZ"/>
        </w:rPr>
      </w:pPr>
    </w:p>
    <w:p w14:paraId="2C59CEFC" w14:textId="096E5DB3" w:rsidR="00432AC8" w:rsidRPr="00B5485C" w:rsidRDefault="00725F7C" w:rsidP="00D71326">
      <w:pPr>
        <w:spacing w:after="0" w:line="240" w:lineRule="auto"/>
        <w:rPr>
          <w:rFonts w:cstheme="minorHAnsi"/>
        </w:rPr>
      </w:pPr>
      <w:r>
        <w:rPr>
          <w:rFonts w:eastAsia="Times New Roman" w:cstheme="minorHAnsi"/>
          <w:lang w:eastAsia="cs-CZ"/>
        </w:rPr>
        <w:t>Číslo schválení:</w:t>
      </w:r>
      <w:r w:rsidR="007E743D">
        <w:rPr>
          <w:rFonts w:eastAsia="Times New Roman" w:cstheme="minorHAnsi"/>
          <w:lang w:eastAsia="cs-CZ"/>
        </w:rPr>
        <w:t xml:space="preserve"> 143-22/C</w:t>
      </w:r>
      <w:bookmarkStart w:id="0" w:name="_GoBack"/>
      <w:bookmarkEnd w:id="0"/>
    </w:p>
    <w:sectPr w:rsidR="00432AC8" w:rsidRPr="00B548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BD91C" w14:textId="77777777" w:rsidR="0063699D" w:rsidRDefault="0063699D" w:rsidP="007F2D9C">
      <w:pPr>
        <w:spacing w:after="0" w:line="240" w:lineRule="auto"/>
      </w:pPr>
      <w:r>
        <w:separator/>
      </w:r>
    </w:p>
  </w:endnote>
  <w:endnote w:type="continuationSeparator" w:id="0">
    <w:p w14:paraId="00FD104F" w14:textId="77777777" w:rsidR="0063699D" w:rsidRDefault="0063699D" w:rsidP="007F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D8812" w14:textId="77777777" w:rsidR="0063699D" w:rsidRDefault="0063699D" w:rsidP="007F2D9C">
      <w:pPr>
        <w:spacing w:after="0" w:line="240" w:lineRule="auto"/>
      </w:pPr>
      <w:r>
        <w:separator/>
      </w:r>
    </w:p>
  </w:footnote>
  <w:footnote w:type="continuationSeparator" w:id="0">
    <w:p w14:paraId="6FE4B66E" w14:textId="77777777" w:rsidR="0063699D" w:rsidRDefault="0063699D" w:rsidP="007F2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CCE4B" w14:textId="4F66C669" w:rsidR="007F2D9C" w:rsidRPr="00E1769A" w:rsidRDefault="007F2D9C" w:rsidP="00D7132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E3A8787FFB44E1C9D79EDD93043810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D71326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A518D79CD8C649B3BA2FA2C461F75C35"/>
        </w:placeholder>
        <w:text/>
      </w:sdtPr>
      <w:sdtEndPr/>
      <w:sdtContent>
        <w:r w:rsidR="007E743D" w:rsidRPr="007E743D">
          <w:t>USKVBL/</w:t>
        </w:r>
        <w:r w:rsidR="006F6E1C">
          <w:t>11748</w:t>
        </w:r>
        <w:r w:rsidR="007E743D" w:rsidRPr="007E743D">
          <w:t>/202</w:t>
        </w:r>
        <w:r w:rsidR="006F6E1C">
          <w:t>3</w:t>
        </w:r>
        <w:r w:rsidR="007E743D" w:rsidRPr="007E743D">
          <w:t>/POD</w:t>
        </w:r>
        <w:r w:rsidR="007E743D">
          <w:t>,</w:t>
        </w:r>
      </w:sdtContent>
    </w:sdt>
    <w:r w:rsidRPr="00E1769A">
      <w:rPr>
        <w:bCs/>
      </w:rPr>
      <w:t xml:space="preserve"> č.j.</w:t>
    </w:r>
    <w:r w:rsidR="00D71326">
      <w:rPr>
        <w:bCs/>
      </w:rPr>
      <w:t> </w:t>
    </w:r>
    <w:sdt>
      <w:sdtPr>
        <w:rPr>
          <w:bCs/>
        </w:rPr>
        <w:id w:val="-1885019968"/>
        <w:placeholder>
          <w:docPart w:val="A518D79CD8C649B3BA2FA2C461F75C35"/>
        </w:placeholder>
        <w:text/>
      </w:sdtPr>
      <w:sdtEndPr/>
      <w:sdtContent>
        <w:r w:rsidR="007E743D" w:rsidRPr="007E743D">
          <w:rPr>
            <w:bCs/>
          </w:rPr>
          <w:t>USKVBL/</w:t>
        </w:r>
        <w:r w:rsidR="00523D1B">
          <w:rPr>
            <w:bCs/>
          </w:rPr>
          <w:t>13940</w:t>
        </w:r>
        <w:r w:rsidR="007E743D" w:rsidRPr="007E743D">
          <w:rPr>
            <w:bCs/>
          </w:rPr>
          <w:t>/202</w:t>
        </w:r>
        <w:r w:rsidR="006F6E1C">
          <w:rPr>
            <w:bCs/>
          </w:rPr>
          <w:t>3</w:t>
        </w:r>
        <w:r w:rsidR="007E743D" w:rsidRPr="007E743D">
          <w:rPr>
            <w:bCs/>
          </w:rPr>
          <w:t>/REG-</w:t>
        </w:r>
        <w:proofErr w:type="spellStart"/>
        <w:r w:rsidR="007E743D" w:rsidRPr="007E743D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7ADE52023B74E1A8B9F2BA7E7276F2B"/>
        </w:placeholder>
        <w:date w:fullDate="2023-11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23D1B">
          <w:rPr>
            <w:bCs/>
          </w:rPr>
          <w:t>1.11.2023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0FCC6775D084003A052147940E3A23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F6E1C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 w:cstheme="minorHAnsi"/>
          <w:lang w:eastAsia="cs-CZ"/>
        </w:rPr>
        <w:id w:val="-2080899180"/>
        <w:placeholder>
          <w:docPart w:val="1CAA866A2EA6474B8A170B1A1A655513"/>
        </w:placeholder>
        <w:text/>
      </w:sdtPr>
      <w:sdtEndPr/>
      <w:sdtContent>
        <w:r w:rsidR="00523D1B" w:rsidRPr="00523D1B">
          <w:rPr>
            <w:rFonts w:eastAsia="Times New Roman" w:cstheme="minorHAnsi"/>
            <w:lang w:eastAsia="cs-CZ"/>
          </w:rPr>
          <w:t>SECUREHORSE FLASH</w:t>
        </w:r>
      </w:sdtContent>
    </w:sdt>
  </w:p>
  <w:p w14:paraId="0A8AA67A" w14:textId="77777777" w:rsidR="007F2D9C" w:rsidRDefault="007F2D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46"/>
    <w:rsid w:val="00030A64"/>
    <w:rsid w:val="001B5585"/>
    <w:rsid w:val="003D3158"/>
    <w:rsid w:val="004C1DD0"/>
    <w:rsid w:val="00523D1B"/>
    <w:rsid w:val="005E2E46"/>
    <w:rsid w:val="0063699D"/>
    <w:rsid w:val="006928B7"/>
    <w:rsid w:val="006E0604"/>
    <w:rsid w:val="006F6E1C"/>
    <w:rsid w:val="00725F7C"/>
    <w:rsid w:val="007E743D"/>
    <w:rsid w:val="007F2D9C"/>
    <w:rsid w:val="00832B3B"/>
    <w:rsid w:val="008F2A36"/>
    <w:rsid w:val="00927274"/>
    <w:rsid w:val="00A4160E"/>
    <w:rsid w:val="00AE70CD"/>
    <w:rsid w:val="00AF12C7"/>
    <w:rsid w:val="00B324DD"/>
    <w:rsid w:val="00B5485C"/>
    <w:rsid w:val="00D71326"/>
    <w:rsid w:val="00F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B08F"/>
  <w15:docId w15:val="{3DFB3E3C-FF40-4A6A-B4C9-ABC87EB3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lt-edited">
    <w:name w:val="alt-edited"/>
    <w:basedOn w:val="Standardnpsmoodstavce"/>
    <w:rsid w:val="005E2E46"/>
  </w:style>
  <w:style w:type="character" w:styleId="Hypertextovodkaz">
    <w:name w:val="Hyperlink"/>
    <w:basedOn w:val="Standardnpsmoodstavce"/>
    <w:uiPriority w:val="99"/>
    <w:unhideWhenUsed/>
    <w:rsid w:val="006928B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5F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5F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5F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F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F7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F7C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4160E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160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F2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2D9C"/>
  </w:style>
  <w:style w:type="paragraph" w:styleId="Zpat">
    <w:name w:val="footer"/>
    <w:basedOn w:val="Normln"/>
    <w:link w:val="ZpatChar"/>
    <w:uiPriority w:val="99"/>
    <w:unhideWhenUsed/>
    <w:rsid w:val="007F2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2D9C"/>
  </w:style>
  <w:style w:type="character" w:styleId="Zstupntext">
    <w:name w:val="Placeholder Text"/>
    <w:rsid w:val="007F2D9C"/>
    <w:rPr>
      <w:color w:val="808080"/>
    </w:rPr>
  </w:style>
  <w:style w:type="character" w:customStyle="1" w:styleId="Styl2">
    <w:name w:val="Styl2"/>
    <w:basedOn w:val="Standardnpsmoodstavce"/>
    <w:uiPriority w:val="1"/>
    <w:rsid w:val="007F2D9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alvet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3A8787FFB44E1C9D79EDD930438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351D4-7E9C-4E99-AF38-28A9167AFA06}"/>
      </w:docPartPr>
      <w:docPartBody>
        <w:p w:rsidR="009743A1" w:rsidRDefault="000C32E0" w:rsidP="000C32E0">
          <w:pPr>
            <w:pStyle w:val="9E3A8787FFB44E1C9D79EDD93043810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18D79CD8C649B3BA2FA2C461F75C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7CFDF-9615-4092-B3B3-2A2E0CE759CC}"/>
      </w:docPartPr>
      <w:docPartBody>
        <w:p w:rsidR="009743A1" w:rsidRDefault="000C32E0" w:rsidP="000C32E0">
          <w:pPr>
            <w:pStyle w:val="A518D79CD8C649B3BA2FA2C461F75C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ADE52023B74E1A8B9F2BA7E7276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E49D53-85E9-49DC-9438-B998E165781A}"/>
      </w:docPartPr>
      <w:docPartBody>
        <w:p w:rsidR="009743A1" w:rsidRDefault="000C32E0" w:rsidP="000C32E0">
          <w:pPr>
            <w:pStyle w:val="77ADE52023B74E1A8B9F2BA7E7276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0FCC6775D084003A052147940E3A2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58BD63-A75B-418C-9F3C-183ED3D510B2}"/>
      </w:docPartPr>
      <w:docPartBody>
        <w:p w:rsidR="009743A1" w:rsidRDefault="000C32E0" w:rsidP="000C32E0">
          <w:pPr>
            <w:pStyle w:val="E0FCC6775D084003A052147940E3A23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CAA866A2EA6474B8A170B1A1A655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AC991-5D43-4E98-BF61-1A7B5B861606}"/>
      </w:docPartPr>
      <w:docPartBody>
        <w:p w:rsidR="009743A1" w:rsidRDefault="000C32E0" w:rsidP="000C32E0">
          <w:pPr>
            <w:pStyle w:val="1CAA866A2EA6474B8A170B1A1A65551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E0"/>
    <w:rsid w:val="000C32E0"/>
    <w:rsid w:val="002E7AC6"/>
    <w:rsid w:val="00667336"/>
    <w:rsid w:val="00672007"/>
    <w:rsid w:val="00727C93"/>
    <w:rsid w:val="009743A1"/>
    <w:rsid w:val="00C25B07"/>
    <w:rsid w:val="00F2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32E0"/>
    <w:rPr>
      <w:color w:val="808080"/>
    </w:rPr>
  </w:style>
  <w:style w:type="paragraph" w:customStyle="1" w:styleId="9E3A8787FFB44E1C9D79EDD93043810F">
    <w:name w:val="9E3A8787FFB44E1C9D79EDD93043810F"/>
    <w:rsid w:val="000C32E0"/>
  </w:style>
  <w:style w:type="paragraph" w:customStyle="1" w:styleId="A518D79CD8C649B3BA2FA2C461F75C35">
    <w:name w:val="A518D79CD8C649B3BA2FA2C461F75C35"/>
    <w:rsid w:val="000C32E0"/>
  </w:style>
  <w:style w:type="paragraph" w:customStyle="1" w:styleId="77ADE52023B74E1A8B9F2BA7E7276F2B">
    <w:name w:val="77ADE52023B74E1A8B9F2BA7E7276F2B"/>
    <w:rsid w:val="000C32E0"/>
  </w:style>
  <w:style w:type="paragraph" w:customStyle="1" w:styleId="E0FCC6775D084003A052147940E3A234">
    <w:name w:val="E0FCC6775D084003A052147940E3A234"/>
    <w:rsid w:val="000C32E0"/>
  </w:style>
  <w:style w:type="paragraph" w:customStyle="1" w:styleId="1CAA866A2EA6474B8A170B1A1A655513">
    <w:name w:val="1CAA866A2EA6474B8A170B1A1A655513"/>
    <w:rsid w:val="000C3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Nepejchalová Leona</cp:lastModifiedBy>
  <cp:revision>15</cp:revision>
  <dcterms:created xsi:type="dcterms:W3CDTF">2018-06-28T12:59:00Z</dcterms:created>
  <dcterms:modified xsi:type="dcterms:W3CDTF">2023-11-02T15:06:00Z</dcterms:modified>
</cp:coreProperties>
</file>