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E74D3" w14:textId="50D8DBF0" w:rsidR="001F643E" w:rsidRPr="0049346E" w:rsidRDefault="001F643E">
      <w:pPr>
        <w:rPr>
          <w:rFonts w:cstheme="minorHAnsi"/>
          <w:b/>
          <w:bCs/>
        </w:rPr>
      </w:pPr>
      <w:r w:rsidRPr="0049346E">
        <w:rPr>
          <w:rFonts w:cstheme="minorHAnsi"/>
          <w:b/>
          <w:bCs/>
        </w:rPr>
        <w:t>SPEED MAM COLOR</w:t>
      </w:r>
    </w:p>
    <w:p w14:paraId="0155FF50" w14:textId="6663B96D" w:rsidR="005D5A39" w:rsidRPr="0049346E" w:rsidRDefault="001F643E">
      <w:pPr>
        <w:rPr>
          <w:rFonts w:cstheme="minorHAnsi"/>
        </w:rPr>
      </w:pPr>
      <w:r w:rsidRPr="0049346E">
        <w:rPr>
          <w:rFonts w:cstheme="minorHAnsi"/>
        </w:rPr>
        <w:t xml:space="preserve">Rychlý </w:t>
      </w:r>
      <w:r w:rsidRPr="0049346E">
        <w:rPr>
          <w:rFonts w:cstheme="minorHAnsi"/>
          <w:i/>
          <w:iCs/>
        </w:rPr>
        <w:t>in vitro</w:t>
      </w:r>
      <w:r w:rsidRPr="0049346E">
        <w:rPr>
          <w:rFonts w:cstheme="minorHAnsi"/>
        </w:rPr>
        <w:t xml:space="preserve"> diagnostický test</w:t>
      </w:r>
    </w:p>
    <w:p w14:paraId="1ACD8170" w14:textId="70398855" w:rsidR="005D5A39" w:rsidRPr="0049346E" w:rsidRDefault="005D5A39">
      <w:pPr>
        <w:rPr>
          <w:rFonts w:cstheme="minorHAnsi"/>
        </w:rPr>
      </w:pPr>
      <w:r w:rsidRPr="0049346E">
        <w:rPr>
          <w:rFonts w:cstheme="minorHAnsi"/>
        </w:rPr>
        <w:t>Veterinární přípravek</w:t>
      </w:r>
    </w:p>
    <w:p w14:paraId="636F4E1C" w14:textId="108003E5" w:rsidR="00DC526D" w:rsidRPr="0049346E" w:rsidRDefault="00A315C6">
      <w:pPr>
        <w:rPr>
          <w:rFonts w:cstheme="minorHAnsi"/>
          <w:i/>
        </w:rPr>
      </w:pPr>
      <w:r w:rsidRPr="0049346E">
        <w:rPr>
          <w:rFonts w:cstheme="minorHAnsi"/>
          <w:i/>
        </w:rPr>
        <w:t>(Piktogram kráva)</w:t>
      </w:r>
    </w:p>
    <w:p w14:paraId="0424A6E1" w14:textId="687FA914" w:rsidR="00EA3470" w:rsidRPr="0049346E" w:rsidRDefault="00EA3470">
      <w:pPr>
        <w:rPr>
          <w:rFonts w:cstheme="minorHAnsi"/>
        </w:rPr>
      </w:pPr>
      <w:r w:rsidRPr="0049346E">
        <w:rPr>
          <w:rFonts w:cstheme="minorHAnsi"/>
        </w:rPr>
        <w:t>5 testů</w:t>
      </w:r>
    </w:p>
    <w:p w14:paraId="39377805" w14:textId="4718770B" w:rsidR="001F643E" w:rsidRPr="0049346E" w:rsidRDefault="006114D4">
      <w:pPr>
        <w:rPr>
          <w:rFonts w:cstheme="minorHAnsi"/>
        </w:rPr>
      </w:pPr>
      <w:r w:rsidRPr="0049346E">
        <w:rPr>
          <w:rFonts w:cstheme="minorHAnsi"/>
        </w:rPr>
        <w:t>K i</w:t>
      </w:r>
      <w:r w:rsidR="001F643E" w:rsidRPr="0049346E">
        <w:rPr>
          <w:rFonts w:cstheme="minorHAnsi"/>
        </w:rPr>
        <w:t>dentifikace bakterií a citlivosti na antibiotika při mastitidách u krav</w:t>
      </w:r>
    </w:p>
    <w:p w14:paraId="4DC68F84" w14:textId="302B2D3F" w:rsidR="001F643E" w:rsidRPr="0049346E" w:rsidRDefault="001F643E">
      <w:pPr>
        <w:rPr>
          <w:rFonts w:cstheme="minorHAnsi"/>
        </w:rPr>
      </w:pPr>
      <w:r w:rsidRPr="0049346E">
        <w:rPr>
          <w:rFonts w:cstheme="minorHAnsi"/>
        </w:rPr>
        <w:t>Vzorky: m</w:t>
      </w:r>
      <w:r w:rsidR="00B6178E" w:rsidRPr="0049346E">
        <w:rPr>
          <w:rFonts w:cstheme="minorHAnsi"/>
        </w:rPr>
        <w:t>l</w:t>
      </w:r>
      <w:r w:rsidRPr="0049346E">
        <w:rPr>
          <w:rFonts w:cstheme="minorHAnsi"/>
        </w:rPr>
        <w:t>éko</w:t>
      </w:r>
    </w:p>
    <w:p w14:paraId="73A3C483" w14:textId="7E56C1A8" w:rsidR="001F643E" w:rsidRPr="0049346E" w:rsidRDefault="001F643E">
      <w:pPr>
        <w:rPr>
          <w:rFonts w:cstheme="minorHAnsi"/>
        </w:rPr>
      </w:pPr>
      <w:r w:rsidRPr="0049346E">
        <w:rPr>
          <w:rFonts w:cstheme="minorHAnsi"/>
        </w:rPr>
        <w:t xml:space="preserve">Obsahuje: </w:t>
      </w:r>
      <w:r w:rsidR="006D0468" w:rsidRPr="0049346E">
        <w:rPr>
          <w:rFonts w:cstheme="minorHAnsi"/>
        </w:rPr>
        <w:t>5 kultivačních destiček, 5 lahviček s růstovým médiem, 1 lahvička obohacovadla Staph Supplement, 1 lahvička s parafínovým olejem, 5 pipet, 5 držáků</w:t>
      </w:r>
    </w:p>
    <w:p w14:paraId="6150480F" w14:textId="66CAB4DD" w:rsidR="006D0468" w:rsidRPr="0049346E" w:rsidRDefault="006D0468">
      <w:pPr>
        <w:rPr>
          <w:rFonts w:cstheme="minorHAnsi"/>
        </w:rPr>
      </w:pPr>
      <w:r w:rsidRPr="0049346E">
        <w:rPr>
          <w:rFonts w:cstheme="minorHAnsi"/>
        </w:rPr>
        <w:t xml:space="preserve">Veterinární diagnostická souprava – </w:t>
      </w:r>
      <w:r w:rsidR="0070763F" w:rsidRPr="0049346E">
        <w:rPr>
          <w:rFonts w:cstheme="minorHAnsi"/>
        </w:rPr>
        <w:t xml:space="preserve">Pouze pro použití </w:t>
      </w:r>
      <w:r w:rsidR="0070763F" w:rsidRPr="0049346E">
        <w:rPr>
          <w:rFonts w:cstheme="minorHAnsi"/>
          <w:i/>
          <w:iCs/>
        </w:rPr>
        <w:t>in vitro</w:t>
      </w:r>
      <w:r w:rsidR="00E07493" w:rsidRPr="0049346E">
        <w:rPr>
          <w:rFonts w:cstheme="minorHAnsi"/>
        </w:rPr>
        <w:t>.</w:t>
      </w:r>
      <w:r w:rsidR="001B4011" w:rsidRPr="0049346E">
        <w:rPr>
          <w:rFonts w:cstheme="minorHAnsi"/>
        </w:rPr>
        <w:t xml:space="preserve"> Pouze pro zvířata. Uchovávat mimo dohled a dosah dětí.</w:t>
      </w:r>
    </w:p>
    <w:p w14:paraId="30FB69AF" w14:textId="1490CF8B" w:rsidR="006D0468" w:rsidRPr="0049346E" w:rsidRDefault="006D0468">
      <w:pPr>
        <w:rPr>
          <w:rFonts w:cstheme="minorHAnsi"/>
        </w:rPr>
      </w:pPr>
      <w:r w:rsidRPr="0049346E">
        <w:rPr>
          <w:rFonts w:cstheme="minorHAnsi"/>
        </w:rPr>
        <w:t>Před použitím čtěte návod k</w:t>
      </w:r>
      <w:r w:rsidR="00093AEC" w:rsidRPr="0049346E">
        <w:rPr>
          <w:rFonts w:cstheme="minorHAnsi"/>
        </w:rPr>
        <w:t> </w:t>
      </w:r>
      <w:r w:rsidRPr="0049346E">
        <w:rPr>
          <w:rFonts w:cstheme="minorHAnsi"/>
        </w:rPr>
        <w:t>použití</w:t>
      </w:r>
      <w:r w:rsidR="00093AEC" w:rsidRPr="0049346E">
        <w:rPr>
          <w:rFonts w:cstheme="minorHAnsi"/>
        </w:rPr>
        <w:t>.</w:t>
      </w:r>
    </w:p>
    <w:p w14:paraId="051816DC" w14:textId="0831AE46" w:rsidR="00B6178E" w:rsidRPr="0049346E" w:rsidRDefault="006D0468">
      <w:pPr>
        <w:rPr>
          <w:rFonts w:cstheme="minorHAnsi"/>
        </w:rPr>
      </w:pPr>
      <w:r w:rsidRPr="0049346E">
        <w:rPr>
          <w:rFonts w:cstheme="minorHAnsi"/>
        </w:rPr>
        <w:t>Nemíchejte reagencie z různých balení.</w:t>
      </w:r>
    </w:p>
    <w:p w14:paraId="013B52D8" w14:textId="109BBABA" w:rsidR="006D0468" w:rsidRPr="00C54860" w:rsidRDefault="00861B5F" w:rsidP="006D0468">
      <w:pPr>
        <w:rPr>
          <w:rFonts w:cstheme="minorHAnsi"/>
        </w:rPr>
      </w:pPr>
      <w:r w:rsidRPr="00C54860">
        <w:rPr>
          <w:rFonts w:cstheme="minorHAnsi"/>
        </w:rPr>
        <w:t>Držitel rozhodnutí o schválení a v</w:t>
      </w:r>
      <w:r w:rsidR="006D0468" w:rsidRPr="00C54860">
        <w:rPr>
          <w:rFonts w:cstheme="minorHAnsi"/>
        </w:rPr>
        <w:t>ýrobce:</w:t>
      </w:r>
    </w:p>
    <w:p w14:paraId="3C5EA9DE" w14:textId="4D1F096B" w:rsidR="006D0468" w:rsidRPr="0049346E" w:rsidRDefault="0086491E" w:rsidP="006D0468">
      <w:pPr>
        <w:rPr>
          <w:rFonts w:cstheme="minorHAnsi"/>
        </w:rPr>
      </w:pPr>
      <w:r w:rsidRPr="0049346E">
        <w:rPr>
          <w:rFonts w:cstheme="minorHAnsi"/>
        </w:rPr>
        <w:t>Virbac Diagnostics</w:t>
      </w:r>
      <w:r w:rsidR="00C54860">
        <w:rPr>
          <w:rFonts w:cstheme="minorHAnsi"/>
        </w:rPr>
        <w:t xml:space="preserve">, </w:t>
      </w:r>
      <w:r w:rsidR="006D0468" w:rsidRPr="0049346E">
        <w:rPr>
          <w:rFonts w:cstheme="minorHAnsi"/>
        </w:rPr>
        <w:t xml:space="preserve">285 </w:t>
      </w:r>
      <w:r w:rsidR="00C12FA8" w:rsidRPr="0049346E">
        <w:rPr>
          <w:rFonts w:cstheme="minorHAnsi"/>
        </w:rPr>
        <w:t>a</w:t>
      </w:r>
      <w:r w:rsidR="006D0468" w:rsidRPr="0049346E">
        <w:rPr>
          <w:rFonts w:cstheme="minorHAnsi"/>
        </w:rPr>
        <w:t>venue de Rome, 83500 La Seyne</w:t>
      </w:r>
      <w:r w:rsidR="0055721F" w:rsidRPr="0049346E">
        <w:rPr>
          <w:rFonts w:cstheme="minorHAnsi"/>
        </w:rPr>
        <w:t>-s</w:t>
      </w:r>
      <w:r w:rsidR="006D0468" w:rsidRPr="0049346E">
        <w:rPr>
          <w:rFonts w:cstheme="minorHAnsi"/>
        </w:rPr>
        <w:t>ur</w:t>
      </w:r>
      <w:r w:rsidR="0055721F" w:rsidRPr="0049346E">
        <w:rPr>
          <w:rFonts w:cstheme="minorHAnsi"/>
        </w:rPr>
        <w:t>-</w:t>
      </w:r>
      <w:r w:rsidR="006D0468" w:rsidRPr="0049346E">
        <w:rPr>
          <w:rFonts w:cstheme="minorHAnsi"/>
        </w:rPr>
        <w:t>Mer, Franc</w:t>
      </w:r>
      <w:r w:rsidR="00861B5F" w:rsidRPr="0049346E">
        <w:rPr>
          <w:rFonts w:cstheme="minorHAnsi"/>
        </w:rPr>
        <w:t>ie</w:t>
      </w:r>
    </w:p>
    <w:p w14:paraId="5039C816" w14:textId="55C9666A" w:rsidR="006D0468" w:rsidRPr="0049346E" w:rsidRDefault="006D0468" w:rsidP="006D0468">
      <w:pPr>
        <w:rPr>
          <w:rFonts w:cstheme="minorHAnsi"/>
        </w:rPr>
      </w:pPr>
      <w:r w:rsidRPr="0049346E">
        <w:rPr>
          <w:rFonts w:cstheme="minorHAnsi"/>
          <w:bCs/>
          <w:i/>
        </w:rPr>
        <w:t>U</w:t>
      </w:r>
      <w:r w:rsidR="00977590" w:rsidRPr="0049346E">
        <w:rPr>
          <w:rFonts w:cstheme="minorHAnsi"/>
          <w:bCs/>
          <w:i/>
        </w:rPr>
        <w:t>chovávejte při teplotě</w:t>
      </w:r>
      <w:r w:rsidRPr="0049346E">
        <w:rPr>
          <w:rFonts w:cstheme="minorHAnsi"/>
          <w:i/>
        </w:rPr>
        <w:t xml:space="preserve"> +2</w:t>
      </w:r>
      <w:r w:rsidR="00F33D2B" w:rsidRPr="0049346E">
        <w:rPr>
          <w:rFonts w:cstheme="minorHAnsi"/>
          <w:i/>
        </w:rPr>
        <w:t xml:space="preserve"> </w:t>
      </w:r>
      <w:r w:rsidRPr="0049346E">
        <w:rPr>
          <w:rFonts w:cstheme="minorHAnsi"/>
          <w:i/>
        </w:rPr>
        <w:t>°C až +8</w:t>
      </w:r>
      <w:r w:rsidR="00F33D2B" w:rsidRPr="0049346E">
        <w:rPr>
          <w:rFonts w:cstheme="minorHAnsi"/>
          <w:i/>
        </w:rPr>
        <w:t xml:space="preserve"> </w:t>
      </w:r>
      <w:r w:rsidRPr="0049346E">
        <w:rPr>
          <w:rFonts w:cstheme="minorHAnsi"/>
          <w:i/>
        </w:rPr>
        <w:t>°C</w:t>
      </w:r>
      <w:r w:rsidR="009367D3" w:rsidRPr="0049346E">
        <w:rPr>
          <w:rFonts w:cstheme="minorHAnsi"/>
          <w:i/>
        </w:rPr>
        <w:t xml:space="preserve"> (piktogram)</w:t>
      </w:r>
    </w:p>
    <w:p w14:paraId="41D90DCC" w14:textId="47492E20" w:rsidR="009324AA" w:rsidRPr="0049346E" w:rsidRDefault="009324AA" w:rsidP="006D0468">
      <w:pPr>
        <w:rPr>
          <w:rFonts w:cstheme="minorHAnsi"/>
        </w:rPr>
      </w:pPr>
      <w:r w:rsidRPr="0049346E">
        <w:rPr>
          <w:rFonts w:cstheme="minorHAnsi"/>
        </w:rPr>
        <w:t xml:space="preserve">Pouze pro </w:t>
      </w:r>
      <w:r w:rsidR="00E237B1" w:rsidRPr="0049346E">
        <w:rPr>
          <w:rFonts w:cstheme="minorHAnsi"/>
        </w:rPr>
        <w:t>veterinární použití</w:t>
      </w:r>
      <w:r w:rsidRPr="0049346E">
        <w:rPr>
          <w:rFonts w:cstheme="minorHAnsi"/>
        </w:rPr>
        <w:t>.</w:t>
      </w:r>
    </w:p>
    <w:p w14:paraId="36D5904A" w14:textId="3D1F0A65" w:rsidR="006D0468" w:rsidRPr="0049346E" w:rsidRDefault="00B62010" w:rsidP="006D0468">
      <w:pPr>
        <w:rPr>
          <w:rFonts w:cstheme="minorHAnsi"/>
        </w:rPr>
      </w:pPr>
      <w:r w:rsidRPr="0049346E">
        <w:rPr>
          <w:rFonts w:cstheme="minorHAnsi"/>
          <w:i/>
        </w:rPr>
        <w:t>Šarže</w:t>
      </w:r>
      <w:r w:rsidR="00326BB3" w:rsidRPr="0049346E">
        <w:rPr>
          <w:rFonts w:cstheme="minorHAnsi"/>
          <w:i/>
        </w:rPr>
        <w:t xml:space="preserve"> (piktogram</w:t>
      </w:r>
      <w:r w:rsidRPr="0049346E">
        <w:rPr>
          <w:rFonts w:cstheme="minorHAnsi"/>
          <w:i/>
        </w:rPr>
        <w:t xml:space="preserve"> LOT</w:t>
      </w:r>
      <w:r w:rsidR="00326BB3" w:rsidRPr="0049346E">
        <w:rPr>
          <w:rFonts w:cstheme="minorHAnsi"/>
          <w:i/>
        </w:rPr>
        <w:t>)</w:t>
      </w:r>
    </w:p>
    <w:p w14:paraId="1FED5F26" w14:textId="554C9A2E" w:rsidR="006D0468" w:rsidRPr="0049346E" w:rsidRDefault="006D0468" w:rsidP="006D0468">
      <w:pPr>
        <w:rPr>
          <w:rFonts w:cstheme="minorHAnsi"/>
          <w:i/>
        </w:rPr>
      </w:pPr>
      <w:r w:rsidRPr="0049346E">
        <w:rPr>
          <w:rFonts w:cstheme="minorHAnsi"/>
          <w:i/>
        </w:rPr>
        <w:t>EXP</w:t>
      </w:r>
      <w:r w:rsidR="00326BB3" w:rsidRPr="0049346E">
        <w:rPr>
          <w:rFonts w:cstheme="minorHAnsi"/>
          <w:i/>
        </w:rPr>
        <w:t xml:space="preserve"> (piktogram)</w:t>
      </w:r>
    </w:p>
    <w:p w14:paraId="76C3B1E5" w14:textId="52220724" w:rsidR="002778B4" w:rsidRPr="0049346E" w:rsidRDefault="002778B4" w:rsidP="006D0468">
      <w:pPr>
        <w:rPr>
          <w:rFonts w:cstheme="minorHAnsi"/>
        </w:rPr>
      </w:pPr>
      <w:r w:rsidRPr="0049346E">
        <w:rPr>
          <w:rFonts w:cstheme="minorHAnsi"/>
        </w:rPr>
        <w:t>Číslo schválení:</w:t>
      </w:r>
      <w:r w:rsidR="00541EFA" w:rsidRPr="0049346E">
        <w:rPr>
          <w:rFonts w:cstheme="minorHAnsi"/>
        </w:rPr>
        <w:t xml:space="preserve"> 401-22/C</w:t>
      </w:r>
      <w:bookmarkStart w:id="0" w:name="_GoBack"/>
      <w:bookmarkEnd w:id="0"/>
    </w:p>
    <w:sectPr w:rsidR="002778B4" w:rsidRPr="0049346E" w:rsidSect="00775150">
      <w:headerReference w:type="default" r:id="rId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E3AE2" w14:textId="77777777" w:rsidR="003B7399" w:rsidRDefault="003B7399" w:rsidP="00DF0324">
      <w:pPr>
        <w:spacing w:after="0" w:line="240" w:lineRule="auto"/>
      </w:pPr>
      <w:r>
        <w:separator/>
      </w:r>
    </w:p>
  </w:endnote>
  <w:endnote w:type="continuationSeparator" w:id="0">
    <w:p w14:paraId="1109E4B5" w14:textId="77777777" w:rsidR="003B7399" w:rsidRDefault="003B7399" w:rsidP="00DF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B0F76" w14:textId="77777777" w:rsidR="003B7399" w:rsidRDefault="003B7399" w:rsidP="00DF0324">
      <w:pPr>
        <w:spacing w:after="0" w:line="240" w:lineRule="auto"/>
      </w:pPr>
      <w:r>
        <w:separator/>
      </w:r>
    </w:p>
  </w:footnote>
  <w:footnote w:type="continuationSeparator" w:id="0">
    <w:p w14:paraId="64320CF4" w14:textId="77777777" w:rsidR="003B7399" w:rsidRDefault="003B7399" w:rsidP="00DF0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C6FEC" w14:textId="31F142F3" w:rsidR="00C22B8C" w:rsidRPr="00E1769A" w:rsidRDefault="00C22B8C" w:rsidP="007422E1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C4405EC5E95458DBFA6BFFCA51E0A9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7422E1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7E5852DCA43948469C8B9EC839AED0F2"/>
        </w:placeholder>
        <w:text/>
      </w:sdtPr>
      <w:sdtEndPr/>
      <w:sdtContent>
        <w:r w:rsidR="00600ED2" w:rsidRPr="00600ED2">
          <w:t>USKVBL/9549/2023/POD</w:t>
        </w:r>
        <w:r w:rsidR="00600ED2">
          <w:t>,</w:t>
        </w:r>
      </w:sdtContent>
    </w:sdt>
    <w:r w:rsidRPr="00E1769A">
      <w:rPr>
        <w:bCs/>
      </w:rPr>
      <w:t xml:space="preserve"> č.j.</w:t>
    </w:r>
    <w:r w:rsidR="007422E1">
      <w:rPr>
        <w:bCs/>
      </w:rPr>
      <w:t> </w:t>
    </w:r>
    <w:sdt>
      <w:sdtPr>
        <w:rPr>
          <w:bCs/>
        </w:rPr>
        <w:id w:val="-1885019968"/>
        <w:placeholder>
          <w:docPart w:val="7E5852DCA43948469C8B9EC839AED0F2"/>
        </w:placeholder>
        <w:text/>
      </w:sdtPr>
      <w:sdtEndPr/>
      <w:sdtContent>
        <w:r w:rsidR="00600ED2" w:rsidRPr="00600ED2">
          <w:rPr>
            <w:bCs/>
          </w:rPr>
          <w:t>USKVBL/14800/2023/REG-Gro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DB5C58D5DB34C34AB03EFCFCE010EFD"/>
        </w:placeholder>
        <w:date w:fullDate="2023-12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A3605">
          <w:rPr>
            <w:bCs/>
          </w:rPr>
          <w:t>4.12.2023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2CB1DC573DD4512B9CD67964139169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600ED2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685FC4A581F4B879F26264D9A6549EA"/>
        </w:placeholder>
        <w:text/>
      </w:sdtPr>
      <w:sdtEndPr/>
      <w:sdtContent>
        <w:r w:rsidR="00600ED2" w:rsidRPr="00600ED2">
          <w:t>SPEED MAM COLOR</w:t>
        </w:r>
      </w:sdtContent>
    </w:sdt>
  </w:p>
  <w:p w14:paraId="7A742F3A" w14:textId="77777777" w:rsidR="00DF0324" w:rsidRDefault="00DF032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3E"/>
    <w:rsid w:val="0002060D"/>
    <w:rsid w:val="00061B27"/>
    <w:rsid w:val="00066D25"/>
    <w:rsid w:val="00093AEC"/>
    <w:rsid w:val="00103E4C"/>
    <w:rsid w:val="00113F0E"/>
    <w:rsid w:val="00114D81"/>
    <w:rsid w:val="00152A8B"/>
    <w:rsid w:val="001B3414"/>
    <w:rsid w:val="001B4011"/>
    <w:rsid w:val="001B47FB"/>
    <w:rsid w:val="001F643E"/>
    <w:rsid w:val="00202A12"/>
    <w:rsid w:val="002778B4"/>
    <w:rsid w:val="00280728"/>
    <w:rsid w:val="00314A2C"/>
    <w:rsid w:val="00326BB3"/>
    <w:rsid w:val="0035678A"/>
    <w:rsid w:val="00377B2C"/>
    <w:rsid w:val="00382D60"/>
    <w:rsid w:val="00391954"/>
    <w:rsid w:val="003A4BBB"/>
    <w:rsid w:val="003B7399"/>
    <w:rsid w:val="00440DB3"/>
    <w:rsid w:val="00482E94"/>
    <w:rsid w:val="00484A6E"/>
    <w:rsid w:val="0049346E"/>
    <w:rsid w:val="00527FDA"/>
    <w:rsid w:val="00541EFA"/>
    <w:rsid w:val="0055721F"/>
    <w:rsid w:val="0058134F"/>
    <w:rsid w:val="005908E4"/>
    <w:rsid w:val="00593065"/>
    <w:rsid w:val="005A06D6"/>
    <w:rsid w:val="005A2CD6"/>
    <w:rsid w:val="005B21BF"/>
    <w:rsid w:val="005D5A39"/>
    <w:rsid w:val="005F282D"/>
    <w:rsid w:val="00600ED2"/>
    <w:rsid w:val="00607309"/>
    <w:rsid w:val="00607E73"/>
    <w:rsid w:val="006114D4"/>
    <w:rsid w:val="006121BF"/>
    <w:rsid w:val="00647EEB"/>
    <w:rsid w:val="00657CAF"/>
    <w:rsid w:val="006823FF"/>
    <w:rsid w:val="006D0468"/>
    <w:rsid w:val="006D1B43"/>
    <w:rsid w:val="0070763F"/>
    <w:rsid w:val="007257F9"/>
    <w:rsid w:val="007422E1"/>
    <w:rsid w:val="00743062"/>
    <w:rsid w:val="00743BF7"/>
    <w:rsid w:val="0074439D"/>
    <w:rsid w:val="00763C70"/>
    <w:rsid w:val="00775150"/>
    <w:rsid w:val="007F28CE"/>
    <w:rsid w:val="00806F0B"/>
    <w:rsid w:val="00847F85"/>
    <w:rsid w:val="00861B5F"/>
    <w:rsid w:val="0086491E"/>
    <w:rsid w:val="00886740"/>
    <w:rsid w:val="008C1712"/>
    <w:rsid w:val="008D56F9"/>
    <w:rsid w:val="008D7E83"/>
    <w:rsid w:val="00907547"/>
    <w:rsid w:val="009324AA"/>
    <w:rsid w:val="009367D3"/>
    <w:rsid w:val="00977590"/>
    <w:rsid w:val="00977F75"/>
    <w:rsid w:val="009B0913"/>
    <w:rsid w:val="009B331C"/>
    <w:rsid w:val="009C2BAE"/>
    <w:rsid w:val="009C5479"/>
    <w:rsid w:val="00A037F2"/>
    <w:rsid w:val="00A073D9"/>
    <w:rsid w:val="00A315C6"/>
    <w:rsid w:val="00A62379"/>
    <w:rsid w:val="00AA3605"/>
    <w:rsid w:val="00AA60B6"/>
    <w:rsid w:val="00AB1EC1"/>
    <w:rsid w:val="00AC36B5"/>
    <w:rsid w:val="00B42E5B"/>
    <w:rsid w:val="00B6178E"/>
    <w:rsid w:val="00B62010"/>
    <w:rsid w:val="00B62F7F"/>
    <w:rsid w:val="00B763A3"/>
    <w:rsid w:val="00B802A4"/>
    <w:rsid w:val="00BC6191"/>
    <w:rsid w:val="00BF5D16"/>
    <w:rsid w:val="00C01277"/>
    <w:rsid w:val="00C12FA8"/>
    <w:rsid w:val="00C14755"/>
    <w:rsid w:val="00C17A62"/>
    <w:rsid w:val="00C22B8C"/>
    <w:rsid w:val="00C41C2A"/>
    <w:rsid w:val="00C45C15"/>
    <w:rsid w:val="00C54860"/>
    <w:rsid w:val="00C90702"/>
    <w:rsid w:val="00CC65FD"/>
    <w:rsid w:val="00D22715"/>
    <w:rsid w:val="00DA0E59"/>
    <w:rsid w:val="00DA24D5"/>
    <w:rsid w:val="00DC391A"/>
    <w:rsid w:val="00DC526D"/>
    <w:rsid w:val="00DD199C"/>
    <w:rsid w:val="00DD2F28"/>
    <w:rsid w:val="00DD6932"/>
    <w:rsid w:val="00DE22DB"/>
    <w:rsid w:val="00DF0324"/>
    <w:rsid w:val="00E07493"/>
    <w:rsid w:val="00E237B1"/>
    <w:rsid w:val="00E3014D"/>
    <w:rsid w:val="00E31A7B"/>
    <w:rsid w:val="00E61B17"/>
    <w:rsid w:val="00E74650"/>
    <w:rsid w:val="00EA3470"/>
    <w:rsid w:val="00F30ADA"/>
    <w:rsid w:val="00F33D2B"/>
    <w:rsid w:val="00FC4D79"/>
    <w:rsid w:val="00FD36E2"/>
    <w:rsid w:val="00FE3FAD"/>
    <w:rsid w:val="00F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69B5"/>
  <w15:chartTrackingRefBased/>
  <w15:docId w15:val="{22D2CB76-E6CF-4F5E-B796-53B370C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0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324"/>
  </w:style>
  <w:style w:type="paragraph" w:styleId="Zpat">
    <w:name w:val="footer"/>
    <w:basedOn w:val="Normln"/>
    <w:link w:val="ZpatChar"/>
    <w:uiPriority w:val="99"/>
    <w:unhideWhenUsed/>
    <w:rsid w:val="00DF0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324"/>
  </w:style>
  <w:style w:type="character" w:styleId="Zstupntext">
    <w:name w:val="Placeholder Text"/>
    <w:rsid w:val="00DF0324"/>
    <w:rPr>
      <w:color w:val="808080"/>
    </w:rPr>
  </w:style>
  <w:style w:type="character" w:customStyle="1" w:styleId="Styl2">
    <w:name w:val="Styl2"/>
    <w:basedOn w:val="Standardnpsmoodstavce"/>
    <w:uiPriority w:val="1"/>
    <w:rsid w:val="00DF0324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032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61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4405EC5E95458DBFA6BFFCA51E0A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1F8CED-CC56-4362-AE1B-350ED23E23ED}"/>
      </w:docPartPr>
      <w:docPartBody>
        <w:p w:rsidR="00FD5478" w:rsidRDefault="008A3BB1" w:rsidP="008A3BB1">
          <w:pPr>
            <w:pStyle w:val="DC4405EC5E95458DBFA6BFFCA51E0A9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E5852DCA43948469C8B9EC839AED0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08DC1-9FB9-43B6-A5EA-58DBC5E72FDF}"/>
      </w:docPartPr>
      <w:docPartBody>
        <w:p w:rsidR="00FD5478" w:rsidRDefault="008A3BB1" w:rsidP="008A3BB1">
          <w:pPr>
            <w:pStyle w:val="7E5852DCA43948469C8B9EC839AED0F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DB5C58D5DB34C34AB03EFCFCE010E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8A98C9-2DE5-48DD-8159-C6DAC57ED3D2}"/>
      </w:docPartPr>
      <w:docPartBody>
        <w:p w:rsidR="00FD5478" w:rsidRDefault="008A3BB1" w:rsidP="008A3BB1">
          <w:pPr>
            <w:pStyle w:val="9DB5C58D5DB34C34AB03EFCFCE010EF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2CB1DC573DD4512B9CD6796413916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DB6493-35AC-4AFF-AD76-B2CDC205FB43}"/>
      </w:docPartPr>
      <w:docPartBody>
        <w:p w:rsidR="00FD5478" w:rsidRDefault="008A3BB1" w:rsidP="008A3BB1">
          <w:pPr>
            <w:pStyle w:val="12CB1DC573DD4512B9CD67964139169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685FC4A581F4B879F26264D9A6549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1F5392-29B7-4A46-BB13-5D7E5738C4B0}"/>
      </w:docPartPr>
      <w:docPartBody>
        <w:p w:rsidR="00FD5478" w:rsidRDefault="008A3BB1" w:rsidP="008A3BB1">
          <w:pPr>
            <w:pStyle w:val="9685FC4A581F4B879F26264D9A6549E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FF"/>
    <w:rsid w:val="000614D8"/>
    <w:rsid w:val="00077393"/>
    <w:rsid w:val="002E3B25"/>
    <w:rsid w:val="004F2121"/>
    <w:rsid w:val="004F5108"/>
    <w:rsid w:val="0064755E"/>
    <w:rsid w:val="006501B3"/>
    <w:rsid w:val="006F5B11"/>
    <w:rsid w:val="00744FB1"/>
    <w:rsid w:val="007755FF"/>
    <w:rsid w:val="007E7AB2"/>
    <w:rsid w:val="008A3BB1"/>
    <w:rsid w:val="008D241D"/>
    <w:rsid w:val="008F408D"/>
    <w:rsid w:val="00972C86"/>
    <w:rsid w:val="009A3128"/>
    <w:rsid w:val="00A24CFD"/>
    <w:rsid w:val="00D4356C"/>
    <w:rsid w:val="00E859A9"/>
    <w:rsid w:val="00FD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A3BB1"/>
    <w:rPr>
      <w:color w:val="808080"/>
    </w:rPr>
  </w:style>
  <w:style w:type="paragraph" w:customStyle="1" w:styleId="D87834CD226F492284B31023F12F1147">
    <w:name w:val="D87834CD226F492284B31023F12F1147"/>
    <w:rsid w:val="007755FF"/>
  </w:style>
  <w:style w:type="paragraph" w:customStyle="1" w:styleId="3E24566211434E1794C5156434C5F96A">
    <w:name w:val="3E24566211434E1794C5156434C5F96A"/>
    <w:rsid w:val="007755FF"/>
  </w:style>
  <w:style w:type="paragraph" w:customStyle="1" w:styleId="C447E97546FE4CB9AA84C31B6492FF08">
    <w:name w:val="C447E97546FE4CB9AA84C31B6492FF08"/>
    <w:rsid w:val="007755FF"/>
  </w:style>
  <w:style w:type="paragraph" w:customStyle="1" w:styleId="DD61A992B55442EE981B5FCA19F5E638">
    <w:name w:val="DD61A992B55442EE981B5FCA19F5E638"/>
    <w:rsid w:val="007755FF"/>
  </w:style>
  <w:style w:type="paragraph" w:customStyle="1" w:styleId="DC4405EC5E95458DBFA6BFFCA51E0A99">
    <w:name w:val="DC4405EC5E95458DBFA6BFFCA51E0A99"/>
    <w:rsid w:val="008A3BB1"/>
    <w:rPr>
      <w:lang w:eastAsia="ja-JP"/>
    </w:rPr>
  </w:style>
  <w:style w:type="paragraph" w:customStyle="1" w:styleId="7E5852DCA43948469C8B9EC839AED0F2">
    <w:name w:val="7E5852DCA43948469C8B9EC839AED0F2"/>
    <w:rsid w:val="008A3BB1"/>
    <w:rPr>
      <w:lang w:eastAsia="ja-JP"/>
    </w:rPr>
  </w:style>
  <w:style w:type="paragraph" w:customStyle="1" w:styleId="9DB5C58D5DB34C34AB03EFCFCE010EFD">
    <w:name w:val="9DB5C58D5DB34C34AB03EFCFCE010EFD"/>
    <w:rsid w:val="008A3BB1"/>
    <w:rPr>
      <w:lang w:eastAsia="ja-JP"/>
    </w:rPr>
  </w:style>
  <w:style w:type="paragraph" w:customStyle="1" w:styleId="12CB1DC573DD4512B9CD679641391693">
    <w:name w:val="12CB1DC573DD4512B9CD679641391693"/>
    <w:rsid w:val="008A3BB1"/>
    <w:rPr>
      <w:lang w:eastAsia="ja-JP"/>
    </w:rPr>
  </w:style>
  <w:style w:type="paragraph" w:customStyle="1" w:styleId="9685FC4A581F4B879F26264D9A6549EA">
    <w:name w:val="9685FC4A581F4B879F26264D9A6549EA"/>
    <w:rsid w:val="008A3BB1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Filáková</dc:creator>
  <cp:keywords/>
  <dc:description/>
  <cp:lastModifiedBy>Nepejchalová Leona</cp:lastModifiedBy>
  <cp:revision>9</cp:revision>
  <dcterms:created xsi:type="dcterms:W3CDTF">2023-11-03T11:44:00Z</dcterms:created>
  <dcterms:modified xsi:type="dcterms:W3CDTF">2023-12-05T11:14:00Z</dcterms:modified>
</cp:coreProperties>
</file>