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21F2E5B" w:rsidR="006F1E52" w:rsidRPr="00FC4AB6" w:rsidRDefault="00040081" w:rsidP="00A01B13">
      <w:pPr>
        <w:jc w:val="center"/>
        <w:rPr>
          <w:rFonts w:asciiTheme="majorHAnsi" w:hAnsiTheme="majorHAnsi" w:cstheme="majorHAnsi"/>
          <w:b/>
          <w:u w:val="single"/>
          <w:lang w:val="cs-CZ"/>
        </w:rPr>
      </w:pPr>
      <w:r w:rsidRPr="00FC4AB6">
        <w:rPr>
          <w:rFonts w:asciiTheme="majorHAnsi" w:hAnsiTheme="majorHAnsi" w:cstheme="majorHAnsi"/>
          <w:b/>
          <w:u w:val="single"/>
          <w:lang w:val="cs-CZ"/>
        </w:rPr>
        <w:t xml:space="preserve">TPL PURE NATURE </w:t>
      </w:r>
      <w:r w:rsidR="0096266A" w:rsidRPr="00FC4AB6">
        <w:rPr>
          <w:rFonts w:asciiTheme="majorHAnsi" w:hAnsiTheme="majorHAnsi" w:cstheme="majorHAnsi"/>
          <w:b/>
          <w:u w:val="single"/>
          <w:lang w:val="cs-CZ"/>
        </w:rPr>
        <w:t>Hydratační šampon</w:t>
      </w:r>
      <w:r w:rsidRPr="00FC4AB6">
        <w:rPr>
          <w:rFonts w:asciiTheme="majorHAnsi" w:hAnsiTheme="majorHAnsi" w:cstheme="majorHAnsi"/>
          <w:b/>
          <w:u w:val="single"/>
          <w:lang w:val="cs-CZ"/>
        </w:rPr>
        <w:t xml:space="preserve"> </w:t>
      </w:r>
      <w:r w:rsidR="0096266A" w:rsidRPr="00FC4AB6">
        <w:rPr>
          <w:rFonts w:asciiTheme="majorHAnsi" w:hAnsiTheme="majorHAnsi" w:cstheme="majorHAnsi"/>
          <w:b/>
          <w:u w:val="single"/>
          <w:lang w:val="cs-CZ"/>
        </w:rPr>
        <w:t xml:space="preserve">5v1 pro psy a kočky </w:t>
      </w:r>
    </w:p>
    <w:p w14:paraId="00000002" w14:textId="77777777" w:rsidR="006F1E52" w:rsidRPr="00FC4AB6" w:rsidRDefault="006F1E52">
      <w:pPr>
        <w:rPr>
          <w:rFonts w:asciiTheme="majorHAnsi" w:hAnsiTheme="majorHAnsi" w:cstheme="majorHAnsi"/>
          <w:lang w:val="cs-CZ"/>
        </w:rPr>
      </w:pPr>
    </w:p>
    <w:p w14:paraId="36CDA5CB" w14:textId="6669A10B" w:rsidR="00040081" w:rsidRPr="00FC4AB6" w:rsidRDefault="0096266A" w:rsidP="00040081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FC4AB6">
        <w:rPr>
          <w:rFonts w:asciiTheme="majorHAnsi" w:hAnsiTheme="majorHAnsi" w:cstheme="majorHAnsi"/>
          <w:sz w:val="22"/>
          <w:szCs w:val="22"/>
        </w:rPr>
        <w:t>Hydratační šampon pro psy a kočky je formulován tak,</w:t>
      </w:r>
      <w:r w:rsidR="00A01B13" w:rsidRPr="00FC4AB6">
        <w:rPr>
          <w:rFonts w:asciiTheme="majorHAnsi" w:hAnsiTheme="majorHAnsi" w:cstheme="majorHAnsi"/>
          <w:sz w:val="22"/>
          <w:szCs w:val="22"/>
        </w:rPr>
        <w:t xml:space="preserve"> </w:t>
      </w:r>
      <w:r w:rsidRPr="00FC4AB6">
        <w:rPr>
          <w:rFonts w:asciiTheme="majorHAnsi" w:hAnsiTheme="majorHAnsi" w:cstheme="majorHAnsi"/>
          <w:sz w:val="22"/>
          <w:szCs w:val="22"/>
        </w:rPr>
        <w:t>aby jemně obnovoval suchou nebo</w:t>
      </w:r>
      <w:r w:rsidR="00FC4AB6" w:rsidRPr="00FC4AB6">
        <w:rPr>
          <w:rFonts w:asciiTheme="majorHAnsi" w:hAnsiTheme="majorHAnsi" w:cstheme="majorHAnsi"/>
          <w:sz w:val="22"/>
          <w:szCs w:val="22"/>
        </w:rPr>
        <w:t> </w:t>
      </w:r>
      <w:r w:rsidRPr="00FC4AB6">
        <w:rPr>
          <w:rFonts w:asciiTheme="majorHAnsi" w:hAnsiTheme="majorHAnsi" w:cstheme="majorHAnsi"/>
          <w:sz w:val="22"/>
          <w:szCs w:val="22"/>
        </w:rPr>
        <w:t xml:space="preserve">dehydratovanou srst a zároveň ji hydratoval. Jedinečné složení </w:t>
      </w:r>
      <w:r w:rsidR="00DD4F7A" w:rsidRPr="00FC4AB6">
        <w:rPr>
          <w:rFonts w:asciiTheme="majorHAnsi" w:hAnsiTheme="majorHAnsi" w:cstheme="majorHAnsi"/>
          <w:sz w:val="22"/>
          <w:szCs w:val="22"/>
        </w:rPr>
        <w:t xml:space="preserve">z </w:t>
      </w:r>
      <w:r w:rsidRPr="00FC4AB6">
        <w:rPr>
          <w:rFonts w:asciiTheme="majorHAnsi" w:hAnsiTheme="majorHAnsi" w:cstheme="majorHAnsi"/>
          <w:sz w:val="22"/>
          <w:szCs w:val="22"/>
        </w:rPr>
        <w:t>přírodních účinných látek poskytuje pokožce</w:t>
      </w:r>
      <w:r w:rsidR="00DD4F7A" w:rsidRPr="00FC4AB6">
        <w:rPr>
          <w:rFonts w:asciiTheme="majorHAnsi" w:hAnsiTheme="majorHAnsi" w:cstheme="majorHAnsi"/>
          <w:sz w:val="22"/>
          <w:szCs w:val="22"/>
        </w:rPr>
        <w:t xml:space="preserve"> a srsti</w:t>
      </w:r>
      <w:r w:rsidRPr="00FC4AB6">
        <w:rPr>
          <w:rFonts w:asciiTheme="majorHAnsi" w:hAnsiTheme="majorHAnsi" w:cstheme="majorHAnsi"/>
          <w:sz w:val="22"/>
          <w:szCs w:val="22"/>
        </w:rPr>
        <w:t xml:space="preserve"> hlubokou hydrataci</w:t>
      </w:r>
      <w:r w:rsidR="00DD4F7A" w:rsidRPr="00FC4AB6">
        <w:rPr>
          <w:rFonts w:asciiTheme="majorHAnsi" w:hAnsiTheme="majorHAnsi" w:cstheme="majorHAnsi"/>
          <w:sz w:val="22"/>
          <w:szCs w:val="22"/>
        </w:rPr>
        <w:t xml:space="preserve"> a napomáhá při rozčesávání. Ú</w:t>
      </w:r>
      <w:r w:rsidRPr="00FC4AB6">
        <w:rPr>
          <w:rFonts w:asciiTheme="majorHAnsi" w:hAnsiTheme="majorHAnsi" w:cstheme="majorHAnsi"/>
          <w:sz w:val="22"/>
          <w:szCs w:val="22"/>
        </w:rPr>
        <w:t>činně vyplňuje a</w:t>
      </w:r>
      <w:r w:rsidR="00FC4AB6" w:rsidRPr="00FC4AB6">
        <w:rPr>
          <w:rFonts w:asciiTheme="majorHAnsi" w:hAnsiTheme="majorHAnsi" w:cstheme="majorHAnsi"/>
          <w:sz w:val="22"/>
          <w:szCs w:val="22"/>
        </w:rPr>
        <w:t> </w:t>
      </w:r>
      <w:r w:rsidRPr="00FC4AB6">
        <w:rPr>
          <w:rFonts w:asciiTheme="majorHAnsi" w:hAnsiTheme="majorHAnsi" w:cstheme="majorHAnsi"/>
          <w:sz w:val="22"/>
          <w:szCs w:val="22"/>
        </w:rPr>
        <w:t>zahušťuje poškozenou, strukturálně narušenou srst</w:t>
      </w:r>
      <w:r w:rsidR="00DD4F7A" w:rsidRPr="00FC4AB6">
        <w:rPr>
          <w:rFonts w:asciiTheme="majorHAnsi" w:hAnsiTheme="majorHAnsi" w:cstheme="majorHAnsi"/>
          <w:sz w:val="22"/>
          <w:szCs w:val="22"/>
        </w:rPr>
        <w:t>.</w:t>
      </w:r>
    </w:p>
    <w:p w14:paraId="0191D8AC" w14:textId="77777777" w:rsidR="002B4519" w:rsidRPr="00FC4AB6" w:rsidRDefault="0096266A" w:rsidP="00040081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FC4AB6">
        <w:rPr>
          <w:rFonts w:asciiTheme="majorHAnsi" w:hAnsiTheme="majorHAnsi" w:cstheme="majorHAnsi"/>
          <w:sz w:val="22"/>
          <w:szCs w:val="22"/>
        </w:rPr>
        <w:t xml:space="preserve">NÁVOD K POUŽITÍ: Zřeďte v poměru 1:10 s vodou. Namočte srst a jemně vmasírujte do srsti. </w:t>
      </w:r>
    </w:p>
    <w:p w14:paraId="494A5FCC" w14:textId="16E6383E" w:rsidR="00040081" w:rsidRPr="00FC4AB6" w:rsidRDefault="0096266A" w:rsidP="00040081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FC4AB6">
        <w:rPr>
          <w:rFonts w:asciiTheme="majorHAnsi" w:hAnsiTheme="majorHAnsi" w:cstheme="majorHAnsi"/>
          <w:sz w:val="22"/>
          <w:szCs w:val="22"/>
        </w:rPr>
        <w:t xml:space="preserve">Asi 3 minuty masírujte a důkladně opláchněte teplou vodou. Následně použijte </w:t>
      </w:r>
      <w:r w:rsidR="00040081" w:rsidRPr="00FC4AB6">
        <w:rPr>
          <w:rFonts w:asciiTheme="majorHAnsi" w:hAnsiTheme="majorHAnsi" w:cstheme="majorHAnsi"/>
          <w:sz w:val="22"/>
          <w:szCs w:val="22"/>
        </w:rPr>
        <w:t>kondicionér</w:t>
      </w:r>
      <w:r w:rsidRPr="00FC4AB6">
        <w:rPr>
          <w:rFonts w:asciiTheme="majorHAnsi" w:hAnsiTheme="majorHAnsi" w:cstheme="majorHAnsi"/>
          <w:sz w:val="22"/>
          <w:szCs w:val="22"/>
        </w:rPr>
        <w:t xml:space="preserve"> a Sprej TPL Pure Mist pro lepší účinek. </w:t>
      </w:r>
    </w:p>
    <w:p w14:paraId="00000003" w14:textId="7081A80A" w:rsidR="006F1E52" w:rsidRPr="00FC4AB6" w:rsidRDefault="00040081" w:rsidP="00A01B13">
      <w:pPr>
        <w:pStyle w:val="Default"/>
      </w:pPr>
      <w:r w:rsidRPr="00FC4AB6">
        <w:rPr>
          <w:rFonts w:asciiTheme="majorHAnsi" w:hAnsiTheme="majorHAnsi" w:cstheme="majorHAnsi"/>
          <w:sz w:val="22"/>
          <w:szCs w:val="22"/>
        </w:rPr>
        <w:t>SLOŽENÍ</w:t>
      </w:r>
      <w:r w:rsidR="0096266A" w:rsidRPr="00FC4AB6">
        <w:rPr>
          <w:rFonts w:asciiTheme="majorHAnsi" w:hAnsiTheme="majorHAnsi" w:cstheme="majorHAnsi"/>
          <w:sz w:val="22"/>
          <w:szCs w:val="22"/>
        </w:rPr>
        <w:t xml:space="preserve">: </w:t>
      </w:r>
      <w:r w:rsidR="0096266A" w:rsidRPr="00FC4AB6">
        <w:rPr>
          <w:rFonts w:asciiTheme="majorHAnsi" w:hAnsiTheme="majorHAnsi" w:cstheme="majorHAnsi"/>
          <w:i/>
          <w:sz w:val="22"/>
          <w:szCs w:val="22"/>
        </w:rPr>
        <w:t>uvedeno na obalu</w:t>
      </w:r>
      <w:r w:rsidRPr="00FC4AB6">
        <w:rPr>
          <w:rFonts w:asciiTheme="majorHAnsi" w:hAnsiTheme="majorHAnsi" w:cstheme="majorHAnsi"/>
        </w:rPr>
        <w:t xml:space="preserve"> </w:t>
      </w:r>
      <w:r w:rsidRPr="00FC4AB6">
        <w:rPr>
          <w:rFonts w:ascii="Calibri" w:hAnsi="Calibri" w:cs="Calibri"/>
          <w:i/>
          <w:sz w:val="22"/>
          <w:szCs w:val="22"/>
        </w:rPr>
        <w:t>(Aqua, Sodium Coco-Sulfate, Glycerin, Coco-Glucoside, Coco-Betaine, Lauryl Glucoside, Olea Europaea Fruit Oil, Citrus Sinensis Oil, Astrocaryum Murumuru Seed Butter, Cananga Odorata Flower Oil, Rosmarinus Officinalis Leaf Oil, Citrus Aurantifolia Oil, Glyceryl Oleate, Allantoin, Polyquaternium-10, Caprylyl Glycol, Phenethyl Alcohol, Citric Acid, Peg-40 Hydrogenated Castor Oil, Limonene)</w:t>
      </w:r>
    </w:p>
    <w:p w14:paraId="58786BA9" w14:textId="77777777" w:rsidR="00040081" w:rsidRPr="00FC4AB6" w:rsidRDefault="0096266A">
      <w:pPr>
        <w:rPr>
          <w:rFonts w:asciiTheme="majorHAnsi" w:hAnsiTheme="majorHAnsi" w:cstheme="majorHAnsi"/>
          <w:lang w:val="cs-CZ"/>
        </w:rPr>
      </w:pPr>
      <w:r w:rsidRPr="00FC4AB6">
        <w:rPr>
          <w:rFonts w:asciiTheme="majorHAnsi" w:hAnsiTheme="majorHAnsi" w:cstheme="majorHAnsi"/>
          <w:lang w:val="cs-CZ"/>
        </w:rPr>
        <w:t xml:space="preserve">UPOZORNĚNÍ: Pouze pro vnější použití. Vyvarujte se kontaktu s očima. V případě zasažení očí vypláchněte velkým množstvím vlažné vody. Uchovávat mimo dohled a dosah dětí. </w:t>
      </w:r>
    </w:p>
    <w:p w14:paraId="203747A3" w14:textId="0A5E232F" w:rsidR="00040081" w:rsidRPr="00FC4AB6" w:rsidRDefault="0096266A">
      <w:pPr>
        <w:rPr>
          <w:rFonts w:asciiTheme="majorHAnsi" w:hAnsiTheme="majorHAnsi" w:cstheme="majorHAnsi"/>
          <w:lang w:val="cs-CZ"/>
        </w:rPr>
      </w:pPr>
      <w:r w:rsidRPr="00FC4AB6">
        <w:rPr>
          <w:rFonts w:asciiTheme="majorHAnsi" w:hAnsiTheme="majorHAnsi" w:cstheme="majorHAnsi"/>
          <w:lang w:val="cs-CZ"/>
        </w:rPr>
        <w:t xml:space="preserve">Veterinární přípravek. Pouze pro zvířata. </w:t>
      </w:r>
    </w:p>
    <w:p w14:paraId="4416788F" w14:textId="2D1BD7EC" w:rsidR="00040081" w:rsidRPr="00FC4AB6" w:rsidRDefault="0096266A">
      <w:pPr>
        <w:rPr>
          <w:rFonts w:asciiTheme="majorHAnsi" w:hAnsiTheme="majorHAnsi" w:cstheme="majorHAnsi"/>
          <w:lang w:val="cs-CZ"/>
        </w:rPr>
      </w:pPr>
      <w:r w:rsidRPr="00FC4AB6">
        <w:rPr>
          <w:rFonts w:asciiTheme="majorHAnsi" w:hAnsiTheme="majorHAnsi" w:cstheme="majorHAnsi"/>
          <w:lang w:val="cs-CZ"/>
        </w:rPr>
        <w:t xml:space="preserve">Exspirace, číslo šarže: </w:t>
      </w:r>
      <w:r w:rsidRPr="00FC4AB6">
        <w:rPr>
          <w:rFonts w:asciiTheme="majorHAnsi" w:hAnsiTheme="majorHAnsi" w:cstheme="majorHAnsi"/>
          <w:i/>
          <w:lang w:val="cs-CZ"/>
        </w:rPr>
        <w:t>uvedeno na obalu, spotřebujte do 12 měsíců po otevření (piktogram)</w:t>
      </w:r>
      <w:r w:rsidRPr="00FC4AB6">
        <w:rPr>
          <w:rFonts w:asciiTheme="majorHAnsi" w:hAnsiTheme="majorHAnsi" w:cstheme="majorHAnsi"/>
          <w:lang w:val="cs-CZ"/>
        </w:rPr>
        <w:t xml:space="preserve"> </w:t>
      </w:r>
    </w:p>
    <w:p w14:paraId="54165803" w14:textId="31CE2778" w:rsidR="00040081" w:rsidRPr="00FC4AB6" w:rsidRDefault="0096266A">
      <w:pPr>
        <w:rPr>
          <w:rFonts w:asciiTheme="majorHAnsi" w:hAnsiTheme="majorHAnsi" w:cstheme="majorHAnsi"/>
          <w:lang w:val="cs-CZ"/>
        </w:rPr>
      </w:pPr>
      <w:r w:rsidRPr="00FC4AB6">
        <w:rPr>
          <w:rFonts w:asciiTheme="majorHAnsi" w:hAnsiTheme="majorHAnsi" w:cstheme="majorHAnsi"/>
          <w:lang w:val="cs-CZ"/>
        </w:rPr>
        <w:t xml:space="preserve">Výhradní distribuce ČR/SK, držitel rozhodnutí o schválení: </w:t>
      </w:r>
    </w:p>
    <w:p w14:paraId="1728F51B" w14:textId="77777777" w:rsidR="00040081" w:rsidRPr="00FC4AB6" w:rsidRDefault="0096266A">
      <w:pPr>
        <w:rPr>
          <w:rFonts w:asciiTheme="majorHAnsi" w:hAnsiTheme="majorHAnsi" w:cstheme="majorHAnsi"/>
          <w:lang w:val="cs-CZ"/>
        </w:rPr>
      </w:pPr>
      <w:r w:rsidRPr="00FC4AB6">
        <w:rPr>
          <w:rFonts w:asciiTheme="majorHAnsi" w:hAnsiTheme="majorHAnsi" w:cstheme="majorHAnsi"/>
          <w:lang w:val="cs-CZ"/>
        </w:rPr>
        <w:t xml:space="preserve">ABR ASAP Service s.r.o., U smaltovny 1335/20, Praha 7 </w:t>
      </w:r>
    </w:p>
    <w:p w14:paraId="26A9DE80" w14:textId="4F9940F8" w:rsidR="00040081" w:rsidRPr="00FC4AB6" w:rsidRDefault="00040081">
      <w:pPr>
        <w:rPr>
          <w:rFonts w:asciiTheme="majorHAnsi" w:hAnsiTheme="majorHAnsi" w:cstheme="majorHAnsi"/>
          <w:lang w:val="cs-CZ"/>
        </w:rPr>
      </w:pPr>
      <w:r w:rsidRPr="00FC4AB6">
        <w:rPr>
          <w:rFonts w:asciiTheme="majorHAnsi" w:hAnsiTheme="majorHAnsi" w:cstheme="majorHAnsi"/>
          <w:lang w:val="cs-CZ"/>
        </w:rPr>
        <w:t>www.asap-service.cz</w:t>
      </w:r>
      <w:r w:rsidR="0096266A" w:rsidRPr="00FC4AB6">
        <w:rPr>
          <w:rFonts w:asciiTheme="majorHAnsi" w:hAnsiTheme="majorHAnsi" w:cstheme="majorHAnsi"/>
          <w:lang w:val="cs-CZ"/>
        </w:rPr>
        <w:t xml:space="preserve"> </w:t>
      </w:r>
    </w:p>
    <w:p w14:paraId="00000004" w14:textId="3F60BA99" w:rsidR="006F1E52" w:rsidRPr="00FC4AB6" w:rsidRDefault="0096266A">
      <w:pPr>
        <w:rPr>
          <w:rFonts w:asciiTheme="majorHAnsi" w:hAnsiTheme="majorHAnsi" w:cstheme="majorHAnsi"/>
          <w:lang w:val="cs-CZ"/>
        </w:rPr>
      </w:pPr>
      <w:r w:rsidRPr="00FC4AB6">
        <w:rPr>
          <w:rFonts w:asciiTheme="majorHAnsi" w:hAnsiTheme="majorHAnsi" w:cstheme="majorHAnsi"/>
          <w:lang w:val="cs-CZ"/>
        </w:rPr>
        <w:t>Vyrobeno v EU. Země původu: Litva. Výrobce: UAB „Cosmoway“</w:t>
      </w:r>
    </w:p>
    <w:p w14:paraId="7CE34629" w14:textId="7E2F3DE8" w:rsidR="00A01B13" w:rsidRPr="00FC4AB6" w:rsidRDefault="00A01B13">
      <w:pPr>
        <w:rPr>
          <w:rFonts w:asciiTheme="majorHAnsi" w:hAnsiTheme="majorHAnsi" w:cstheme="majorHAnsi"/>
          <w:lang w:val="cs-CZ"/>
        </w:rPr>
      </w:pPr>
      <w:r w:rsidRPr="00FC4AB6">
        <w:rPr>
          <w:rFonts w:asciiTheme="majorHAnsi" w:hAnsiTheme="majorHAnsi" w:cstheme="majorHAnsi"/>
          <w:lang w:val="cs-CZ"/>
        </w:rPr>
        <w:t>Číslo schválení:</w:t>
      </w:r>
      <w:r w:rsidR="003A2094" w:rsidRPr="00FC4AB6">
        <w:rPr>
          <w:rFonts w:asciiTheme="majorHAnsi" w:hAnsiTheme="majorHAnsi" w:cstheme="majorHAnsi"/>
          <w:lang w:val="cs-CZ"/>
        </w:rPr>
        <w:t xml:space="preserve"> 048-24/C</w:t>
      </w:r>
    </w:p>
    <w:p w14:paraId="00000005" w14:textId="7B7B69DF" w:rsidR="006F1E52" w:rsidRPr="00FC4AB6" w:rsidRDefault="00040081">
      <w:pPr>
        <w:rPr>
          <w:rFonts w:asciiTheme="majorHAnsi" w:hAnsiTheme="majorHAnsi" w:cstheme="majorHAnsi"/>
          <w:lang w:val="cs-CZ"/>
        </w:rPr>
      </w:pPr>
      <w:r w:rsidRPr="00FC4AB6">
        <w:rPr>
          <w:rFonts w:asciiTheme="majorHAnsi" w:hAnsiTheme="majorHAnsi" w:cstheme="majorHAnsi"/>
          <w:lang w:val="cs-CZ"/>
        </w:rPr>
        <w:t>400 ml</w:t>
      </w:r>
      <w:bookmarkStart w:id="0" w:name="_GoBack"/>
      <w:bookmarkEnd w:id="0"/>
    </w:p>
    <w:sectPr w:rsidR="006F1E52" w:rsidRPr="00FC4AB6">
      <w:head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8DFF4" w14:textId="77777777" w:rsidR="00B809D6" w:rsidRDefault="00B809D6" w:rsidP="00040081">
      <w:pPr>
        <w:spacing w:line="240" w:lineRule="auto"/>
      </w:pPr>
      <w:r>
        <w:separator/>
      </w:r>
    </w:p>
  </w:endnote>
  <w:endnote w:type="continuationSeparator" w:id="0">
    <w:p w14:paraId="640B02AE" w14:textId="77777777" w:rsidR="00B809D6" w:rsidRDefault="00B809D6" w:rsidP="00040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302FE" w14:textId="77777777" w:rsidR="00B809D6" w:rsidRDefault="00B809D6" w:rsidP="00040081">
      <w:pPr>
        <w:spacing w:line="240" w:lineRule="auto"/>
      </w:pPr>
      <w:r>
        <w:separator/>
      </w:r>
    </w:p>
  </w:footnote>
  <w:footnote w:type="continuationSeparator" w:id="0">
    <w:p w14:paraId="4F220A2A" w14:textId="77777777" w:rsidR="00B809D6" w:rsidRDefault="00B809D6" w:rsidP="000400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E2683" w14:textId="2B96FDC8" w:rsidR="00040081" w:rsidRPr="00040081" w:rsidRDefault="00040081" w:rsidP="00040081">
    <w:pPr>
      <w:jc w:val="both"/>
      <w:rPr>
        <w:rFonts w:ascii="Calibri" w:eastAsiaTheme="minorEastAsia" w:hAnsi="Calibri" w:cs="Calibri"/>
        <w:bCs/>
        <w:sz w:val="3276"/>
        <w:szCs w:val="3276"/>
      </w:rPr>
    </w:pPr>
    <w:r w:rsidRPr="00040081">
      <w:rPr>
        <w:rFonts w:ascii="Calibri" w:hAnsi="Calibri" w:cs="Calibri"/>
        <w:bCs/>
      </w:rPr>
      <w:t>Text na</w:t>
    </w:r>
    <w:r w:rsidRPr="00040081">
      <w:rPr>
        <w:rFonts w:ascii="Calibri" w:hAnsi="Calibri" w:cs="Calibri"/>
      </w:rPr>
      <w:t xml:space="preserve"> </w:t>
    </w:r>
    <w:sdt>
      <w:sdtPr>
        <w:rPr>
          <w:rFonts w:ascii="Calibri" w:hAnsi="Calibri" w:cs="Calibri"/>
        </w:rPr>
        <w:id w:val="256566533"/>
        <w:placeholder>
          <w:docPart w:val="653B226AAE7B4637B7D6733602B2F00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="Calibri" w:hAnsi="Calibri" w:cs="Calibri"/>
          </w:rPr>
          <w:t>obal=PI</w:t>
        </w:r>
      </w:sdtContent>
    </w:sdt>
    <w:r w:rsidRPr="00040081">
      <w:rPr>
        <w:rFonts w:ascii="Calibri" w:hAnsi="Calibri" w:cs="Calibri"/>
        <w:bCs/>
      </w:rPr>
      <w:t xml:space="preserve"> součást dokumentace schválené rozhodnutím sp.</w:t>
    </w:r>
    <w:r w:rsidR="00FC4AB6">
      <w:rPr>
        <w:rFonts w:ascii="Calibri" w:hAnsi="Calibri" w:cs="Calibri"/>
        <w:bCs/>
      </w:rPr>
      <w:t> </w:t>
    </w:r>
    <w:r w:rsidRPr="00040081">
      <w:rPr>
        <w:rFonts w:ascii="Calibri" w:hAnsi="Calibri" w:cs="Calibri"/>
        <w:bCs/>
      </w:rPr>
      <w:t xml:space="preserve">zn. </w:t>
    </w:r>
    <w:sdt>
      <w:sdtPr>
        <w:rPr>
          <w:rFonts w:ascii="Calibri" w:hAnsi="Calibri" w:cs="Calibri"/>
        </w:rPr>
        <w:id w:val="1273742690"/>
        <w:placeholder>
          <w:docPart w:val="CCA07E7666A74E1A98531155BA7E5F27"/>
        </w:placeholder>
        <w:text/>
      </w:sdtPr>
      <w:sdtEndPr/>
      <w:sdtContent>
        <w:r>
          <w:rPr>
            <w:rFonts w:ascii="Calibri" w:hAnsi="Calibri" w:cs="Calibri"/>
          </w:rPr>
          <w:t>USKVBL/11130/2023/POD</w:t>
        </w:r>
      </w:sdtContent>
    </w:sdt>
    <w:r w:rsidR="00FC4AB6">
      <w:rPr>
        <w:rFonts w:ascii="Calibri" w:hAnsi="Calibri" w:cs="Calibri"/>
        <w:bCs/>
      </w:rPr>
      <w:t>, č.j. </w:t>
    </w:r>
    <w:sdt>
      <w:sdtPr>
        <w:rPr>
          <w:rFonts w:ascii="Calibri" w:hAnsi="Calibri" w:cs="Calibri"/>
          <w:bCs/>
        </w:rPr>
        <w:id w:val="-1674170850"/>
        <w:placeholder>
          <w:docPart w:val="CCA07E7666A74E1A98531155BA7E5F27"/>
        </w:placeholder>
        <w:text/>
      </w:sdtPr>
      <w:sdtEndPr/>
      <w:sdtContent>
        <w:r w:rsidR="003A2094" w:rsidRPr="003A2094">
          <w:rPr>
            <w:rFonts w:ascii="Calibri" w:hAnsi="Calibri" w:cs="Calibri"/>
            <w:bCs/>
          </w:rPr>
          <w:t>USKVBL/1594/2024/REG-Gro</w:t>
        </w:r>
      </w:sdtContent>
    </w:sdt>
    <w:r w:rsidRPr="00040081">
      <w:rPr>
        <w:rFonts w:ascii="Calibri" w:hAnsi="Calibri" w:cs="Calibri"/>
        <w:bCs/>
      </w:rPr>
      <w:t xml:space="preserve"> ze dne </w:t>
    </w:r>
    <w:sdt>
      <w:sdtPr>
        <w:rPr>
          <w:rFonts w:ascii="Calibri" w:hAnsi="Calibri" w:cs="Calibri"/>
          <w:bCs/>
        </w:rPr>
        <w:id w:val="-2106417356"/>
        <w:placeholder>
          <w:docPart w:val="09B696643D054873A12FC0645B23BA72"/>
        </w:placeholder>
        <w:date w:fullDate="2024-02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A2094">
          <w:rPr>
            <w:rFonts w:ascii="Calibri" w:hAnsi="Calibri" w:cs="Calibri"/>
            <w:bCs/>
            <w:lang w:val="cs-CZ"/>
          </w:rPr>
          <w:t>1.2.2024</w:t>
        </w:r>
      </w:sdtContent>
    </w:sdt>
    <w:r w:rsidRPr="00040081">
      <w:rPr>
        <w:rFonts w:ascii="Calibri" w:hAnsi="Calibri" w:cs="Calibri"/>
        <w:bCs/>
      </w:rPr>
      <w:t xml:space="preserve"> o </w:t>
    </w:r>
    <w:sdt>
      <w:sdtPr>
        <w:rPr>
          <w:rFonts w:ascii="Calibri" w:hAnsi="Calibri" w:cs="Calibri"/>
        </w:rPr>
        <w:id w:val="-430056563"/>
        <w:placeholder>
          <w:docPart w:val="77077573758B47428A8B7832A15514D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="Calibri" w:hAnsi="Calibri" w:cs="Calibri"/>
          </w:rPr>
          <w:t>schválení veterinárního přípravku</w:t>
        </w:r>
      </w:sdtContent>
    </w:sdt>
    <w:r w:rsidRPr="00040081">
      <w:rPr>
        <w:rFonts w:ascii="Calibri" w:hAnsi="Calibri" w:cs="Calibri"/>
        <w:bCs/>
      </w:rPr>
      <w:t xml:space="preserve"> </w:t>
    </w:r>
    <w:sdt>
      <w:sdtPr>
        <w:rPr>
          <w:rFonts w:ascii="Calibri" w:hAnsi="Calibri" w:cs="Calibri"/>
        </w:rPr>
        <w:id w:val="314762402"/>
        <w:placeholder>
          <w:docPart w:val="69743A82FBD849D89BD9CC8AC1537D36"/>
        </w:placeholder>
        <w:text/>
      </w:sdtPr>
      <w:sdtEndPr/>
      <w:sdtContent>
        <w:r>
          <w:rPr>
            <w:rFonts w:ascii="Calibri" w:hAnsi="Calibri" w:cs="Calibri"/>
          </w:rPr>
          <w:t>TPL PURE NATURE Hydratační šampon 5v1 pro psy a kočky</w:t>
        </w:r>
      </w:sdtContent>
    </w:sdt>
  </w:p>
  <w:p w14:paraId="7AD3014A" w14:textId="77777777" w:rsidR="00040081" w:rsidRDefault="0004008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52"/>
    <w:rsid w:val="00040081"/>
    <w:rsid w:val="0007634F"/>
    <w:rsid w:val="002B4519"/>
    <w:rsid w:val="00364CE9"/>
    <w:rsid w:val="003A2094"/>
    <w:rsid w:val="003E443B"/>
    <w:rsid w:val="00567A78"/>
    <w:rsid w:val="00571636"/>
    <w:rsid w:val="006F1E52"/>
    <w:rsid w:val="00927C8B"/>
    <w:rsid w:val="0096266A"/>
    <w:rsid w:val="00A01B13"/>
    <w:rsid w:val="00B809D6"/>
    <w:rsid w:val="00B90229"/>
    <w:rsid w:val="00D15E6C"/>
    <w:rsid w:val="00DD4F7A"/>
    <w:rsid w:val="00FC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EE133"/>
  <w15:docId w15:val="{818B77C6-624A-4203-8D7D-D4F4F09D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0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08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4008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0081"/>
  </w:style>
  <w:style w:type="paragraph" w:styleId="Zpat">
    <w:name w:val="footer"/>
    <w:basedOn w:val="Normln"/>
    <w:link w:val="ZpatChar"/>
    <w:uiPriority w:val="99"/>
    <w:unhideWhenUsed/>
    <w:rsid w:val="0004008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0081"/>
  </w:style>
  <w:style w:type="character" w:styleId="Zstupntext">
    <w:name w:val="Placeholder Text"/>
    <w:rsid w:val="00040081"/>
    <w:rPr>
      <w:color w:val="808080"/>
    </w:rPr>
  </w:style>
  <w:style w:type="character" w:customStyle="1" w:styleId="Styl2">
    <w:name w:val="Styl2"/>
    <w:basedOn w:val="Standardnpsmoodstavce"/>
    <w:uiPriority w:val="1"/>
    <w:rsid w:val="00040081"/>
    <w:rPr>
      <w:b/>
      <w:bCs w:val="0"/>
    </w:rPr>
  </w:style>
  <w:style w:type="paragraph" w:customStyle="1" w:styleId="Default">
    <w:name w:val="Default"/>
    <w:rsid w:val="0004008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character" w:styleId="Hypertextovodkaz">
    <w:name w:val="Hyperlink"/>
    <w:basedOn w:val="Standardnpsmoodstavce"/>
    <w:uiPriority w:val="99"/>
    <w:unhideWhenUsed/>
    <w:rsid w:val="0004008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40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53B226AAE7B4637B7D6733602B2F0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78E7DC-E8D7-4F31-9055-B9DD2965E480}"/>
      </w:docPartPr>
      <w:docPartBody>
        <w:p w:rsidR="00490F3E" w:rsidRDefault="00AE3A0A" w:rsidP="00AE3A0A">
          <w:pPr>
            <w:pStyle w:val="653B226AAE7B4637B7D6733602B2F00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CA07E7666A74E1A98531155BA7E5F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729573-B7AF-4C93-9DB5-A72C7367D8A6}"/>
      </w:docPartPr>
      <w:docPartBody>
        <w:p w:rsidR="00490F3E" w:rsidRDefault="00AE3A0A" w:rsidP="00AE3A0A">
          <w:pPr>
            <w:pStyle w:val="CCA07E7666A74E1A98531155BA7E5F2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B696643D054873A12FC0645B23BA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79ABD2-E33B-485F-BC8D-FD4BD429EDFB}"/>
      </w:docPartPr>
      <w:docPartBody>
        <w:p w:rsidR="00490F3E" w:rsidRDefault="00AE3A0A" w:rsidP="00AE3A0A">
          <w:pPr>
            <w:pStyle w:val="09B696643D054873A12FC0645B23BA7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7077573758B47428A8B7832A15514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ACFD3-45F6-4490-9BEB-23BAD8E8CA7D}"/>
      </w:docPartPr>
      <w:docPartBody>
        <w:p w:rsidR="00490F3E" w:rsidRDefault="00AE3A0A" w:rsidP="00AE3A0A">
          <w:pPr>
            <w:pStyle w:val="77077573758B47428A8B7832A15514D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9743A82FBD849D89BD9CC8AC1537D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873726-80F4-447A-A7F7-3178FA6196CE}"/>
      </w:docPartPr>
      <w:docPartBody>
        <w:p w:rsidR="00490F3E" w:rsidRDefault="00AE3A0A" w:rsidP="00AE3A0A">
          <w:pPr>
            <w:pStyle w:val="69743A82FBD849D89BD9CC8AC1537D3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0A"/>
    <w:rsid w:val="00075803"/>
    <w:rsid w:val="00146EB1"/>
    <w:rsid w:val="0016027F"/>
    <w:rsid w:val="0045173D"/>
    <w:rsid w:val="00490F3E"/>
    <w:rsid w:val="00726FA5"/>
    <w:rsid w:val="00AE3A0A"/>
    <w:rsid w:val="00F5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E3A0A"/>
    <w:rPr>
      <w:color w:val="808080"/>
    </w:rPr>
  </w:style>
  <w:style w:type="paragraph" w:customStyle="1" w:styleId="47025704E9344ECE98A1E234AE918F5C">
    <w:name w:val="47025704E9344ECE98A1E234AE918F5C"/>
    <w:rsid w:val="00AE3A0A"/>
  </w:style>
  <w:style w:type="paragraph" w:customStyle="1" w:styleId="7E4C3F027A8848589805458ED5E6A5A9">
    <w:name w:val="7E4C3F027A8848589805458ED5E6A5A9"/>
    <w:rsid w:val="00AE3A0A"/>
  </w:style>
  <w:style w:type="paragraph" w:customStyle="1" w:styleId="8AD2E6DE2E7642858310D86370DF9662">
    <w:name w:val="8AD2E6DE2E7642858310D86370DF9662"/>
    <w:rsid w:val="00AE3A0A"/>
  </w:style>
  <w:style w:type="paragraph" w:customStyle="1" w:styleId="5DF7713F95994634830E7004F9CD8714">
    <w:name w:val="5DF7713F95994634830E7004F9CD8714"/>
    <w:rsid w:val="00AE3A0A"/>
  </w:style>
  <w:style w:type="paragraph" w:customStyle="1" w:styleId="A7A61CEB5DC645B8AD56F819A98C937A">
    <w:name w:val="A7A61CEB5DC645B8AD56F819A98C937A"/>
    <w:rsid w:val="00AE3A0A"/>
  </w:style>
  <w:style w:type="paragraph" w:customStyle="1" w:styleId="50BE5701AFDF489383A2C5B13D77AE9B">
    <w:name w:val="50BE5701AFDF489383A2C5B13D77AE9B"/>
    <w:rsid w:val="00AE3A0A"/>
  </w:style>
  <w:style w:type="paragraph" w:customStyle="1" w:styleId="7DB299C754C54B78B4E4AAA1160FE70D">
    <w:name w:val="7DB299C754C54B78B4E4AAA1160FE70D"/>
    <w:rsid w:val="00AE3A0A"/>
  </w:style>
  <w:style w:type="paragraph" w:customStyle="1" w:styleId="327C19AD3C9B46A689C75F51B0DE1B3B">
    <w:name w:val="327C19AD3C9B46A689C75F51B0DE1B3B"/>
    <w:rsid w:val="00AE3A0A"/>
  </w:style>
  <w:style w:type="paragraph" w:customStyle="1" w:styleId="F028D837C89842B2A31FF48A5F52FE59">
    <w:name w:val="F028D837C89842B2A31FF48A5F52FE59"/>
    <w:rsid w:val="00AE3A0A"/>
  </w:style>
  <w:style w:type="paragraph" w:customStyle="1" w:styleId="80E113E2E6C440DCBD47C34748BF4FF0">
    <w:name w:val="80E113E2E6C440DCBD47C34748BF4FF0"/>
    <w:rsid w:val="00AE3A0A"/>
  </w:style>
  <w:style w:type="paragraph" w:customStyle="1" w:styleId="E7CC41617920489EB3F7A702B3204BAC">
    <w:name w:val="E7CC41617920489EB3F7A702B3204BAC"/>
    <w:rsid w:val="00AE3A0A"/>
  </w:style>
  <w:style w:type="paragraph" w:customStyle="1" w:styleId="6F91917001B548C99CDE9003294C28E7">
    <w:name w:val="6F91917001B548C99CDE9003294C28E7"/>
    <w:rsid w:val="00AE3A0A"/>
  </w:style>
  <w:style w:type="paragraph" w:customStyle="1" w:styleId="37C6D253D11F4B1BA12447AF4A874795">
    <w:name w:val="37C6D253D11F4B1BA12447AF4A874795"/>
    <w:rsid w:val="00AE3A0A"/>
  </w:style>
  <w:style w:type="paragraph" w:customStyle="1" w:styleId="50597A8D2E3A4BB486F1BAA6CC11525D">
    <w:name w:val="50597A8D2E3A4BB486F1BAA6CC11525D"/>
    <w:rsid w:val="00AE3A0A"/>
  </w:style>
  <w:style w:type="paragraph" w:customStyle="1" w:styleId="0121B638EF354C94B79D2973268BCE2F">
    <w:name w:val="0121B638EF354C94B79D2973268BCE2F"/>
    <w:rsid w:val="00AE3A0A"/>
  </w:style>
  <w:style w:type="paragraph" w:customStyle="1" w:styleId="4D966173980547F1B4D94F7D2964B78E">
    <w:name w:val="4D966173980547F1B4D94F7D2964B78E"/>
    <w:rsid w:val="00AE3A0A"/>
  </w:style>
  <w:style w:type="paragraph" w:customStyle="1" w:styleId="C93C5EF454364DAFAA83F9FB09FF8F45">
    <w:name w:val="C93C5EF454364DAFAA83F9FB09FF8F45"/>
    <w:rsid w:val="00AE3A0A"/>
  </w:style>
  <w:style w:type="paragraph" w:customStyle="1" w:styleId="A227735AD2FD48F4B356A466A3D6C589">
    <w:name w:val="A227735AD2FD48F4B356A466A3D6C589"/>
    <w:rsid w:val="00AE3A0A"/>
  </w:style>
  <w:style w:type="paragraph" w:customStyle="1" w:styleId="E1D4C1D6F88D4E2A8060B1DD818CC66F">
    <w:name w:val="E1D4C1D6F88D4E2A8060B1DD818CC66F"/>
    <w:rsid w:val="00AE3A0A"/>
  </w:style>
  <w:style w:type="paragraph" w:customStyle="1" w:styleId="F923F107DDCB494C89301F0A9BAAAB79">
    <w:name w:val="F923F107DDCB494C89301F0A9BAAAB79"/>
    <w:rsid w:val="00AE3A0A"/>
  </w:style>
  <w:style w:type="paragraph" w:customStyle="1" w:styleId="0C94BBB300294260B5D6765A62F7E672">
    <w:name w:val="0C94BBB300294260B5D6765A62F7E672"/>
    <w:rsid w:val="00AE3A0A"/>
  </w:style>
  <w:style w:type="paragraph" w:customStyle="1" w:styleId="32D74CD632FC4E3D8C25E5F3B1B32CBF">
    <w:name w:val="32D74CD632FC4E3D8C25E5F3B1B32CBF"/>
    <w:rsid w:val="00AE3A0A"/>
  </w:style>
  <w:style w:type="paragraph" w:customStyle="1" w:styleId="8675D0ED8C97496793FF6D09D124AD4A">
    <w:name w:val="8675D0ED8C97496793FF6D09D124AD4A"/>
    <w:rsid w:val="00AE3A0A"/>
  </w:style>
  <w:style w:type="paragraph" w:customStyle="1" w:styleId="653B226AAE7B4637B7D6733602B2F000">
    <w:name w:val="653B226AAE7B4637B7D6733602B2F000"/>
    <w:rsid w:val="00AE3A0A"/>
  </w:style>
  <w:style w:type="paragraph" w:customStyle="1" w:styleId="CCA07E7666A74E1A98531155BA7E5F27">
    <w:name w:val="CCA07E7666A74E1A98531155BA7E5F27"/>
    <w:rsid w:val="00AE3A0A"/>
  </w:style>
  <w:style w:type="paragraph" w:customStyle="1" w:styleId="09B696643D054873A12FC0645B23BA72">
    <w:name w:val="09B696643D054873A12FC0645B23BA72"/>
    <w:rsid w:val="00AE3A0A"/>
  </w:style>
  <w:style w:type="paragraph" w:customStyle="1" w:styleId="77077573758B47428A8B7832A15514D2">
    <w:name w:val="77077573758B47428A8B7832A15514D2"/>
    <w:rsid w:val="00AE3A0A"/>
  </w:style>
  <w:style w:type="paragraph" w:customStyle="1" w:styleId="69743A82FBD849D89BD9CC8AC1537D36">
    <w:name w:val="69743A82FBD849D89BD9CC8AC1537D36"/>
    <w:rsid w:val="00AE3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0qFcwAozUMOoEBMQDDQ1eoD/BQ==">CgMxLjA4AHIhMWJmUmdISzJxNlFxYjlmeGFMZERPaVFXMEtKMS1CcjBV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89CB642-91BA-4119-9D6B-1F4000A9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9</cp:revision>
  <cp:lastPrinted>2024-02-06T09:42:00Z</cp:lastPrinted>
  <dcterms:created xsi:type="dcterms:W3CDTF">2024-01-23T10:52:00Z</dcterms:created>
  <dcterms:modified xsi:type="dcterms:W3CDTF">2024-02-06T09:42:00Z</dcterms:modified>
</cp:coreProperties>
</file>