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A7F0C" w14:textId="34353CA1" w:rsidR="00BE5C0F" w:rsidRPr="00D46B4C" w:rsidRDefault="00BE5C0F" w:rsidP="00D46B4C">
      <w:pPr>
        <w:rPr>
          <w:b/>
        </w:rPr>
      </w:pPr>
      <w:r w:rsidRPr="00D46B4C">
        <w:rPr>
          <w:b/>
        </w:rPr>
        <w:t>SILVITA HYALGEL HORSE Mazání na klouby pro koně</w:t>
      </w:r>
    </w:p>
    <w:p w14:paraId="278EE801" w14:textId="4EDE38DD" w:rsidR="00C622D3" w:rsidRPr="00AC4DC7" w:rsidRDefault="00D921A2" w:rsidP="00C622D3">
      <w:pPr>
        <w:pStyle w:val="Bezmezer"/>
        <w:rPr>
          <w:rFonts w:ascii="Calibri" w:eastAsia="Times New Roman" w:hAnsi="Calibri" w:cs="Calibri"/>
          <w:lang w:eastAsia="cs-CZ"/>
        </w:rPr>
      </w:pPr>
      <w:r w:rsidRPr="00AC4DC7">
        <w:rPr>
          <w:rFonts w:ascii="Calibri" w:eastAsia="Times New Roman" w:hAnsi="Calibri" w:cs="Calibri"/>
          <w:lang w:eastAsia="cs-CZ"/>
        </w:rPr>
        <w:t xml:space="preserve">Přípravek </w:t>
      </w:r>
      <w:r w:rsidR="00C622D3" w:rsidRPr="00AC4DC7">
        <w:rPr>
          <w:rFonts w:ascii="Calibri" w:eastAsia="Times New Roman" w:hAnsi="Calibri" w:cs="Calibri"/>
          <w:lang w:eastAsia="cs-CZ"/>
        </w:rPr>
        <w:t xml:space="preserve">ve formě tekutého </w:t>
      </w:r>
      <w:r w:rsidR="00C622D3" w:rsidRPr="00AC4DC7">
        <w:rPr>
          <w:rFonts w:ascii="Calibri" w:eastAsia="Times New Roman" w:hAnsi="Calibri" w:cs="Calibri"/>
          <w:bCs/>
          <w:lang w:eastAsia="cs-CZ"/>
        </w:rPr>
        <w:t>gelu</w:t>
      </w:r>
      <w:r w:rsidR="00C622D3" w:rsidRPr="00AC4DC7">
        <w:rPr>
          <w:rFonts w:ascii="Calibri" w:eastAsia="Times New Roman" w:hAnsi="Calibri" w:cs="Calibri"/>
          <w:lang w:eastAsia="cs-CZ"/>
        </w:rPr>
        <w:t xml:space="preserve"> </w:t>
      </w:r>
      <w:r w:rsidRPr="00AC4DC7">
        <w:rPr>
          <w:rFonts w:ascii="Calibri" w:eastAsia="Times New Roman" w:hAnsi="Calibri" w:cs="Calibri"/>
          <w:lang w:eastAsia="cs-CZ"/>
        </w:rPr>
        <w:t>je určen</w:t>
      </w:r>
      <w:r w:rsidR="00C622D3" w:rsidRPr="00AC4DC7">
        <w:rPr>
          <w:rFonts w:ascii="Calibri" w:eastAsia="Times New Roman" w:hAnsi="Calibri" w:cs="Calibri"/>
          <w:lang w:eastAsia="cs-CZ"/>
        </w:rPr>
        <w:t xml:space="preserve"> k zevnímu </w:t>
      </w:r>
      <w:r w:rsidR="00C622D3" w:rsidRPr="00AC4DC7">
        <w:rPr>
          <w:rFonts w:ascii="Calibri" w:eastAsia="Times New Roman" w:hAnsi="Calibri" w:cs="Calibri"/>
          <w:bCs/>
          <w:lang w:eastAsia="cs-CZ"/>
        </w:rPr>
        <w:t xml:space="preserve">ošetření </w:t>
      </w:r>
      <w:r w:rsidRPr="00AC4DC7">
        <w:rPr>
          <w:rFonts w:ascii="Calibri" w:eastAsia="Times New Roman" w:hAnsi="Calibri" w:cs="Calibri"/>
          <w:bCs/>
          <w:lang w:eastAsia="cs-CZ"/>
        </w:rPr>
        <w:t xml:space="preserve">v oblasti </w:t>
      </w:r>
      <w:r w:rsidR="00C622D3" w:rsidRPr="00AC4DC7">
        <w:rPr>
          <w:rFonts w:ascii="Calibri" w:eastAsia="Times New Roman" w:hAnsi="Calibri" w:cs="Calibri"/>
          <w:bCs/>
          <w:lang w:eastAsia="cs-CZ"/>
        </w:rPr>
        <w:t>svalů, kloubů, šlach, vazů a</w:t>
      </w:r>
      <w:r w:rsidR="007A18D0">
        <w:rPr>
          <w:rFonts w:ascii="Calibri" w:eastAsia="Times New Roman" w:hAnsi="Calibri" w:cs="Calibri"/>
          <w:bCs/>
          <w:lang w:eastAsia="cs-CZ"/>
        </w:rPr>
        <w:t> </w:t>
      </w:r>
      <w:r w:rsidR="00C622D3" w:rsidRPr="00AC4DC7">
        <w:rPr>
          <w:rFonts w:ascii="Calibri" w:eastAsia="Times New Roman" w:hAnsi="Calibri" w:cs="Calibri"/>
          <w:bCs/>
          <w:lang w:eastAsia="cs-CZ"/>
        </w:rPr>
        <w:t>měkkých tkání</w:t>
      </w:r>
      <w:r w:rsidR="00C622D3" w:rsidRPr="00AC4DC7">
        <w:rPr>
          <w:rFonts w:ascii="Calibri" w:eastAsia="Times New Roman" w:hAnsi="Calibri" w:cs="Calibri"/>
          <w:lang w:eastAsia="cs-CZ"/>
        </w:rPr>
        <w:t xml:space="preserve"> nohou koní. </w:t>
      </w:r>
    </w:p>
    <w:p w14:paraId="306739BE" w14:textId="6CF9EE82" w:rsidR="007342FA" w:rsidRPr="004851B6" w:rsidRDefault="00C622D3" w:rsidP="00C622D3">
      <w:pPr>
        <w:pStyle w:val="Bezmezer"/>
        <w:rPr>
          <w:rFonts w:ascii="Calibri" w:eastAsia="Times New Roman" w:hAnsi="Calibri" w:cs="Calibri"/>
          <w:lang w:eastAsia="cs-CZ"/>
        </w:rPr>
      </w:pPr>
      <w:r w:rsidRPr="00AC4DC7">
        <w:rPr>
          <w:rFonts w:ascii="Calibri" w:eastAsia="Times New Roman" w:hAnsi="Calibri" w:cs="Calibri"/>
          <w:bCs/>
          <w:lang w:eastAsia="cs-CZ"/>
        </w:rPr>
        <w:t xml:space="preserve">Účinné látky </w:t>
      </w:r>
      <w:r w:rsidR="00627E1A" w:rsidRPr="00AC4DC7">
        <w:rPr>
          <w:rFonts w:ascii="Calibri" w:eastAsia="Times New Roman" w:hAnsi="Calibri" w:cs="Calibri"/>
          <w:bCs/>
          <w:lang w:eastAsia="cs-CZ"/>
        </w:rPr>
        <w:t>„</w:t>
      </w:r>
      <w:r w:rsidR="00627E1A" w:rsidRPr="00AC4DC7">
        <w:rPr>
          <w:rFonts w:ascii="Calibri" w:hAnsi="Calibri" w:cs="Calibri"/>
          <w:i/>
        </w:rPr>
        <w:t>Hyalgel joint complex</w:t>
      </w:r>
      <w:r w:rsidR="00627E1A" w:rsidRPr="00AC4DC7">
        <w:rPr>
          <w:rFonts w:ascii="Calibri" w:hAnsi="Calibri" w:cs="Calibri"/>
        </w:rPr>
        <w:t xml:space="preserve">“ </w:t>
      </w:r>
      <w:r w:rsidR="007342FA" w:rsidRPr="00AC4DC7">
        <w:rPr>
          <w:rFonts w:ascii="Calibri" w:eastAsia="Times New Roman" w:hAnsi="Calibri" w:cs="Calibri"/>
          <w:bCs/>
          <w:lang w:eastAsia="cs-CZ"/>
        </w:rPr>
        <w:t xml:space="preserve">v </w:t>
      </w:r>
      <w:r w:rsidRPr="00AC4DC7">
        <w:rPr>
          <w:rFonts w:ascii="Calibri" w:eastAsia="Times New Roman" w:hAnsi="Calibri" w:cs="Calibri"/>
          <w:bCs/>
          <w:lang w:eastAsia="cs-CZ"/>
        </w:rPr>
        <w:t>mazání při pravidelných masážích podporují obnovu pružnosti pohybového aparátu</w:t>
      </w:r>
      <w:r w:rsidR="007342FA" w:rsidRPr="00AC4DC7">
        <w:rPr>
          <w:rFonts w:ascii="Calibri" w:eastAsia="Times New Roman" w:hAnsi="Calibri" w:cs="Calibri"/>
          <w:bCs/>
          <w:lang w:eastAsia="cs-CZ"/>
        </w:rPr>
        <w:t xml:space="preserve">, </w:t>
      </w:r>
      <w:r w:rsidR="000434AC">
        <w:rPr>
          <w:rFonts w:ascii="Calibri" w:eastAsia="Times New Roman" w:hAnsi="Calibri" w:cs="Calibri"/>
          <w:bCs/>
          <w:lang w:eastAsia="cs-CZ"/>
        </w:rPr>
        <w:t xml:space="preserve">přispívají ke </w:t>
      </w:r>
      <w:r w:rsidR="000434AC" w:rsidRPr="00AC4DC7">
        <w:rPr>
          <w:rFonts w:ascii="Calibri" w:eastAsia="Times New Roman" w:hAnsi="Calibri" w:cs="Calibri"/>
          <w:lang w:eastAsia="cs-CZ"/>
        </w:rPr>
        <w:t>zpevn</w:t>
      </w:r>
      <w:r w:rsidR="000434AC">
        <w:rPr>
          <w:rFonts w:ascii="Calibri" w:eastAsia="Times New Roman" w:hAnsi="Calibri" w:cs="Calibri"/>
          <w:lang w:eastAsia="cs-CZ"/>
        </w:rPr>
        <w:t>ění</w:t>
      </w:r>
      <w:r w:rsidR="007342FA" w:rsidRPr="00AC4DC7">
        <w:rPr>
          <w:rFonts w:ascii="Calibri" w:eastAsia="Times New Roman" w:hAnsi="Calibri" w:cs="Calibri"/>
          <w:lang w:eastAsia="cs-CZ"/>
        </w:rPr>
        <w:t xml:space="preserve"> a </w:t>
      </w:r>
      <w:r w:rsidR="000434AC">
        <w:rPr>
          <w:rFonts w:ascii="Calibri" w:eastAsia="Times New Roman" w:hAnsi="Calibri" w:cs="Calibri"/>
          <w:lang w:eastAsia="cs-CZ"/>
        </w:rPr>
        <w:t>zvýšení</w:t>
      </w:r>
      <w:r w:rsidR="000434AC" w:rsidRPr="00AC4DC7">
        <w:rPr>
          <w:rFonts w:ascii="Calibri" w:eastAsia="Times New Roman" w:hAnsi="Calibri" w:cs="Calibri"/>
          <w:lang w:eastAsia="cs-CZ"/>
        </w:rPr>
        <w:t xml:space="preserve"> </w:t>
      </w:r>
      <w:r w:rsidR="007342FA" w:rsidRPr="00AC4DC7">
        <w:rPr>
          <w:rFonts w:ascii="Calibri" w:eastAsia="Times New Roman" w:hAnsi="Calibri" w:cs="Calibri"/>
          <w:lang w:eastAsia="cs-CZ"/>
        </w:rPr>
        <w:t>pružnost</w:t>
      </w:r>
      <w:r w:rsidR="000434AC">
        <w:rPr>
          <w:rFonts w:ascii="Calibri" w:eastAsia="Times New Roman" w:hAnsi="Calibri" w:cs="Calibri"/>
          <w:lang w:eastAsia="cs-CZ"/>
        </w:rPr>
        <w:t>i</w:t>
      </w:r>
      <w:r w:rsidR="007342FA" w:rsidRPr="00AC4DC7">
        <w:rPr>
          <w:rFonts w:ascii="Calibri" w:eastAsia="Times New Roman" w:hAnsi="Calibri" w:cs="Calibri"/>
          <w:lang w:eastAsia="cs-CZ"/>
        </w:rPr>
        <w:t xml:space="preserve"> cévních stěn a také </w:t>
      </w:r>
      <w:r w:rsidR="00FC171F">
        <w:rPr>
          <w:rFonts w:ascii="Calibri" w:eastAsia="Times New Roman" w:hAnsi="Calibri" w:cs="Calibri"/>
          <w:lang w:eastAsia="cs-CZ"/>
        </w:rPr>
        <w:t xml:space="preserve">zmírňují </w:t>
      </w:r>
      <w:r w:rsidR="00627E1A" w:rsidRPr="00AC4DC7">
        <w:rPr>
          <w:rFonts w:ascii="Calibri" w:eastAsia="Times New Roman" w:hAnsi="Calibri" w:cs="Calibri"/>
          <w:lang w:eastAsia="cs-CZ"/>
        </w:rPr>
        <w:t>průběh</w:t>
      </w:r>
      <w:r w:rsidR="00AC4DC7">
        <w:rPr>
          <w:rFonts w:ascii="Calibri" w:eastAsia="Times New Roman" w:hAnsi="Calibri" w:cs="Calibri"/>
          <w:lang w:eastAsia="cs-CZ"/>
        </w:rPr>
        <w:t xml:space="preserve"> </w:t>
      </w:r>
      <w:r w:rsidR="00627E1A" w:rsidRPr="00AC4DC7">
        <w:rPr>
          <w:rFonts w:ascii="Calibri" w:eastAsia="Times New Roman" w:hAnsi="Calibri" w:cs="Calibri"/>
          <w:lang w:eastAsia="cs-CZ"/>
        </w:rPr>
        <w:t>rekonvalescence</w:t>
      </w:r>
      <w:r w:rsidR="00D921A2" w:rsidRPr="00AC4DC7">
        <w:rPr>
          <w:rFonts w:ascii="Calibri" w:eastAsia="Times New Roman" w:hAnsi="Calibri" w:cs="Calibri"/>
          <w:lang w:eastAsia="cs-CZ"/>
        </w:rPr>
        <w:t xml:space="preserve"> při léčbách zánětů. </w:t>
      </w:r>
      <w:r w:rsidR="007342FA" w:rsidRPr="00AC4DC7">
        <w:rPr>
          <w:rFonts w:ascii="Calibri" w:eastAsia="Times New Roman" w:hAnsi="Calibri" w:cs="Calibri"/>
          <w:lang w:eastAsia="cs-CZ"/>
        </w:rPr>
        <w:t xml:space="preserve">Dále </w:t>
      </w:r>
      <w:r w:rsidR="00FC171F">
        <w:rPr>
          <w:rFonts w:ascii="Calibri" w:eastAsia="Times New Roman" w:hAnsi="Calibri" w:cs="Calibri"/>
          <w:lang w:eastAsia="cs-CZ"/>
        </w:rPr>
        <w:t>podporují</w:t>
      </w:r>
      <w:r w:rsidR="003F3B85" w:rsidRPr="00AC4DC7">
        <w:rPr>
          <w:rFonts w:ascii="Calibri" w:eastAsia="Times New Roman" w:hAnsi="Calibri" w:cs="Calibri"/>
          <w:lang w:eastAsia="cs-CZ"/>
        </w:rPr>
        <w:t xml:space="preserve"> prokrvení pokožky</w:t>
      </w:r>
      <w:r w:rsidR="00FC171F">
        <w:rPr>
          <w:rFonts w:ascii="Calibri" w:eastAsia="Times New Roman" w:hAnsi="Calibri" w:cs="Calibri"/>
          <w:lang w:eastAsia="cs-CZ"/>
        </w:rPr>
        <w:t xml:space="preserve"> a napomáhají při </w:t>
      </w:r>
      <w:r w:rsidR="007342FA" w:rsidRPr="00AC4DC7">
        <w:rPr>
          <w:rFonts w:ascii="Calibri" w:eastAsia="Times New Roman" w:hAnsi="Calibri" w:cs="Calibri"/>
          <w:lang w:eastAsia="cs-CZ"/>
        </w:rPr>
        <w:t>tlum</w:t>
      </w:r>
      <w:r w:rsidR="00FC171F">
        <w:rPr>
          <w:rFonts w:ascii="Calibri" w:eastAsia="Times New Roman" w:hAnsi="Calibri" w:cs="Calibri"/>
          <w:lang w:eastAsia="cs-CZ"/>
        </w:rPr>
        <w:t>ení</w:t>
      </w:r>
      <w:r w:rsidR="007342FA" w:rsidRPr="00AC4DC7">
        <w:rPr>
          <w:rFonts w:ascii="Calibri" w:eastAsia="Times New Roman" w:hAnsi="Calibri" w:cs="Calibri"/>
          <w:lang w:eastAsia="cs-CZ"/>
        </w:rPr>
        <w:t xml:space="preserve"> dlouhodobě </w:t>
      </w:r>
      <w:r w:rsidR="00AC4DC7">
        <w:rPr>
          <w:rFonts w:ascii="Calibri" w:eastAsia="Times New Roman" w:hAnsi="Calibri" w:cs="Calibri"/>
          <w:lang w:eastAsia="cs-CZ"/>
        </w:rPr>
        <w:t xml:space="preserve">se </w:t>
      </w:r>
      <w:r w:rsidR="007342FA" w:rsidRPr="00AC4DC7">
        <w:rPr>
          <w:rFonts w:ascii="Calibri" w:eastAsia="Times New Roman" w:hAnsi="Calibri" w:cs="Calibri"/>
          <w:lang w:eastAsia="cs-CZ"/>
        </w:rPr>
        <w:t>vracející</w:t>
      </w:r>
      <w:r w:rsidR="00FC171F">
        <w:rPr>
          <w:rFonts w:ascii="Calibri" w:eastAsia="Times New Roman" w:hAnsi="Calibri" w:cs="Calibri"/>
          <w:lang w:eastAsia="cs-CZ"/>
        </w:rPr>
        <w:t>ch</w:t>
      </w:r>
      <w:r w:rsidR="00AC4DC7">
        <w:rPr>
          <w:rFonts w:ascii="Calibri" w:eastAsia="Times New Roman" w:hAnsi="Calibri" w:cs="Calibri"/>
          <w:lang w:eastAsia="cs-CZ"/>
        </w:rPr>
        <w:t xml:space="preserve"> </w:t>
      </w:r>
      <w:r w:rsidR="007342FA" w:rsidRPr="00AC4DC7">
        <w:rPr>
          <w:rFonts w:ascii="Calibri" w:eastAsia="Times New Roman" w:hAnsi="Calibri" w:cs="Calibri"/>
          <w:lang w:eastAsia="cs-CZ"/>
        </w:rPr>
        <w:t>otok</w:t>
      </w:r>
      <w:r w:rsidR="00FC171F">
        <w:rPr>
          <w:rFonts w:ascii="Calibri" w:eastAsia="Times New Roman" w:hAnsi="Calibri" w:cs="Calibri"/>
          <w:lang w:eastAsia="cs-CZ"/>
        </w:rPr>
        <w:t>ů</w:t>
      </w:r>
      <w:r w:rsidR="007342FA" w:rsidRPr="00AC4DC7">
        <w:rPr>
          <w:rFonts w:ascii="Calibri" w:eastAsia="Times New Roman" w:hAnsi="Calibri" w:cs="Calibri"/>
          <w:lang w:eastAsia="cs-CZ"/>
        </w:rPr>
        <w:t>, otok</w:t>
      </w:r>
      <w:r w:rsidR="00FC171F">
        <w:rPr>
          <w:rFonts w:ascii="Calibri" w:eastAsia="Times New Roman" w:hAnsi="Calibri" w:cs="Calibri"/>
          <w:lang w:eastAsia="cs-CZ"/>
        </w:rPr>
        <w:t>ů</w:t>
      </w:r>
      <w:r w:rsidR="007342FA" w:rsidRPr="00AC4DC7">
        <w:rPr>
          <w:rFonts w:ascii="Calibri" w:eastAsia="Times New Roman" w:hAnsi="Calibri" w:cs="Calibri"/>
          <w:lang w:eastAsia="cs-CZ"/>
        </w:rPr>
        <w:t xml:space="preserve"> </w:t>
      </w:r>
      <w:r w:rsidR="004851B6">
        <w:rPr>
          <w:rFonts w:ascii="Calibri" w:eastAsia="Times New Roman" w:hAnsi="Calibri" w:cs="Calibri"/>
          <w:lang w:eastAsia="cs-CZ"/>
        </w:rPr>
        <w:t>vznikl</w:t>
      </w:r>
      <w:r w:rsidR="00FC171F">
        <w:rPr>
          <w:rFonts w:ascii="Calibri" w:eastAsia="Times New Roman" w:hAnsi="Calibri" w:cs="Calibri"/>
          <w:lang w:eastAsia="cs-CZ"/>
        </w:rPr>
        <w:t>ých</w:t>
      </w:r>
      <w:r w:rsidR="004851B6">
        <w:rPr>
          <w:rFonts w:ascii="Calibri" w:eastAsia="Times New Roman" w:hAnsi="Calibri" w:cs="Calibri"/>
          <w:lang w:eastAsia="cs-CZ"/>
        </w:rPr>
        <w:t xml:space="preserve"> </w:t>
      </w:r>
      <w:r w:rsidR="007342FA" w:rsidRPr="00AC4DC7">
        <w:rPr>
          <w:rFonts w:ascii="Calibri" w:eastAsia="Times New Roman" w:hAnsi="Calibri" w:cs="Calibri"/>
          <w:lang w:eastAsia="cs-CZ"/>
        </w:rPr>
        <w:t>po</w:t>
      </w:r>
      <w:r w:rsidRPr="00AC4DC7">
        <w:rPr>
          <w:rFonts w:ascii="Calibri" w:eastAsia="Times New Roman" w:hAnsi="Calibri" w:cs="Calibri"/>
          <w:lang w:eastAsia="cs-CZ"/>
        </w:rPr>
        <w:t xml:space="preserve"> úraze</w:t>
      </w:r>
      <w:r w:rsidR="004851B6">
        <w:rPr>
          <w:rFonts w:ascii="Calibri" w:eastAsia="Times New Roman" w:hAnsi="Calibri" w:cs="Calibri"/>
          <w:lang w:eastAsia="cs-CZ"/>
        </w:rPr>
        <w:t>ch</w:t>
      </w:r>
      <w:r w:rsidRPr="00AC4DC7">
        <w:rPr>
          <w:rFonts w:ascii="Calibri" w:eastAsia="Times New Roman" w:hAnsi="Calibri" w:cs="Calibri"/>
          <w:lang w:eastAsia="cs-CZ"/>
        </w:rPr>
        <w:t xml:space="preserve">, </w:t>
      </w:r>
      <w:r w:rsidR="007342FA" w:rsidRPr="00AC4DC7">
        <w:rPr>
          <w:rFonts w:ascii="Calibri" w:eastAsia="Times New Roman" w:hAnsi="Calibri" w:cs="Calibri"/>
          <w:lang w:eastAsia="cs-CZ"/>
        </w:rPr>
        <w:t xml:space="preserve">po </w:t>
      </w:r>
      <w:r w:rsidRPr="00AC4DC7">
        <w:rPr>
          <w:rFonts w:ascii="Calibri" w:eastAsia="Times New Roman" w:hAnsi="Calibri" w:cs="Calibri"/>
          <w:lang w:eastAsia="cs-CZ"/>
        </w:rPr>
        <w:t>zátěž</w:t>
      </w:r>
      <w:r w:rsidR="004851B6">
        <w:rPr>
          <w:rFonts w:ascii="Calibri" w:eastAsia="Times New Roman" w:hAnsi="Calibri" w:cs="Calibri"/>
          <w:lang w:eastAsia="cs-CZ"/>
        </w:rPr>
        <w:t>i</w:t>
      </w:r>
      <w:r w:rsidRPr="00AC4DC7">
        <w:rPr>
          <w:rFonts w:ascii="Calibri" w:eastAsia="Times New Roman" w:hAnsi="Calibri" w:cs="Calibri"/>
          <w:lang w:eastAsia="cs-CZ"/>
        </w:rPr>
        <w:t xml:space="preserve"> nebo </w:t>
      </w:r>
      <w:r w:rsidR="007342FA" w:rsidRPr="00AC4DC7">
        <w:rPr>
          <w:rFonts w:ascii="Calibri" w:eastAsia="Times New Roman" w:hAnsi="Calibri" w:cs="Calibri"/>
          <w:lang w:eastAsia="cs-CZ"/>
        </w:rPr>
        <w:t xml:space="preserve">vzniklé </w:t>
      </w:r>
      <w:r w:rsidRPr="00AC4DC7">
        <w:rPr>
          <w:rFonts w:ascii="Calibri" w:eastAsia="Times New Roman" w:hAnsi="Calibri" w:cs="Calibri"/>
          <w:lang w:eastAsia="cs-CZ"/>
        </w:rPr>
        <w:t xml:space="preserve">stářím </w:t>
      </w:r>
      <w:r w:rsidR="004851B6">
        <w:rPr>
          <w:rFonts w:ascii="Calibri" w:eastAsia="Times New Roman" w:hAnsi="Calibri" w:cs="Calibri"/>
          <w:lang w:eastAsia="cs-CZ"/>
        </w:rPr>
        <w:t>–</w:t>
      </w:r>
      <w:r w:rsidRPr="00AC4DC7">
        <w:rPr>
          <w:rFonts w:ascii="Calibri" w:eastAsia="Times New Roman" w:hAnsi="Calibri" w:cs="Calibri"/>
          <w:lang w:eastAsia="cs-CZ"/>
        </w:rPr>
        <w:t xml:space="preserve"> např. otoky kloubů, nálevky, abscesy, </w:t>
      </w:r>
      <w:r w:rsidR="00D77CD1" w:rsidRPr="00AC4DC7">
        <w:rPr>
          <w:rFonts w:ascii="Calibri" w:eastAsia="Times New Roman" w:hAnsi="Calibri" w:cs="Calibri"/>
          <w:lang w:eastAsia="cs-CZ"/>
        </w:rPr>
        <w:t xml:space="preserve">záněty </w:t>
      </w:r>
      <w:r w:rsidRPr="00AC4DC7">
        <w:rPr>
          <w:rFonts w:ascii="Calibri" w:eastAsia="Times New Roman" w:hAnsi="Calibri" w:cs="Calibri"/>
          <w:lang w:eastAsia="cs-CZ"/>
        </w:rPr>
        <w:t>ly</w:t>
      </w:r>
      <w:r w:rsidR="007342FA" w:rsidRPr="00AC4DC7">
        <w:rPr>
          <w:rFonts w:ascii="Calibri" w:eastAsia="Times New Roman" w:hAnsi="Calibri" w:cs="Calibri"/>
          <w:lang w:eastAsia="cs-CZ"/>
        </w:rPr>
        <w:t>mfatických uzlin</w:t>
      </w:r>
      <w:r w:rsidR="00D77CD1" w:rsidRPr="00AC4DC7">
        <w:rPr>
          <w:rFonts w:ascii="Calibri" w:eastAsia="Times New Roman" w:hAnsi="Calibri" w:cs="Calibri"/>
          <w:lang w:eastAsia="cs-CZ"/>
        </w:rPr>
        <w:t xml:space="preserve">, flegmóny, </w:t>
      </w:r>
      <w:r w:rsidR="007342FA" w:rsidRPr="00AC4DC7">
        <w:rPr>
          <w:rFonts w:ascii="Calibri" w:eastAsia="Times New Roman" w:hAnsi="Calibri" w:cs="Calibri"/>
          <w:lang w:eastAsia="cs-CZ"/>
        </w:rPr>
        <w:t>záněty šla</w:t>
      </w:r>
      <w:r w:rsidR="00D77CD1" w:rsidRPr="00AC4DC7">
        <w:rPr>
          <w:rFonts w:ascii="Calibri" w:eastAsia="Times New Roman" w:hAnsi="Calibri" w:cs="Calibri"/>
          <w:lang w:eastAsia="cs-CZ"/>
        </w:rPr>
        <w:t xml:space="preserve">ch, záněty žil, únavové </w:t>
      </w:r>
      <w:r w:rsidR="00AC4DC7" w:rsidRPr="00AC4DC7">
        <w:rPr>
          <w:rFonts w:ascii="Calibri" w:eastAsia="Times New Roman" w:hAnsi="Calibri" w:cs="Calibri"/>
          <w:lang w:eastAsia="cs-CZ"/>
        </w:rPr>
        <w:t>otoky</w:t>
      </w:r>
      <w:r w:rsidR="007342FA" w:rsidRPr="00AC4DC7">
        <w:rPr>
          <w:rFonts w:ascii="Calibri" w:eastAsia="Times New Roman" w:hAnsi="Calibri" w:cs="Calibri"/>
          <w:lang w:eastAsia="cs-CZ"/>
        </w:rPr>
        <w:t xml:space="preserve"> </w:t>
      </w:r>
      <w:r w:rsidR="00D77CD1" w:rsidRPr="00AC4DC7">
        <w:rPr>
          <w:rFonts w:ascii="Calibri" w:eastAsia="Times New Roman" w:hAnsi="Calibri" w:cs="Calibri"/>
          <w:lang w:eastAsia="cs-CZ"/>
        </w:rPr>
        <w:t>atd</w:t>
      </w:r>
      <w:r w:rsidRPr="00AC4DC7">
        <w:rPr>
          <w:rFonts w:ascii="Calibri" w:eastAsia="Times New Roman" w:hAnsi="Calibri" w:cs="Calibri"/>
          <w:lang w:eastAsia="cs-CZ"/>
        </w:rPr>
        <w:t>. </w:t>
      </w:r>
      <w:r w:rsidR="007342FA" w:rsidRPr="00AC4DC7">
        <w:rPr>
          <w:rFonts w:ascii="Calibri" w:eastAsia="Times New Roman" w:hAnsi="Calibri" w:cs="Calibri"/>
          <w:bCs/>
          <w:lang w:eastAsia="cs-CZ"/>
        </w:rPr>
        <w:t xml:space="preserve"> </w:t>
      </w:r>
    </w:p>
    <w:p w14:paraId="031EFD87" w14:textId="77777777" w:rsidR="007342FA" w:rsidRPr="00AC4DC7" w:rsidRDefault="007342FA" w:rsidP="00C622D3">
      <w:pPr>
        <w:pStyle w:val="Bezmezer"/>
        <w:rPr>
          <w:rFonts w:ascii="Calibri" w:eastAsia="Times New Roman" w:hAnsi="Calibri" w:cs="Calibri"/>
          <w:bCs/>
          <w:lang w:eastAsia="cs-CZ"/>
        </w:rPr>
      </w:pPr>
    </w:p>
    <w:p w14:paraId="56F0CCCE" w14:textId="6B0789C8" w:rsidR="00C622D3" w:rsidRPr="00AC4DC7" w:rsidRDefault="00C622D3" w:rsidP="00C622D3">
      <w:pPr>
        <w:pStyle w:val="Bezmezer"/>
        <w:rPr>
          <w:rFonts w:ascii="Calibri" w:eastAsia="Times New Roman" w:hAnsi="Calibri" w:cs="Calibri"/>
          <w:lang w:eastAsia="cs-CZ"/>
        </w:rPr>
      </w:pPr>
      <w:r w:rsidRPr="00D46B4C">
        <w:rPr>
          <w:rFonts w:ascii="Calibri" w:eastAsia="Times New Roman" w:hAnsi="Calibri" w:cs="Calibri"/>
          <w:b/>
          <w:bCs/>
          <w:lang w:eastAsia="cs-CZ"/>
        </w:rPr>
        <w:t>Způsob použití</w:t>
      </w:r>
      <w:r w:rsidR="00BF0888" w:rsidRPr="00D46B4C">
        <w:rPr>
          <w:rFonts w:ascii="Calibri" w:eastAsia="Times New Roman" w:hAnsi="Calibri" w:cs="Calibri"/>
          <w:b/>
          <w:bCs/>
          <w:lang w:eastAsia="cs-CZ"/>
        </w:rPr>
        <w:t xml:space="preserve"> a dávkování</w:t>
      </w:r>
      <w:r w:rsidRPr="00D46B4C">
        <w:rPr>
          <w:rFonts w:ascii="Calibri" w:eastAsia="Times New Roman" w:hAnsi="Calibri" w:cs="Calibri"/>
          <w:b/>
          <w:bCs/>
          <w:lang w:eastAsia="cs-CZ"/>
        </w:rPr>
        <w:t>:</w:t>
      </w:r>
      <w:r w:rsidRPr="00AC4DC7">
        <w:rPr>
          <w:rFonts w:ascii="Calibri" w:eastAsia="Times New Roman" w:hAnsi="Calibri" w:cs="Calibri"/>
          <w:lang w:eastAsia="cs-CZ"/>
        </w:rPr>
        <w:t xml:space="preserve"> aplikujte v dostatečném množství alespoň 1</w:t>
      </w:r>
      <w:r w:rsidR="00AC4DC7">
        <w:rPr>
          <w:rFonts w:ascii="Calibri" w:eastAsia="Times New Roman" w:hAnsi="Calibri" w:cs="Calibri"/>
          <w:lang w:eastAsia="cs-CZ"/>
        </w:rPr>
        <w:t>–</w:t>
      </w:r>
      <w:r w:rsidRPr="00AC4DC7">
        <w:rPr>
          <w:rFonts w:ascii="Calibri" w:eastAsia="Times New Roman" w:hAnsi="Calibri" w:cs="Calibri"/>
          <w:lang w:eastAsia="cs-CZ"/>
        </w:rPr>
        <w:t>2</w:t>
      </w:r>
      <w:r w:rsidR="004851B6">
        <w:rPr>
          <w:rFonts w:ascii="Calibri" w:eastAsia="Times New Roman" w:hAnsi="Calibri" w:cs="Calibri"/>
          <w:lang w:eastAsia="cs-CZ"/>
        </w:rPr>
        <w:t>krát</w:t>
      </w:r>
      <w:r w:rsidRPr="00AC4DC7">
        <w:rPr>
          <w:rFonts w:ascii="Calibri" w:eastAsia="Times New Roman" w:hAnsi="Calibri" w:cs="Calibri"/>
          <w:lang w:eastAsia="cs-CZ"/>
        </w:rPr>
        <w:t xml:space="preserve"> denně masáží postižené </w:t>
      </w:r>
      <w:r w:rsidR="00BE276F" w:rsidRPr="00AC4DC7">
        <w:rPr>
          <w:rFonts w:ascii="Calibri" w:eastAsia="Times New Roman" w:hAnsi="Calibri" w:cs="Calibri"/>
          <w:lang w:eastAsia="cs-CZ"/>
        </w:rPr>
        <w:t>končetiny</w:t>
      </w:r>
      <w:r w:rsidRPr="00AC4DC7">
        <w:rPr>
          <w:rFonts w:ascii="Calibri" w:eastAsia="Times New Roman" w:hAnsi="Calibri" w:cs="Calibri"/>
          <w:lang w:eastAsia="cs-CZ"/>
        </w:rPr>
        <w:t xml:space="preserve"> </w:t>
      </w:r>
      <w:r w:rsidR="003F3B85" w:rsidRPr="00AC4DC7">
        <w:rPr>
          <w:rFonts w:ascii="Calibri" w:eastAsia="Times New Roman" w:hAnsi="Calibri" w:cs="Calibri"/>
          <w:lang w:eastAsia="cs-CZ"/>
        </w:rPr>
        <w:t xml:space="preserve">anebo </w:t>
      </w:r>
      <w:r w:rsidR="00BE276F" w:rsidRPr="00AC4DC7">
        <w:rPr>
          <w:rFonts w:ascii="Calibri" w:eastAsia="Times New Roman" w:hAnsi="Calibri" w:cs="Calibri"/>
          <w:lang w:eastAsia="cs-CZ"/>
        </w:rPr>
        <w:t xml:space="preserve">postiženého </w:t>
      </w:r>
      <w:r w:rsidRPr="00AC4DC7">
        <w:rPr>
          <w:rFonts w:ascii="Calibri" w:eastAsia="Times New Roman" w:hAnsi="Calibri" w:cs="Calibri"/>
          <w:lang w:eastAsia="cs-CZ"/>
        </w:rPr>
        <w:t xml:space="preserve">místa. </w:t>
      </w:r>
      <w:r w:rsidR="003F3B85" w:rsidRPr="00AC4DC7">
        <w:rPr>
          <w:rFonts w:ascii="Calibri" w:eastAsia="Times New Roman" w:hAnsi="Calibri" w:cs="Calibri"/>
          <w:lang w:eastAsia="cs-CZ"/>
        </w:rPr>
        <w:t>Nepoužívejte na otevřené rány a sliznice!</w:t>
      </w:r>
    </w:p>
    <w:p w14:paraId="6EEDCD7B" w14:textId="77777777" w:rsidR="00C0098D" w:rsidRPr="00AC4DC7" w:rsidRDefault="00C0098D" w:rsidP="00C0098D">
      <w:pPr>
        <w:pStyle w:val="Bezmezer"/>
        <w:rPr>
          <w:rFonts w:ascii="Calibri" w:hAnsi="Calibri" w:cs="Calibri"/>
          <w:b/>
        </w:rPr>
      </w:pPr>
    </w:p>
    <w:p w14:paraId="33F0E5F0" w14:textId="65C580BD" w:rsidR="00C0098D" w:rsidRPr="00AC4DC7" w:rsidRDefault="00AC4DC7" w:rsidP="00C0098D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  <w:b/>
        </w:rPr>
        <w:t>Složení:</w:t>
      </w:r>
      <w:r w:rsidR="00C0098D" w:rsidRPr="00AC4DC7">
        <w:rPr>
          <w:rFonts w:ascii="Calibri" w:hAnsi="Calibri" w:cs="Calibri"/>
        </w:rPr>
        <w:t xml:space="preserve"> </w:t>
      </w:r>
      <w:r w:rsidR="00C0098D" w:rsidRPr="00D46B4C">
        <w:rPr>
          <w:rFonts w:ascii="Calibri" w:hAnsi="Calibri" w:cs="Calibri"/>
          <w:i/>
        </w:rPr>
        <w:t>Aqua, Hyalgel joint complex (Alcohol Denat.</w:t>
      </w:r>
      <w:r w:rsidR="00D00C6E">
        <w:rPr>
          <w:rFonts w:ascii="Calibri" w:hAnsi="Calibri" w:cs="Calibri"/>
          <w:i/>
        </w:rPr>
        <w:t>,</w:t>
      </w:r>
      <w:r w:rsidR="00C0098D" w:rsidRPr="00D46B4C">
        <w:rPr>
          <w:rFonts w:ascii="Calibri" w:hAnsi="Calibri" w:cs="Calibri"/>
          <w:i/>
        </w:rPr>
        <w:t xml:space="preserve"> Menthol</w:t>
      </w:r>
      <w:r w:rsidR="00D00C6E">
        <w:rPr>
          <w:rFonts w:ascii="Calibri" w:hAnsi="Calibri" w:cs="Calibri"/>
          <w:i/>
        </w:rPr>
        <w:t>,</w:t>
      </w:r>
      <w:r w:rsidR="00C0098D" w:rsidRPr="00D46B4C">
        <w:rPr>
          <w:rFonts w:ascii="Calibri" w:hAnsi="Calibri" w:cs="Calibri"/>
          <w:i/>
        </w:rPr>
        <w:t xml:space="preserve"> Mentha </w:t>
      </w:r>
      <w:r w:rsidR="004851B6">
        <w:rPr>
          <w:rFonts w:ascii="Calibri" w:hAnsi="Calibri" w:cs="Calibri"/>
          <w:i/>
        </w:rPr>
        <w:t>p</w:t>
      </w:r>
      <w:r w:rsidR="00C0098D" w:rsidRPr="00D46B4C">
        <w:rPr>
          <w:rFonts w:ascii="Calibri" w:hAnsi="Calibri" w:cs="Calibri"/>
          <w:i/>
        </w:rPr>
        <w:t>iperita Oleum</w:t>
      </w:r>
      <w:r w:rsidR="00D00C6E">
        <w:rPr>
          <w:rFonts w:ascii="Calibri" w:hAnsi="Calibri" w:cs="Calibri"/>
          <w:i/>
        </w:rPr>
        <w:t>,</w:t>
      </w:r>
      <w:r w:rsidR="00C0098D" w:rsidRPr="00D46B4C">
        <w:rPr>
          <w:rFonts w:ascii="Calibri" w:hAnsi="Calibri" w:cs="Calibri"/>
          <w:i/>
        </w:rPr>
        <w:t xml:space="preserve"> Caffeine</w:t>
      </w:r>
      <w:r w:rsidR="00D00C6E">
        <w:rPr>
          <w:rFonts w:ascii="Calibri" w:hAnsi="Calibri" w:cs="Calibri"/>
          <w:i/>
        </w:rPr>
        <w:t>,</w:t>
      </w:r>
      <w:r w:rsidR="00C0098D" w:rsidRPr="00D46B4C">
        <w:rPr>
          <w:rFonts w:ascii="Calibri" w:hAnsi="Calibri" w:cs="Calibri"/>
          <w:i/>
        </w:rPr>
        <w:t xml:space="preserve"> Symphytum </w:t>
      </w:r>
      <w:r w:rsidR="004851B6">
        <w:rPr>
          <w:rFonts w:ascii="Calibri" w:hAnsi="Calibri" w:cs="Calibri"/>
          <w:i/>
        </w:rPr>
        <w:t>o</w:t>
      </w:r>
      <w:r w:rsidR="00C0098D" w:rsidRPr="00D46B4C">
        <w:rPr>
          <w:rFonts w:ascii="Calibri" w:hAnsi="Calibri" w:cs="Calibri"/>
          <w:i/>
        </w:rPr>
        <w:t>fficinal</w:t>
      </w:r>
      <w:r w:rsidR="004851B6">
        <w:rPr>
          <w:rFonts w:ascii="Calibri" w:hAnsi="Calibri" w:cs="Calibri"/>
          <w:i/>
        </w:rPr>
        <w:t>e</w:t>
      </w:r>
      <w:r w:rsidR="00C0098D" w:rsidRPr="00D46B4C">
        <w:rPr>
          <w:rFonts w:ascii="Calibri" w:hAnsi="Calibri" w:cs="Calibri"/>
          <w:i/>
        </w:rPr>
        <w:t xml:space="preserve"> Extract</w:t>
      </w:r>
      <w:r w:rsidR="00D00C6E">
        <w:rPr>
          <w:rFonts w:ascii="Calibri" w:hAnsi="Calibri" w:cs="Calibri"/>
          <w:i/>
        </w:rPr>
        <w:t>,</w:t>
      </w:r>
      <w:r w:rsidR="00C0098D" w:rsidRPr="00D46B4C">
        <w:rPr>
          <w:rFonts w:ascii="Calibri" w:hAnsi="Calibri" w:cs="Calibri"/>
          <w:i/>
        </w:rPr>
        <w:t xml:space="preserve"> Capsaicin</w:t>
      </w:r>
      <w:r w:rsidR="00D00C6E">
        <w:rPr>
          <w:rFonts w:ascii="Calibri" w:hAnsi="Calibri" w:cs="Calibri"/>
          <w:i/>
        </w:rPr>
        <w:t xml:space="preserve">, </w:t>
      </w:r>
      <w:r w:rsidR="00C0098D" w:rsidRPr="00D46B4C">
        <w:rPr>
          <w:rFonts w:ascii="Calibri" w:hAnsi="Calibri" w:cs="Calibri"/>
          <w:i/>
        </w:rPr>
        <w:t>Sodium Hyaluronate</w:t>
      </w:r>
      <w:r w:rsidR="00D00C6E">
        <w:rPr>
          <w:rFonts w:ascii="Calibri" w:hAnsi="Calibri" w:cs="Calibri"/>
          <w:i/>
        </w:rPr>
        <w:t xml:space="preserve">, </w:t>
      </w:r>
      <w:r w:rsidR="00D04FFE" w:rsidRPr="00D46B4C">
        <w:rPr>
          <w:rFonts w:ascii="Calibri" w:hAnsi="Calibri" w:cs="Calibri"/>
          <w:i/>
        </w:rPr>
        <w:t>Hedera helix</w:t>
      </w:r>
      <w:r w:rsidR="00D00C6E">
        <w:rPr>
          <w:rFonts w:ascii="Calibri" w:hAnsi="Calibri" w:cs="Calibri"/>
          <w:i/>
        </w:rPr>
        <w:t xml:space="preserve">, </w:t>
      </w:r>
      <w:r w:rsidR="00D04FFE" w:rsidRPr="00D46B4C">
        <w:rPr>
          <w:rFonts w:ascii="Calibri" w:hAnsi="Calibri" w:cs="Calibri"/>
          <w:i/>
        </w:rPr>
        <w:t xml:space="preserve">Centella </w:t>
      </w:r>
      <w:r w:rsidR="004851B6">
        <w:rPr>
          <w:rFonts w:ascii="Calibri" w:hAnsi="Calibri" w:cs="Calibri"/>
          <w:i/>
        </w:rPr>
        <w:t>a</w:t>
      </w:r>
      <w:r w:rsidR="00D04FFE" w:rsidRPr="00D46B4C">
        <w:rPr>
          <w:rFonts w:ascii="Calibri" w:hAnsi="Calibri" w:cs="Calibri"/>
          <w:i/>
        </w:rPr>
        <w:t>siatica</w:t>
      </w:r>
      <w:r w:rsidR="00D00C6E">
        <w:rPr>
          <w:rFonts w:ascii="Calibri" w:hAnsi="Calibri" w:cs="Calibri"/>
          <w:i/>
        </w:rPr>
        <w:t xml:space="preserve">, </w:t>
      </w:r>
      <w:r w:rsidR="00D04FFE" w:rsidRPr="00D46B4C">
        <w:rPr>
          <w:rFonts w:ascii="Calibri" w:hAnsi="Calibri" w:cs="Calibri"/>
          <w:i/>
        </w:rPr>
        <w:t>Triticum vulgare</w:t>
      </w:r>
      <w:r w:rsidR="00D00C6E">
        <w:rPr>
          <w:rFonts w:ascii="Calibri" w:hAnsi="Calibri" w:cs="Calibri"/>
          <w:i/>
        </w:rPr>
        <w:t xml:space="preserve">, </w:t>
      </w:r>
      <w:r w:rsidR="00D04FFE" w:rsidRPr="00D46B4C">
        <w:rPr>
          <w:rFonts w:ascii="Calibri" w:hAnsi="Calibri" w:cs="Calibri"/>
          <w:i/>
        </w:rPr>
        <w:t>Betula alba</w:t>
      </w:r>
      <w:r w:rsidR="00D00C6E">
        <w:rPr>
          <w:rFonts w:ascii="Calibri" w:hAnsi="Calibri" w:cs="Calibri"/>
          <w:i/>
        </w:rPr>
        <w:t xml:space="preserve">, </w:t>
      </w:r>
      <w:r w:rsidR="00D04FFE" w:rsidRPr="00D46B4C">
        <w:rPr>
          <w:rFonts w:ascii="Calibri" w:hAnsi="Calibri" w:cs="Calibri"/>
          <w:i/>
        </w:rPr>
        <w:t xml:space="preserve">Fucus </w:t>
      </w:r>
      <w:r w:rsidR="004851B6">
        <w:rPr>
          <w:rFonts w:ascii="Calibri" w:hAnsi="Calibri" w:cs="Calibri"/>
          <w:i/>
        </w:rPr>
        <w:t>v</w:t>
      </w:r>
      <w:r w:rsidR="00D04FFE" w:rsidRPr="00D46B4C">
        <w:rPr>
          <w:rFonts w:ascii="Calibri" w:hAnsi="Calibri" w:cs="Calibri"/>
          <w:i/>
        </w:rPr>
        <w:t>esiculosus</w:t>
      </w:r>
      <w:r w:rsidR="00D00C6E">
        <w:rPr>
          <w:rFonts w:ascii="Calibri" w:hAnsi="Calibri" w:cs="Calibri"/>
          <w:i/>
        </w:rPr>
        <w:t xml:space="preserve">, </w:t>
      </w:r>
      <w:r w:rsidR="00D04FFE" w:rsidRPr="00D46B4C">
        <w:rPr>
          <w:rFonts w:ascii="Calibri" w:hAnsi="Calibri" w:cs="Calibri"/>
          <w:i/>
        </w:rPr>
        <w:t xml:space="preserve">Aesculus </w:t>
      </w:r>
      <w:r w:rsidR="004851B6">
        <w:rPr>
          <w:rFonts w:ascii="Calibri" w:hAnsi="Calibri" w:cs="Calibri"/>
          <w:i/>
        </w:rPr>
        <w:t>h</w:t>
      </w:r>
      <w:r w:rsidR="00D04FFE" w:rsidRPr="00D46B4C">
        <w:rPr>
          <w:rFonts w:ascii="Calibri" w:hAnsi="Calibri" w:cs="Calibri"/>
          <w:i/>
        </w:rPr>
        <w:t>ippocastanum</w:t>
      </w:r>
      <w:r w:rsidR="00D00C6E">
        <w:rPr>
          <w:rFonts w:ascii="Calibri" w:hAnsi="Calibri" w:cs="Calibri"/>
          <w:i/>
        </w:rPr>
        <w:t xml:space="preserve">, </w:t>
      </w:r>
      <w:r w:rsidR="00D04FFE" w:rsidRPr="00D46B4C">
        <w:rPr>
          <w:rFonts w:ascii="Calibri" w:hAnsi="Calibri" w:cs="Calibri"/>
          <w:i/>
        </w:rPr>
        <w:t xml:space="preserve">Laminaria </w:t>
      </w:r>
      <w:r w:rsidR="004851B6">
        <w:rPr>
          <w:rFonts w:ascii="Calibri" w:hAnsi="Calibri" w:cs="Calibri"/>
          <w:i/>
        </w:rPr>
        <w:t>d</w:t>
      </w:r>
      <w:r w:rsidR="00D04FFE" w:rsidRPr="00D46B4C">
        <w:rPr>
          <w:rFonts w:ascii="Calibri" w:hAnsi="Calibri" w:cs="Calibri"/>
          <w:i/>
        </w:rPr>
        <w:t>igitata (Algae)</w:t>
      </w:r>
      <w:r w:rsidR="00D00C6E">
        <w:rPr>
          <w:rFonts w:ascii="Calibri" w:hAnsi="Calibri" w:cs="Calibri"/>
          <w:i/>
        </w:rPr>
        <w:t xml:space="preserve">, </w:t>
      </w:r>
      <w:r w:rsidR="00627E1A" w:rsidRPr="00D46B4C">
        <w:rPr>
          <w:rFonts w:ascii="Calibri" w:hAnsi="Calibri" w:cs="Calibri"/>
          <w:i/>
        </w:rPr>
        <w:t>Camphor</w:t>
      </w:r>
      <w:r w:rsidR="00C0098D" w:rsidRPr="00D46B4C">
        <w:rPr>
          <w:rFonts w:ascii="Calibri" w:hAnsi="Calibri" w:cs="Calibri"/>
          <w:i/>
        </w:rPr>
        <w:t>), PEG-40 Hydrogenated Castor Oil, Propylene Glycol, Ethoxydigl</w:t>
      </w:r>
      <w:r w:rsidR="00D77CD1" w:rsidRPr="00D46B4C">
        <w:rPr>
          <w:rFonts w:ascii="Calibri" w:hAnsi="Calibri" w:cs="Calibri"/>
          <w:i/>
        </w:rPr>
        <w:t>ycol, Benzyl Alcohol</w:t>
      </w:r>
      <w:r w:rsidR="00D00C6E">
        <w:rPr>
          <w:rFonts w:ascii="Calibri" w:hAnsi="Calibri" w:cs="Calibri"/>
          <w:i/>
        </w:rPr>
        <w:t xml:space="preserve">, </w:t>
      </w:r>
      <w:r w:rsidR="00D77CD1" w:rsidRPr="00D46B4C">
        <w:rPr>
          <w:rFonts w:ascii="Calibri" w:hAnsi="Calibri" w:cs="Calibri"/>
          <w:i/>
        </w:rPr>
        <w:t>Ethylhexylglycerin, Carbomer, Triethanolamine</w:t>
      </w:r>
      <w:r w:rsidR="003A0C50" w:rsidRPr="00D46B4C">
        <w:rPr>
          <w:rFonts w:ascii="Calibri" w:hAnsi="Calibri" w:cs="Calibri"/>
          <w:i/>
        </w:rPr>
        <w:t>, Potassium Iodide, TEA-Hydroiodide</w:t>
      </w:r>
    </w:p>
    <w:p w14:paraId="3BB20493" w14:textId="77777777" w:rsidR="00B57DDF" w:rsidRPr="00AC4DC7" w:rsidRDefault="00B57DDF">
      <w:pPr>
        <w:rPr>
          <w:rFonts w:ascii="Calibri" w:hAnsi="Calibri" w:cs="Calibri"/>
        </w:rPr>
      </w:pPr>
    </w:p>
    <w:p w14:paraId="376653D2" w14:textId="77777777" w:rsidR="00D04FFE" w:rsidRPr="00D46B4C" w:rsidRDefault="007342FA" w:rsidP="00D46B4C">
      <w:pPr>
        <w:pStyle w:val="Bezmezer"/>
        <w:rPr>
          <w:rFonts w:ascii="Calibri" w:hAnsi="Calibri" w:cs="Calibri"/>
          <w:b/>
        </w:rPr>
      </w:pPr>
      <w:r w:rsidRPr="00D46B4C">
        <w:rPr>
          <w:rFonts w:ascii="Calibri" w:hAnsi="Calibri" w:cs="Calibri"/>
          <w:b/>
        </w:rPr>
        <w:t>Obsažené účinné látky:</w:t>
      </w:r>
    </w:p>
    <w:p w14:paraId="6BAA5FA6" w14:textId="77777777" w:rsidR="00D921A2" w:rsidRPr="004851B6" w:rsidRDefault="00D921A2" w:rsidP="00D921A2">
      <w:pPr>
        <w:pStyle w:val="Bezmezer"/>
        <w:rPr>
          <w:rFonts w:ascii="Calibri" w:hAnsi="Calibri" w:cs="Calibri"/>
          <w:i/>
        </w:rPr>
      </w:pPr>
      <w:r w:rsidRPr="004851B6">
        <w:rPr>
          <w:rFonts w:ascii="Calibri" w:hAnsi="Calibri" w:cs="Calibri"/>
          <w:i/>
        </w:rPr>
        <w:t>Kofein</w:t>
      </w:r>
    </w:p>
    <w:p w14:paraId="022464A3" w14:textId="77777777" w:rsidR="00D921A2" w:rsidRPr="004851B6" w:rsidRDefault="00D921A2" w:rsidP="00D921A2">
      <w:pPr>
        <w:pStyle w:val="Bezmezer"/>
        <w:rPr>
          <w:rFonts w:ascii="Calibri" w:hAnsi="Calibri" w:cs="Calibri"/>
          <w:i/>
        </w:rPr>
      </w:pPr>
      <w:r w:rsidRPr="004851B6">
        <w:rPr>
          <w:rFonts w:ascii="Calibri" w:hAnsi="Calibri" w:cs="Calibri"/>
          <w:i/>
        </w:rPr>
        <w:t>Menthol</w:t>
      </w:r>
    </w:p>
    <w:p w14:paraId="4935621C" w14:textId="4E38D378" w:rsidR="00D921A2" w:rsidRPr="00AC4DC7" w:rsidRDefault="00AC4DC7" w:rsidP="00D921A2">
      <w:pPr>
        <w:pStyle w:val="Bezmezer"/>
        <w:rPr>
          <w:rFonts w:ascii="Calibri" w:hAnsi="Calibri" w:cs="Calibri"/>
          <w:i/>
        </w:rPr>
      </w:pPr>
      <w:r w:rsidRPr="00AC4DC7">
        <w:rPr>
          <w:rFonts w:ascii="Calibri" w:hAnsi="Calibri" w:cs="Calibri"/>
          <w:i/>
        </w:rPr>
        <w:t>Silice</w:t>
      </w:r>
      <w:r w:rsidR="00D921A2" w:rsidRPr="00AC4DC7">
        <w:rPr>
          <w:rFonts w:ascii="Calibri" w:hAnsi="Calibri" w:cs="Calibri"/>
          <w:i/>
        </w:rPr>
        <w:t xml:space="preserve"> Máty peprné</w:t>
      </w:r>
    </w:p>
    <w:p w14:paraId="20019C0D" w14:textId="77777777" w:rsidR="00D921A2" w:rsidRPr="00AC4DC7" w:rsidRDefault="00D921A2" w:rsidP="00D921A2">
      <w:pPr>
        <w:rPr>
          <w:rFonts w:ascii="Calibri" w:hAnsi="Calibri" w:cs="Calibri"/>
        </w:rPr>
      </w:pPr>
      <w:r w:rsidRPr="00AC4DC7">
        <w:rPr>
          <w:rFonts w:ascii="Calibri" w:hAnsi="Calibri" w:cs="Calibri"/>
          <w:i/>
        </w:rPr>
        <w:t>Kyselina hyaluronová</w:t>
      </w:r>
    </w:p>
    <w:p w14:paraId="78CC5AF6" w14:textId="77777777" w:rsidR="00D921A2" w:rsidRPr="00D46B4C" w:rsidRDefault="007342FA" w:rsidP="00D921A2">
      <w:pPr>
        <w:pStyle w:val="Bezmezer"/>
        <w:rPr>
          <w:rFonts w:ascii="Calibri" w:hAnsi="Calibri" w:cs="Calibri"/>
          <w:b/>
        </w:rPr>
      </w:pPr>
      <w:r w:rsidRPr="00D46B4C">
        <w:rPr>
          <w:rFonts w:ascii="Calibri" w:hAnsi="Calibri" w:cs="Calibri"/>
          <w:b/>
        </w:rPr>
        <w:t>Rostlinné extrakty:</w:t>
      </w:r>
    </w:p>
    <w:p w14:paraId="52CA9111" w14:textId="559E111F" w:rsidR="007342FA" w:rsidRPr="00AC4DC7" w:rsidRDefault="00D04FFE" w:rsidP="00D921A2">
      <w:pPr>
        <w:pStyle w:val="Bezmezer"/>
        <w:rPr>
          <w:rFonts w:ascii="Calibri" w:hAnsi="Calibri" w:cs="Calibri"/>
          <w:i/>
        </w:rPr>
      </w:pPr>
      <w:r w:rsidRPr="00AC4DC7">
        <w:rPr>
          <w:rFonts w:ascii="Calibri" w:hAnsi="Calibri" w:cs="Calibri"/>
          <w:i/>
        </w:rPr>
        <w:t xml:space="preserve">Symphytum </w:t>
      </w:r>
      <w:r w:rsidR="004851B6">
        <w:rPr>
          <w:rFonts w:ascii="Calibri" w:hAnsi="Calibri" w:cs="Calibri"/>
          <w:i/>
        </w:rPr>
        <w:t>o</w:t>
      </w:r>
      <w:r w:rsidRPr="00AC4DC7">
        <w:rPr>
          <w:rFonts w:ascii="Calibri" w:hAnsi="Calibri" w:cs="Calibri"/>
          <w:i/>
        </w:rPr>
        <w:t>fficinal</w:t>
      </w:r>
      <w:r w:rsidR="004851B6">
        <w:rPr>
          <w:rFonts w:ascii="Calibri" w:hAnsi="Calibri" w:cs="Calibri"/>
          <w:i/>
        </w:rPr>
        <w:t>e</w:t>
      </w:r>
      <w:r w:rsidRPr="00AC4DC7">
        <w:rPr>
          <w:rFonts w:ascii="Calibri" w:hAnsi="Calibri" w:cs="Calibri"/>
          <w:i/>
        </w:rPr>
        <w:t xml:space="preserve"> – Kostival </w:t>
      </w:r>
      <w:r w:rsidR="007342FA" w:rsidRPr="00AC4DC7">
        <w:rPr>
          <w:rFonts w:ascii="Calibri" w:hAnsi="Calibri" w:cs="Calibri"/>
          <w:i/>
        </w:rPr>
        <w:t>lékařský</w:t>
      </w:r>
      <w:r w:rsidRPr="00AC4DC7">
        <w:rPr>
          <w:rFonts w:ascii="Calibri" w:hAnsi="Calibri" w:cs="Calibri"/>
          <w:i/>
        </w:rPr>
        <w:t xml:space="preserve"> </w:t>
      </w:r>
    </w:p>
    <w:p w14:paraId="402C2333" w14:textId="77777777" w:rsidR="007342FA" w:rsidRPr="00AC4DC7" w:rsidRDefault="007342FA" w:rsidP="00D921A2">
      <w:pPr>
        <w:pStyle w:val="Bezmezer"/>
        <w:rPr>
          <w:rFonts w:ascii="Calibri" w:hAnsi="Calibri" w:cs="Calibri"/>
          <w:i/>
        </w:rPr>
      </w:pPr>
      <w:r w:rsidRPr="00AC4DC7">
        <w:rPr>
          <w:rFonts w:ascii="Calibri" w:hAnsi="Calibri" w:cs="Calibri"/>
          <w:i/>
        </w:rPr>
        <w:t>Hedera helix – Břečťan popínavý</w:t>
      </w:r>
      <w:r w:rsidR="00D04FFE" w:rsidRPr="00AC4DC7">
        <w:rPr>
          <w:rFonts w:ascii="Calibri" w:hAnsi="Calibri" w:cs="Calibri"/>
          <w:i/>
        </w:rPr>
        <w:t xml:space="preserve"> </w:t>
      </w:r>
    </w:p>
    <w:p w14:paraId="784F3630" w14:textId="2C03C487" w:rsidR="007342FA" w:rsidRPr="00AC4DC7" w:rsidRDefault="007342FA" w:rsidP="00D921A2">
      <w:pPr>
        <w:pStyle w:val="Bezmezer"/>
        <w:rPr>
          <w:rFonts w:ascii="Calibri" w:hAnsi="Calibri" w:cs="Calibri"/>
          <w:i/>
        </w:rPr>
      </w:pPr>
      <w:r w:rsidRPr="00AC4DC7">
        <w:rPr>
          <w:rFonts w:ascii="Calibri" w:hAnsi="Calibri" w:cs="Calibri"/>
          <w:i/>
        </w:rPr>
        <w:t xml:space="preserve">Centella </w:t>
      </w:r>
      <w:r w:rsidR="004851B6">
        <w:rPr>
          <w:rFonts w:ascii="Calibri" w:hAnsi="Calibri" w:cs="Calibri"/>
          <w:i/>
        </w:rPr>
        <w:t>a</w:t>
      </w:r>
      <w:r w:rsidRPr="00AC4DC7">
        <w:rPr>
          <w:rFonts w:ascii="Calibri" w:hAnsi="Calibri" w:cs="Calibri"/>
          <w:i/>
        </w:rPr>
        <w:t>siatica – Pupečník</w:t>
      </w:r>
      <w:r w:rsidR="00627E1A" w:rsidRPr="00AC4DC7">
        <w:rPr>
          <w:rFonts w:ascii="Calibri" w:hAnsi="Calibri" w:cs="Calibri"/>
          <w:i/>
        </w:rPr>
        <w:t xml:space="preserve"> asijský</w:t>
      </w:r>
    </w:p>
    <w:p w14:paraId="11DEC767" w14:textId="77777777" w:rsidR="007342FA" w:rsidRPr="00AC4DC7" w:rsidRDefault="00D04FFE" w:rsidP="00D921A2">
      <w:pPr>
        <w:pStyle w:val="Bezmezer"/>
        <w:rPr>
          <w:rFonts w:ascii="Calibri" w:hAnsi="Calibri" w:cs="Calibri"/>
          <w:i/>
        </w:rPr>
      </w:pPr>
      <w:r w:rsidRPr="00AC4DC7">
        <w:rPr>
          <w:rFonts w:ascii="Calibri" w:hAnsi="Calibri" w:cs="Calibri"/>
          <w:i/>
        </w:rPr>
        <w:t>Tr</w:t>
      </w:r>
      <w:r w:rsidR="007342FA" w:rsidRPr="00AC4DC7">
        <w:rPr>
          <w:rFonts w:ascii="Calibri" w:hAnsi="Calibri" w:cs="Calibri"/>
          <w:i/>
        </w:rPr>
        <w:t>iticum vulgare – Pšenice obecná</w:t>
      </w:r>
      <w:r w:rsidRPr="00AC4DC7">
        <w:rPr>
          <w:rFonts w:ascii="Calibri" w:hAnsi="Calibri" w:cs="Calibri"/>
          <w:i/>
        </w:rPr>
        <w:t xml:space="preserve"> </w:t>
      </w:r>
    </w:p>
    <w:p w14:paraId="2A94668D" w14:textId="279748F5" w:rsidR="007342FA" w:rsidRPr="00AC4DC7" w:rsidRDefault="007342FA" w:rsidP="00D921A2">
      <w:pPr>
        <w:pStyle w:val="Bezmezer"/>
        <w:rPr>
          <w:rFonts w:ascii="Calibri" w:hAnsi="Calibri" w:cs="Calibri"/>
          <w:i/>
        </w:rPr>
      </w:pPr>
      <w:r w:rsidRPr="00AC4DC7">
        <w:rPr>
          <w:rFonts w:ascii="Calibri" w:hAnsi="Calibri" w:cs="Calibri"/>
          <w:i/>
        </w:rPr>
        <w:t>Betula alba – Bříza bělokorá</w:t>
      </w:r>
    </w:p>
    <w:p w14:paraId="1A2F088A" w14:textId="55500A35" w:rsidR="007342FA" w:rsidRPr="00AC4DC7" w:rsidRDefault="00D04FFE" w:rsidP="00D921A2">
      <w:pPr>
        <w:pStyle w:val="Bezmezer"/>
        <w:rPr>
          <w:rFonts w:ascii="Calibri" w:hAnsi="Calibri" w:cs="Calibri"/>
          <w:i/>
        </w:rPr>
      </w:pPr>
      <w:r w:rsidRPr="00AC4DC7">
        <w:rPr>
          <w:rFonts w:ascii="Calibri" w:hAnsi="Calibri" w:cs="Calibri"/>
          <w:i/>
        </w:rPr>
        <w:t xml:space="preserve">Fucus </w:t>
      </w:r>
      <w:r w:rsidR="004851B6">
        <w:rPr>
          <w:rFonts w:ascii="Calibri" w:hAnsi="Calibri" w:cs="Calibri"/>
          <w:i/>
        </w:rPr>
        <w:t>v</w:t>
      </w:r>
      <w:r w:rsidR="007342FA" w:rsidRPr="00AC4DC7">
        <w:rPr>
          <w:rFonts w:ascii="Calibri" w:hAnsi="Calibri" w:cs="Calibri"/>
          <w:i/>
        </w:rPr>
        <w:t xml:space="preserve">esiculosus – Chaluha </w:t>
      </w:r>
      <w:r w:rsidR="004851B6">
        <w:rPr>
          <w:rFonts w:ascii="Calibri" w:hAnsi="Calibri" w:cs="Calibri"/>
          <w:i/>
        </w:rPr>
        <w:t>bublinatá</w:t>
      </w:r>
      <w:r w:rsidRPr="00AC4DC7">
        <w:rPr>
          <w:rFonts w:ascii="Calibri" w:hAnsi="Calibri" w:cs="Calibri"/>
          <w:i/>
        </w:rPr>
        <w:t xml:space="preserve"> </w:t>
      </w:r>
    </w:p>
    <w:p w14:paraId="19675D64" w14:textId="7AA4885D" w:rsidR="007342FA" w:rsidRPr="00AC4DC7" w:rsidRDefault="00D04FFE" w:rsidP="00D921A2">
      <w:pPr>
        <w:pStyle w:val="Bezmezer"/>
        <w:rPr>
          <w:rFonts w:ascii="Calibri" w:hAnsi="Calibri" w:cs="Calibri"/>
          <w:i/>
        </w:rPr>
      </w:pPr>
      <w:r w:rsidRPr="00AC4DC7">
        <w:rPr>
          <w:rFonts w:ascii="Calibri" w:hAnsi="Calibri" w:cs="Calibri"/>
          <w:i/>
        </w:rPr>
        <w:t>Aesculu</w:t>
      </w:r>
      <w:r w:rsidR="007342FA" w:rsidRPr="00AC4DC7">
        <w:rPr>
          <w:rFonts w:ascii="Calibri" w:hAnsi="Calibri" w:cs="Calibri"/>
          <w:i/>
        </w:rPr>
        <w:t xml:space="preserve">s </w:t>
      </w:r>
      <w:r w:rsidR="004851B6">
        <w:rPr>
          <w:rFonts w:ascii="Calibri" w:hAnsi="Calibri" w:cs="Calibri"/>
          <w:i/>
        </w:rPr>
        <w:t>h</w:t>
      </w:r>
      <w:r w:rsidR="007342FA" w:rsidRPr="00AC4DC7">
        <w:rPr>
          <w:rFonts w:ascii="Calibri" w:hAnsi="Calibri" w:cs="Calibri"/>
          <w:i/>
        </w:rPr>
        <w:t>ippocastanum – Jírovec maďal</w:t>
      </w:r>
      <w:r w:rsidRPr="00AC4DC7">
        <w:rPr>
          <w:rFonts w:ascii="Calibri" w:hAnsi="Calibri" w:cs="Calibri"/>
          <w:i/>
        </w:rPr>
        <w:t xml:space="preserve"> </w:t>
      </w:r>
    </w:p>
    <w:p w14:paraId="2D769534" w14:textId="6BEDE69D" w:rsidR="00D04FFE" w:rsidRPr="00AC4DC7" w:rsidRDefault="00D04FFE" w:rsidP="00D921A2">
      <w:pPr>
        <w:pStyle w:val="Bezmezer"/>
        <w:rPr>
          <w:rFonts w:ascii="Calibri" w:hAnsi="Calibri" w:cs="Calibri"/>
          <w:i/>
        </w:rPr>
      </w:pPr>
      <w:r w:rsidRPr="00AC4DC7">
        <w:rPr>
          <w:rFonts w:ascii="Calibri" w:hAnsi="Calibri" w:cs="Calibri"/>
          <w:i/>
        </w:rPr>
        <w:t xml:space="preserve">Laminaria </w:t>
      </w:r>
      <w:r w:rsidR="004851B6">
        <w:rPr>
          <w:rFonts w:ascii="Calibri" w:hAnsi="Calibri" w:cs="Calibri"/>
          <w:i/>
        </w:rPr>
        <w:t>d</w:t>
      </w:r>
      <w:r w:rsidRPr="00AC4DC7">
        <w:rPr>
          <w:rFonts w:ascii="Calibri" w:hAnsi="Calibri" w:cs="Calibri"/>
          <w:i/>
        </w:rPr>
        <w:t>igitata</w:t>
      </w:r>
      <w:r w:rsidR="004851B6">
        <w:rPr>
          <w:rFonts w:ascii="Calibri" w:hAnsi="Calibri" w:cs="Calibri"/>
          <w:i/>
        </w:rPr>
        <w:t xml:space="preserve"> – chaluha Č</w:t>
      </w:r>
      <w:r w:rsidR="008D5F15">
        <w:rPr>
          <w:rFonts w:ascii="Calibri" w:hAnsi="Calibri" w:cs="Calibri"/>
          <w:i/>
        </w:rPr>
        <w:t>e</w:t>
      </w:r>
      <w:r w:rsidR="004851B6">
        <w:rPr>
          <w:rFonts w:ascii="Calibri" w:hAnsi="Calibri" w:cs="Calibri"/>
          <w:i/>
        </w:rPr>
        <w:t>pelatka prstnatá</w:t>
      </w:r>
    </w:p>
    <w:p w14:paraId="3946B77E" w14:textId="5E0256A6" w:rsidR="007342FA" w:rsidRPr="00AC4DC7" w:rsidRDefault="007342FA" w:rsidP="007342FA">
      <w:pPr>
        <w:pStyle w:val="Bezmezer"/>
        <w:rPr>
          <w:rFonts w:ascii="Calibri" w:hAnsi="Calibri" w:cs="Calibri"/>
          <w:i/>
        </w:rPr>
      </w:pPr>
      <w:r w:rsidRPr="00AC4DC7">
        <w:rPr>
          <w:rFonts w:ascii="Calibri" w:hAnsi="Calibri" w:cs="Calibri"/>
          <w:i/>
        </w:rPr>
        <w:t>Capsaicin – Capsicum sp.</w:t>
      </w:r>
    </w:p>
    <w:p w14:paraId="63A34478" w14:textId="77777777" w:rsidR="003F3B85" w:rsidRPr="00AC4DC7" w:rsidRDefault="003F3B85" w:rsidP="007342FA">
      <w:pPr>
        <w:pStyle w:val="Bezmezer"/>
        <w:rPr>
          <w:rFonts w:ascii="Calibri" w:hAnsi="Calibri" w:cs="Calibri"/>
        </w:rPr>
      </w:pPr>
    </w:p>
    <w:p w14:paraId="0986A9BB" w14:textId="77777777" w:rsidR="00AC4DC7" w:rsidRDefault="00D921A2" w:rsidP="007342FA">
      <w:pPr>
        <w:pStyle w:val="Bezmezer"/>
        <w:rPr>
          <w:rFonts w:ascii="Calibri" w:hAnsi="Calibri" w:cs="Calibri"/>
        </w:rPr>
      </w:pPr>
      <w:r w:rsidRPr="00D46B4C">
        <w:rPr>
          <w:rFonts w:ascii="Calibri" w:hAnsi="Calibri" w:cs="Calibri"/>
          <w:b/>
        </w:rPr>
        <w:t>Obsah:</w:t>
      </w:r>
      <w:r w:rsidRPr="00AC4DC7">
        <w:rPr>
          <w:rFonts w:ascii="Calibri" w:hAnsi="Calibri" w:cs="Calibri"/>
        </w:rPr>
        <w:t xml:space="preserve"> </w:t>
      </w:r>
      <w:r w:rsidR="003A0C50" w:rsidRPr="00AC4DC7">
        <w:rPr>
          <w:rFonts w:ascii="Calibri" w:hAnsi="Calibri" w:cs="Calibri"/>
        </w:rPr>
        <w:t>500 ml</w:t>
      </w:r>
    </w:p>
    <w:p w14:paraId="0E2A2143" w14:textId="35EB602C" w:rsidR="00AC4DC7" w:rsidRDefault="00AC4DC7" w:rsidP="00AC4DC7">
      <w:pPr>
        <w:rPr>
          <w:rFonts w:ascii="Calibri" w:hAnsi="Calibri" w:cs="Calibri"/>
          <w:b/>
        </w:rPr>
      </w:pPr>
      <w:r w:rsidRPr="00D46B4C">
        <w:rPr>
          <w:rFonts w:ascii="Calibri" w:hAnsi="Calibri" w:cs="Calibri"/>
          <w:b/>
        </w:rPr>
        <w:t>Držitel rozhodnutí o schválení a výrobce:</w:t>
      </w:r>
      <w:r w:rsidR="009E60BE">
        <w:rPr>
          <w:rFonts w:ascii="Calibri" w:hAnsi="Calibri" w:cs="Calibri"/>
          <w:b/>
        </w:rPr>
        <w:t xml:space="preserve"> </w:t>
      </w:r>
    </w:p>
    <w:p w14:paraId="2924AA2A" w14:textId="1AC2F66C" w:rsidR="00AC4DC7" w:rsidRPr="00AC4DC7" w:rsidRDefault="00AC4DC7" w:rsidP="00D46B4C">
      <w:pPr>
        <w:rPr>
          <w:rFonts w:ascii="Calibri" w:hAnsi="Calibri" w:cs="Calibri"/>
        </w:rPr>
      </w:pPr>
      <w:r w:rsidRPr="00865517">
        <w:rPr>
          <w:rFonts w:ascii="Calibri" w:hAnsi="Calibri" w:cs="Calibri"/>
        </w:rPr>
        <w:t>SILVITA, s.r.o., 17. listopadu 1160, 562 01 Ústí nad Orlicí</w:t>
      </w:r>
    </w:p>
    <w:p w14:paraId="787364F1" w14:textId="21D53B92" w:rsidR="00D921A2" w:rsidRDefault="00D921A2" w:rsidP="007342FA">
      <w:pPr>
        <w:pStyle w:val="Bezmezer"/>
        <w:rPr>
          <w:rFonts w:ascii="Calibri" w:hAnsi="Calibri" w:cs="Calibri"/>
          <w:b/>
        </w:rPr>
      </w:pPr>
      <w:r w:rsidRPr="00D46B4C">
        <w:rPr>
          <w:rFonts w:ascii="Calibri" w:hAnsi="Calibri" w:cs="Calibri"/>
          <w:b/>
        </w:rPr>
        <w:t xml:space="preserve">Číslo schválení: </w:t>
      </w:r>
      <w:r w:rsidR="009E60BE" w:rsidRPr="009E60BE">
        <w:rPr>
          <w:rFonts w:ascii="Calibri" w:hAnsi="Calibri" w:cs="Calibri"/>
        </w:rPr>
        <w:t>064-24/C</w:t>
      </w:r>
    </w:p>
    <w:p w14:paraId="7DF462EA" w14:textId="77777777" w:rsidR="00AC4DC7" w:rsidRPr="00D46B4C" w:rsidRDefault="00AC4DC7" w:rsidP="007342FA">
      <w:pPr>
        <w:pStyle w:val="Bezmez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Datum exspirace a číslo šarže: </w:t>
      </w:r>
      <w:r w:rsidRPr="00D46B4C">
        <w:rPr>
          <w:rFonts w:ascii="Calibri" w:hAnsi="Calibri" w:cs="Calibri"/>
          <w:i/>
        </w:rPr>
        <w:t>uvedeno na obalu</w:t>
      </w:r>
    </w:p>
    <w:p w14:paraId="2383A478" w14:textId="77777777" w:rsidR="00D921A2" w:rsidRPr="00AC4DC7" w:rsidRDefault="00D921A2" w:rsidP="007342FA">
      <w:pPr>
        <w:pStyle w:val="Bezmezer"/>
        <w:rPr>
          <w:rFonts w:ascii="Calibri" w:hAnsi="Calibri" w:cs="Calibri"/>
        </w:rPr>
      </w:pPr>
    </w:p>
    <w:p w14:paraId="0C495402" w14:textId="247CC7A9" w:rsidR="00BF0888" w:rsidRPr="00AC4DC7" w:rsidRDefault="00BF0888" w:rsidP="007342FA">
      <w:pPr>
        <w:pStyle w:val="Bezmezer"/>
        <w:rPr>
          <w:rFonts w:ascii="Calibri" w:hAnsi="Calibri" w:cs="Calibri"/>
        </w:rPr>
      </w:pPr>
      <w:r w:rsidRPr="00AC4DC7">
        <w:rPr>
          <w:rFonts w:ascii="Calibri" w:hAnsi="Calibri" w:cs="Calibri"/>
        </w:rPr>
        <w:t>Způsob uchovávání: na suchém a tmavém místě, mimo mráz a sluneční záření, nejlépe</w:t>
      </w:r>
      <w:r w:rsidR="009E52F2">
        <w:rPr>
          <w:rFonts w:ascii="Calibri" w:hAnsi="Calibri" w:cs="Calibri"/>
        </w:rPr>
        <w:t xml:space="preserve"> v originálním balení a dobře uzavřený, při teplotách </w:t>
      </w:r>
      <w:r w:rsidRPr="00AC4DC7">
        <w:rPr>
          <w:rFonts w:ascii="Calibri" w:hAnsi="Calibri" w:cs="Calibri"/>
        </w:rPr>
        <w:t>do 25</w:t>
      </w:r>
      <w:r w:rsidR="008D5F15">
        <w:rPr>
          <w:rFonts w:ascii="Calibri" w:hAnsi="Calibri" w:cs="Calibri"/>
        </w:rPr>
        <w:t xml:space="preserve"> °</w:t>
      </w:r>
      <w:r w:rsidRPr="00AC4DC7">
        <w:rPr>
          <w:rFonts w:ascii="Calibri" w:hAnsi="Calibri" w:cs="Calibri"/>
        </w:rPr>
        <w:t>C.</w:t>
      </w:r>
    </w:p>
    <w:p w14:paraId="74287DFB" w14:textId="7ABDC08A" w:rsidR="009E52F2" w:rsidRPr="00AC4DC7" w:rsidRDefault="00BF0888" w:rsidP="007342FA">
      <w:pPr>
        <w:pStyle w:val="Bezmezer"/>
        <w:rPr>
          <w:rFonts w:ascii="Calibri" w:hAnsi="Calibri" w:cs="Calibri"/>
        </w:rPr>
      </w:pPr>
      <w:r w:rsidRPr="00AC4DC7">
        <w:rPr>
          <w:rFonts w:ascii="Calibri" w:hAnsi="Calibri" w:cs="Calibri"/>
        </w:rPr>
        <w:t xml:space="preserve">Uchovávejte mimo </w:t>
      </w:r>
      <w:r w:rsidR="00AC4DC7">
        <w:rPr>
          <w:rFonts w:ascii="Calibri" w:hAnsi="Calibri" w:cs="Calibri"/>
        </w:rPr>
        <w:t xml:space="preserve">dohled a </w:t>
      </w:r>
      <w:r w:rsidRPr="00AC4DC7">
        <w:rPr>
          <w:rFonts w:ascii="Calibri" w:hAnsi="Calibri" w:cs="Calibri"/>
        </w:rPr>
        <w:t>dosah dětí.</w:t>
      </w:r>
      <w:r w:rsidR="00AC4DC7">
        <w:rPr>
          <w:rFonts w:ascii="Calibri" w:hAnsi="Calibri" w:cs="Calibri"/>
        </w:rPr>
        <w:t xml:space="preserve"> Veterinární přípravek.</w:t>
      </w:r>
    </w:p>
    <w:p w14:paraId="5075FB4C" w14:textId="77777777" w:rsidR="00BF0888" w:rsidRPr="00AC4DC7" w:rsidRDefault="00BF0888" w:rsidP="007342FA">
      <w:pPr>
        <w:pStyle w:val="Bezmezer"/>
        <w:rPr>
          <w:rFonts w:ascii="Calibri" w:hAnsi="Calibri" w:cs="Calibri"/>
        </w:rPr>
      </w:pPr>
    </w:p>
    <w:p w14:paraId="593668DA" w14:textId="77777777" w:rsidR="00D921A2" w:rsidRPr="00AC4DC7" w:rsidRDefault="00D921A2" w:rsidP="007342FA">
      <w:pPr>
        <w:pStyle w:val="Bezmezer"/>
        <w:rPr>
          <w:rFonts w:ascii="Calibri" w:hAnsi="Calibri" w:cs="Calibri"/>
        </w:rPr>
      </w:pPr>
      <w:r w:rsidRPr="00AC4DC7">
        <w:rPr>
          <w:rFonts w:ascii="Calibri" w:hAnsi="Calibri" w:cs="Calibri"/>
        </w:rPr>
        <w:t>POUZE PRO ZVÍŘATA</w:t>
      </w:r>
    </w:p>
    <w:p w14:paraId="17614FA9" w14:textId="77777777" w:rsidR="003F3B85" w:rsidRPr="00AC4DC7" w:rsidRDefault="003F3B85" w:rsidP="007342FA">
      <w:pPr>
        <w:pStyle w:val="Bezmezer"/>
        <w:rPr>
          <w:rFonts w:ascii="Calibri" w:hAnsi="Calibri" w:cs="Calibri"/>
        </w:rPr>
      </w:pPr>
    </w:p>
    <w:p w14:paraId="0B39BF6B" w14:textId="1213258A" w:rsidR="003F3B85" w:rsidRPr="00AC4DC7" w:rsidRDefault="003F3B85" w:rsidP="00627E1A">
      <w:pPr>
        <w:rPr>
          <w:rFonts w:ascii="Calibri" w:hAnsi="Calibri" w:cs="Calibri"/>
        </w:rPr>
      </w:pPr>
      <w:r w:rsidRPr="00AC4DC7">
        <w:rPr>
          <w:rFonts w:ascii="Calibri" w:hAnsi="Calibri" w:cs="Calibri"/>
          <w:i/>
        </w:rPr>
        <w:lastRenderedPageBreak/>
        <w:t>Doporučení</w:t>
      </w:r>
      <w:r w:rsidR="00D921A2" w:rsidRPr="00AC4DC7">
        <w:rPr>
          <w:rFonts w:ascii="Calibri" w:hAnsi="Calibri" w:cs="Calibri"/>
          <w:i/>
        </w:rPr>
        <w:t xml:space="preserve"> </w:t>
      </w:r>
      <w:r w:rsidR="00627E1A" w:rsidRPr="00AC4DC7">
        <w:rPr>
          <w:rFonts w:ascii="Calibri" w:hAnsi="Calibri" w:cs="Calibri"/>
          <w:i/>
        </w:rPr>
        <w:t>pro aplikaci</w:t>
      </w:r>
      <w:r w:rsidRPr="00AC4DC7">
        <w:rPr>
          <w:rFonts w:ascii="Calibri" w:hAnsi="Calibri" w:cs="Calibri"/>
          <w:i/>
        </w:rPr>
        <w:t>: U citlivých jedinců se může vyskytnout alergická reakce na některou z</w:t>
      </w:r>
      <w:r w:rsidR="007A18D0">
        <w:rPr>
          <w:rFonts w:ascii="Calibri" w:hAnsi="Calibri" w:cs="Calibri"/>
          <w:i/>
        </w:rPr>
        <w:t> </w:t>
      </w:r>
      <w:r w:rsidRPr="00AC4DC7">
        <w:rPr>
          <w:rFonts w:ascii="Calibri" w:hAnsi="Calibri" w:cs="Calibri"/>
          <w:i/>
        </w:rPr>
        <w:t xml:space="preserve">aktivních látek přípravku. Při používání je vhodné používat rukavice. Po použití </w:t>
      </w:r>
      <w:r w:rsidR="00D921A2" w:rsidRPr="00AC4DC7">
        <w:rPr>
          <w:rFonts w:ascii="Calibri" w:hAnsi="Calibri" w:cs="Calibri"/>
          <w:i/>
        </w:rPr>
        <w:t>si důkladně umyjte</w:t>
      </w:r>
      <w:r w:rsidR="00627E1A" w:rsidRPr="00AC4DC7">
        <w:rPr>
          <w:rFonts w:ascii="Calibri" w:hAnsi="Calibri" w:cs="Calibri"/>
          <w:i/>
        </w:rPr>
        <w:t xml:space="preserve"> ruce.</w:t>
      </w:r>
      <w:bookmarkStart w:id="0" w:name="_GoBack"/>
      <w:bookmarkEnd w:id="0"/>
    </w:p>
    <w:sectPr w:rsidR="003F3B85" w:rsidRPr="00AC4DC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16887" w14:textId="77777777" w:rsidR="00E81CF4" w:rsidRDefault="00E81CF4" w:rsidP="003F3B85">
      <w:pPr>
        <w:spacing w:after="0" w:line="240" w:lineRule="auto"/>
      </w:pPr>
      <w:r>
        <w:separator/>
      </w:r>
    </w:p>
  </w:endnote>
  <w:endnote w:type="continuationSeparator" w:id="0">
    <w:p w14:paraId="037F2BDF" w14:textId="77777777" w:rsidR="00E81CF4" w:rsidRDefault="00E81CF4" w:rsidP="003F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6046C" w14:textId="77777777" w:rsidR="00E81CF4" w:rsidRDefault="00E81CF4" w:rsidP="003F3B85">
      <w:pPr>
        <w:spacing w:after="0" w:line="240" w:lineRule="auto"/>
      </w:pPr>
      <w:r>
        <w:separator/>
      </w:r>
    </w:p>
  </w:footnote>
  <w:footnote w:type="continuationSeparator" w:id="0">
    <w:p w14:paraId="78D36454" w14:textId="77777777" w:rsidR="00E81CF4" w:rsidRDefault="00E81CF4" w:rsidP="003F3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CFA08" w14:textId="28602CB8" w:rsidR="00AC4DC7" w:rsidRPr="00AC4DC7" w:rsidRDefault="00AC4DC7" w:rsidP="007A18D0">
    <w:pPr>
      <w:jc w:val="both"/>
      <w:rPr>
        <w:rFonts w:cstheme="minorHAnsi"/>
        <w:bCs/>
      </w:rPr>
    </w:pPr>
    <w:r w:rsidRPr="001055A8">
      <w:rPr>
        <w:rFonts w:cstheme="minorHAnsi"/>
        <w:bCs/>
      </w:rPr>
      <w:t>Text na</w:t>
    </w:r>
    <w:r w:rsidRPr="001055A8">
      <w:rPr>
        <w:rFonts w:cstheme="minorHAnsi"/>
      </w:rPr>
      <w:t xml:space="preserve"> </w:t>
    </w:r>
    <w:sdt>
      <w:sdtPr>
        <w:rPr>
          <w:rFonts w:cstheme="minorHAnsi"/>
        </w:rPr>
        <w:id w:val="1508096970"/>
        <w:placeholder>
          <w:docPart w:val="4FD2E193237A4066B79F6A7BF71A1DE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cstheme="minorHAnsi"/>
          </w:rPr>
          <w:t>obal=PI</w:t>
        </w:r>
      </w:sdtContent>
    </w:sdt>
    <w:r w:rsidRPr="001055A8">
      <w:rPr>
        <w:rFonts w:cstheme="minorHAnsi"/>
        <w:bCs/>
      </w:rPr>
      <w:t xml:space="preserve"> součást dokumentace schválené rozhodnutím sp.</w:t>
    </w:r>
    <w:r w:rsidR="007A18D0">
      <w:rPr>
        <w:rFonts w:cstheme="minorHAnsi"/>
        <w:bCs/>
      </w:rPr>
      <w:t> </w:t>
    </w:r>
    <w:r w:rsidRPr="001055A8">
      <w:rPr>
        <w:rFonts w:cstheme="minorHAnsi"/>
        <w:bCs/>
      </w:rPr>
      <w:t xml:space="preserve">zn. </w:t>
    </w:r>
    <w:sdt>
      <w:sdtPr>
        <w:rPr>
          <w:rFonts w:cstheme="minorHAnsi"/>
        </w:rPr>
        <w:id w:val="-1643653816"/>
        <w:placeholder>
          <w:docPart w:val="14898652075E48D39C19A973A0B33C62"/>
        </w:placeholder>
        <w:text/>
      </w:sdtPr>
      <w:sdtEndPr/>
      <w:sdtContent>
        <w:r w:rsidRPr="00D75209">
          <w:rPr>
            <w:rFonts w:cstheme="minorHAnsi"/>
          </w:rPr>
          <w:t>USKVBL/</w:t>
        </w:r>
        <w:r>
          <w:rPr>
            <w:rFonts w:cstheme="minorHAnsi"/>
          </w:rPr>
          <w:t>12026</w:t>
        </w:r>
        <w:r w:rsidRPr="00D75209">
          <w:rPr>
            <w:rFonts w:cstheme="minorHAnsi"/>
          </w:rPr>
          <w:t>/202</w:t>
        </w:r>
        <w:r>
          <w:rPr>
            <w:rFonts w:cstheme="minorHAnsi"/>
          </w:rPr>
          <w:t>3</w:t>
        </w:r>
        <w:r w:rsidRPr="00D75209">
          <w:rPr>
            <w:rFonts w:cstheme="minorHAnsi"/>
          </w:rPr>
          <w:t>/POD</w:t>
        </w:r>
        <w:r>
          <w:rPr>
            <w:rFonts w:cstheme="minorHAnsi"/>
          </w:rPr>
          <w:t>,</w:t>
        </w:r>
      </w:sdtContent>
    </w:sdt>
    <w:r w:rsidR="007A18D0">
      <w:rPr>
        <w:rFonts w:cstheme="minorHAnsi"/>
        <w:bCs/>
      </w:rPr>
      <w:t xml:space="preserve"> č.j. </w:t>
    </w:r>
    <w:sdt>
      <w:sdtPr>
        <w:rPr>
          <w:rFonts w:cstheme="minorHAnsi"/>
          <w:bCs/>
        </w:rPr>
        <w:id w:val="-1885019968"/>
        <w:placeholder>
          <w:docPart w:val="14898652075E48D39C19A973A0B33C62"/>
        </w:placeholder>
        <w:text/>
      </w:sdtPr>
      <w:sdtEndPr/>
      <w:sdtContent>
        <w:r w:rsidR="00CE72EB" w:rsidRPr="00CE72EB">
          <w:rPr>
            <w:rFonts w:cstheme="minorHAnsi"/>
            <w:bCs/>
          </w:rPr>
          <w:t>USKVBL/1956/2024/REG-Gro</w:t>
        </w:r>
      </w:sdtContent>
    </w:sdt>
    <w:r w:rsidRPr="001055A8">
      <w:rPr>
        <w:rFonts w:cstheme="minorHAnsi"/>
        <w:bCs/>
      </w:rPr>
      <w:t xml:space="preserve"> ze dne </w:t>
    </w:r>
    <w:sdt>
      <w:sdtPr>
        <w:rPr>
          <w:rFonts w:cstheme="minorHAnsi"/>
          <w:bCs/>
        </w:rPr>
        <w:id w:val="-2023853767"/>
        <w:placeholder>
          <w:docPart w:val="90D3499D31BF458AAE9DF2F7B1741984"/>
        </w:placeholder>
        <w:date w:fullDate="2024-02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E596B">
          <w:rPr>
            <w:rFonts w:cstheme="minorHAnsi"/>
            <w:bCs/>
          </w:rPr>
          <w:t>16.2.2024</w:t>
        </w:r>
      </w:sdtContent>
    </w:sdt>
    <w:r w:rsidRPr="001055A8">
      <w:rPr>
        <w:rFonts w:cstheme="minorHAnsi"/>
        <w:bCs/>
      </w:rPr>
      <w:t xml:space="preserve"> o </w:t>
    </w:r>
    <w:sdt>
      <w:sdtPr>
        <w:rPr>
          <w:rFonts w:cstheme="minorHAnsi"/>
        </w:rPr>
        <w:id w:val="-217967857"/>
        <w:placeholder>
          <w:docPart w:val="1D46F9732BCE4E22AD19B49C5962144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rPr>
            <w:rFonts w:cstheme="minorHAnsi"/>
          </w:rPr>
          <w:t>schválení veterinárního přípravku</w:t>
        </w:r>
      </w:sdtContent>
    </w:sdt>
    <w:r w:rsidRPr="001055A8">
      <w:rPr>
        <w:rFonts w:cstheme="minorHAnsi"/>
        <w:bCs/>
      </w:rPr>
      <w:t xml:space="preserve"> </w:t>
    </w:r>
    <w:sdt>
      <w:sdtPr>
        <w:rPr>
          <w:rFonts w:cstheme="minorHAnsi"/>
        </w:rPr>
        <w:id w:val="-2080899180"/>
        <w:placeholder>
          <w:docPart w:val="0BECF329627146E4864CBA935DEC2C6F"/>
        </w:placeholder>
        <w:text/>
      </w:sdtPr>
      <w:sdtEndPr/>
      <w:sdtContent>
        <w:r w:rsidR="00D46B4C" w:rsidRPr="00D75209">
          <w:rPr>
            <w:rFonts w:cstheme="minorHAnsi"/>
          </w:rPr>
          <w:t xml:space="preserve">SILVITA HYALGEL HORSE </w:t>
        </w:r>
        <w:r w:rsidR="00D46B4C">
          <w:rPr>
            <w:rFonts w:cstheme="minorHAnsi"/>
          </w:rPr>
          <w:t>Mazání na klouby pro koně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F9"/>
    <w:rsid w:val="000434AC"/>
    <w:rsid w:val="00066AA5"/>
    <w:rsid w:val="00072A96"/>
    <w:rsid w:val="0016247F"/>
    <w:rsid w:val="00215F3F"/>
    <w:rsid w:val="0023118A"/>
    <w:rsid w:val="002A08CC"/>
    <w:rsid w:val="003A0C50"/>
    <w:rsid w:val="003D2D40"/>
    <w:rsid w:val="003F3B85"/>
    <w:rsid w:val="004851B6"/>
    <w:rsid w:val="004E596B"/>
    <w:rsid w:val="00627E1A"/>
    <w:rsid w:val="00644835"/>
    <w:rsid w:val="006D2FF5"/>
    <w:rsid w:val="007342FA"/>
    <w:rsid w:val="007A18D0"/>
    <w:rsid w:val="007B55F2"/>
    <w:rsid w:val="007F2BA4"/>
    <w:rsid w:val="008D5F15"/>
    <w:rsid w:val="009749C9"/>
    <w:rsid w:val="009E52F2"/>
    <w:rsid w:val="009E60BE"/>
    <w:rsid w:val="00A869F9"/>
    <w:rsid w:val="00AC4DC7"/>
    <w:rsid w:val="00AD2018"/>
    <w:rsid w:val="00B267D2"/>
    <w:rsid w:val="00B57DDF"/>
    <w:rsid w:val="00B73256"/>
    <w:rsid w:val="00BE276F"/>
    <w:rsid w:val="00BE5C0F"/>
    <w:rsid w:val="00BF0888"/>
    <w:rsid w:val="00C0098D"/>
    <w:rsid w:val="00C117BA"/>
    <w:rsid w:val="00C622D3"/>
    <w:rsid w:val="00CE72EB"/>
    <w:rsid w:val="00D00C6E"/>
    <w:rsid w:val="00D01C64"/>
    <w:rsid w:val="00D04FFE"/>
    <w:rsid w:val="00D46B4C"/>
    <w:rsid w:val="00D77CD1"/>
    <w:rsid w:val="00D921A2"/>
    <w:rsid w:val="00E54AEA"/>
    <w:rsid w:val="00E81CF4"/>
    <w:rsid w:val="00EA27DE"/>
    <w:rsid w:val="00F35EF9"/>
    <w:rsid w:val="00F57897"/>
    <w:rsid w:val="00F964E4"/>
    <w:rsid w:val="00FC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838A"/>
  <w15:chartTrackingRefBased/>
  <w15:docId w15:val="{25830CD8-47D1-4421-93C6-1E01F309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622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0098D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C622D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6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622D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F3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3B85"/>
  </w:style>
  <w:style w:type="paragraph" w:styleId="Zpat">
    <w:name w:val="footer"/>
    <w:basedOn w:val="Normln"/>
    <w:link w:val="ZpatChar"/>
    <w:uiPriority w:val="99"/>
    <w:unhideWhenUsed/>
    <w:rsid w:val="003F3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3B85"/>
  </w:style>
  <w:style w:type="paragraph" w:styleId="Textbubliny">
    <w:name w:val="Balloon Text"/>
    <w:basedOn w:val="Normln"/>
    <w:link w:val="TextbublinyChar"/>
    <w:uiPriority w:val="99"/>
    <w:semiHidden/>
    <w:unhideWhenUsed/>
    <w:rsid w:val="00D7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CD1"/>
    <w:rPr>
      <w:rFonts w:ascii="Segoe UI" w:hAnsi="Segoe UI" w:cs="Segoe UI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15F3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15F3F"/>
    <w:rPr>
      <w:i/>
      <w:iCs/>
      <w:color w:val="5B9BD5" w:themeColor="accent1"/>
    </w:rPr>
  </w:style>
  <w:style w:type="character" w:customStyle="1" w:styleId="Styl2">
    <w:name w:val="Styl2"/>
    <w:uiPriority w:val="1"/>
    <w:rsid w:val="00AC4DC7"/>
    <w:rPr>
      <w:b/>
      <w:bCs w:val="0"/>
    </w:rPr>
  </w:style>
  <w:style w:type="character" w:styleId="Zstupntext">
    <w:name w:val="Placeholder Text"/>
    <w:rsid w:val="00AC4DC7"/>
    <w:rPr>
      <w:color w:val="808080"/>
    </w:rPr>
  </w:style>
  <w:style w:type="paragraph" w:styleId="Revize">
    <w:name w:val="Revision"/>
    <w:hidden/>
    <w:uiPriority w:val="99"/>
    <w:semiHidden/>
    <w:rsid w:val="00AC4DC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434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34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34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34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34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D2E193237A4066B79F6A7BF71A1D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2C6A57-C63E-401D-BBD5-D6F7949EEF73}"/>
      </w:docPartPr>
      <w:docPartBody>
        <w:p w:rsidR="001E7691" w:rsidRDefault="00ED0BEB" w:rsidP="00ED0BEB">
          <w:pPr>
            <w:pStyle w:val="4FD2E193237A4066B79F6A7BF71A1DE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4898652075E48D39C19A973A0B33C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4C9DF7-6F34-47D5-855E-A1B43B2634B1}"/>
      </w:docPartPr>
      <w:docPartBody>
        <w:p w:rsidR="001E7691" w:rsidRDefault="00ED0BEB" w:rsidP="00ED0BEB">
          <w:pPr>
            <w:pStyle w:val="14898652075E48D39C19A973A0B33C6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0D3499D31BF458AAE9DF2F7B17419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06F002-81B6-4F37-AF31-318E60C84EC9}"/>
      </w:docPartPr>
      <w:docPartBody>
        <w:p w:rsidR="001E7691" w:rsidRDefault="00ED0BEB" w:rsidP="00ED0BEB">
          <w:pPr>
            <w:pStyle w:val="90D3499D31BF458AAE9DF2F7B174198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D46F9732BCE4E22AD19B49C596214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9E4C9C-2E6F-4E4E-BCBE-043FA1B7AAB2}"/>
      </w:docPartPr>
      <w:docPartBody>
        <w:p w:rsidR="001E7691" w:rsidRDefault="00ED0BEB" w:rsidP="00ED0BEB">
          <w:pPr>
            <w:pStyle w:val="1D46F9732BCE4E22AD19B49C5962144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BECF329627146E4864CBA935DEC2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2A7499-A1D5-412B-99B8-4904FAE10E10}"/>
      </w:docPartPr>
      <w:docPartBody>
        <w:p w:rsidR="001E7691" w:rsidRDefault="00ED0BEB" w:rsidP="00ED0BEB">
          <w:pPr>
            <w:pStyle w:val="0BECF329627146E4864CBA935DEC2C6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EB"/>
    <w:rsid w:val="001E7691"/>
    <w:rsid w:val="00267A88"/>
    <w:rsid w:val="002C58E4"/>
    <w:rsid w:val="003D1AB5"/>
    <w:rsid w:val="004C6D20"/>
    <w:rsid w:val="00651519"/>
    <w:rsid w:val="006F1D12"/>
    <w:rsid w:val="007D62BC"/>
    <w:rsid w:val="00C208A1"/>
    <w:rsid w:val="00C727E6"/>
    <w:rsid w:val="00CA0911"/>
    <w:rsid w:val="00DD4880"/>
    <w:rsid w:val="00ED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D0BEB"/>
    <w:rPr>
      <w:color w:val="808080"/>
    </w:rPr>
  </w:style>
  <w:style w:type="paragraph" w:customStyle="1" w:styleId="4FD2E193237A4066B79F6A7BF71A1DEB">
    <w:name w:val="4FD2E193237A4066B79F6A7BF71A1DEB"/>
    <w:rsid w:val="00ED0BEB"/>
  </w:style>
  <w:style w:type="paragraph" w:customStyle="1" w:styleId="14898652075E48D39C19A973A0B33C62">
    <w:name w:val="14898652075E48D39C19A973A0B33C62"/>
    <w:rsid w:val="00ED0BEB"/>
  </w:style>
  <w:style w:type="paragraph" w:customStyle="1" w:styleId="90D3499D31BF458AAE9DF2F7B1741984">
    <w:name w:val="90D3499D31BF458AAE9DF2F7B1741984"/>
    <w:rsid w:val="00ED0BEB"/>
  </w:style>
  <w:style w:type="paragraph" w:customStyle="1" w:styleId="1D46F9732BCE4E22AD19B49C5962144E">
    <w:name w:val="1D46F9732BCE4E22AD19B49C5962144E"/>
    <w:rsid w:val="00ED0BEB"/>
  </w:style>
  <w:style w:type="paragraph" w:customStyle="1" w:styleId="0BECF329627146E4864CBA935DEC2C6F">
    <w:name w:val="0BECF329627146E4864CBA935DEC2C6F"/>
    <w:rsid w:val="00ED0B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343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Chuda</dc:creator>
  <cp:keywords/>
  <dc:description/>
  <cp:lastModifiedBy>Nepejchalová Leona</cp:lastModifiedBy>
  <cp:revision>16</cp:revision>
  <cp:lastPrinted>2022-03-17T08:14:00Z</cp:lastPrinted>
  <dcterms:created xsi:type="dcterms:W3CDTF">2023-10-04T12:00:00Z</dcterms:created>
  <dcterms:modified xsi:type="dcterms:W3CDTF">2024-02-16T11:50:00Z</dcterms:modified>
</cp:coreProperties>
</file>