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A921" w14:textId="2BD5ADC2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SKLÁDAČKA-KRABIČKA</w:t>
      </w:r>
    </w:p>
    <w:p w14:paraId="3F77A433" w14:textId="77777777" w:rsidR="00264DF3" w:rsidRPr="008274AB" w:rsidRDefault="00264DF3" w:rsidP="009230E9">
      <w:pPr>
        <w:rPr>
          <w:rFonts w:asciiTheme="minorHAnsi" w:hAnsiTheme="minorHAnsi" w:cstheme="minorHAnsi"/>
          <w:sz w:val="22"/>
          <w:szCs w:val="22"/>
        </w:rPr>
      </w:pPr>
    </w:p>
    <w:p w14:paraId="40601F85" w14:textId="468D1A0A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a) Jméno držitele rozhodnutí o schválení</w:t>
      </w:r>
    </w:p>
    <w:p w14:paraId="42A60490" w14:textId="04FFEFBB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FARMACIA CARE s.r.o., M</w:t>
      </w:r>
      <w:r w:rsidR="008274AB">
        <w:rPr>
          <w:rFonts w:asciiTheme="minorHAnsi" w:hAnsiTheme="minorHAnsi" w:cstheme="minorHAnsi"/>
          <w:sz w:val="22"/>
          <w:szCs w:val="22"/>
        </w:rPr>
        <w:t>íšovická 458/3, 155 21 Praha 5</w:t>
      </w:r>
    </w:p>
    <w:p w14:paraId="7609DA95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www.pethealthcare.cz</w:t>
      </w:r>
    </w:p>
    <w:p w14:paraId="731370E6" w14:textId="0906D176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</w:p>
    <w:p w14:paraId="4BDF219D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b) Název přípravku: 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A1959D4" w14:textId="77777777" w:rsidR="009230E9" w:rsidRPr="008274AB" w:rsidRDefault="009230E9" w:rsidP="009230E9">
      <w:pPr>
        <w:rPr>
          <w:rFonts w:asciiTheme="minorHAnsi" w:hAnsiTheme="minorHAnsi" w:cstheme="minorHAnsi"/>
          <w:b/>
          <w:sz w:val="22"/>
          <w:szCs w:val="22"/>
        </w:rPr>
      </w:pPr>
      <w:r w:rsidRPr="008274AB">
        <w:rPr>
          <w:rFonts w:asciiTheme="minorHAnsi" w:hAnsiTheme="minorHAnsi" w:cstheme="minorHAnsi"/>
          <w:b/>
          <w:sz w:val="22"/>
          <w:szCs w:val="22"/>
        </w:rPr>
        <w:t>Péče o zažívání a imunitu</w:t>
      </w:r>
      <w:r w:rsidRPr="008274AB">
        <w:rPr>
          <w:rFonts w:asciiTheme="minorHAnsi" w:hAnsiTheme="minorHAnsi" w:cstheme="minorHAnsi"/>
          <w:b/>
          <w:sz w:val="22"/>
          <w:szCs w:val="22"/>
        </w:rPr>
        <w:tab/>
      </w:r>
      <w:r w:rsidRPr="008274AB">
        <w:rPr>
          <w:rFonts w:asciiTheme="minorHAnsi" w:hAnsiTheme="minorHAnsi" w:cstheme="minorHAnsi"/>
          <w:b/>
          <w:sz w:val="22"/>
          <w:szCs w:val="22"/>
        </w:rPr>
        <w:tab/>
      </w:r>
    </w:p>
    <w:p w14:paraId="3E4FDB03" w14:textId="77777777" w:rsidR="008274AB" w:rsidRDefault="008274AB" w:rsidP="009230E9">
      <w:pPr>
        <w:rPr>
          <w:rFonts w:asciiTheme="minorHAnsi" w:hAnsiTheme="minorHAnsi" w:cstheme="minorHAnsi"/>
          <w:sz w:val="22"/>
          <w:szCs w:val="22"/>
        </w:rPr>
      </w:pPr>
    </w:p>
    <w:p w14:paraId="65534BA7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c) Cílový druh zvířete: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78A2607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Pes, kočka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19E1A4A6" w14:textId="43BBEE74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</w:p>
    <w:p w14:paraId="00764070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d) Nominální obsah: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392AAC7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30 tablet, 90 tablet</w:t>
      </w:r>
    </w:p>
    <w:p w14:paraId="3CAE86EF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0E7B60AF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e,f) Složení vet.</w:t>
      </w:r>
      <w:r w:rsidR="00E77836" w:rsidRPr="008274AB">
        <w:rPr>
          <w:rFonts w:asciiTheme="minorHAnsi" w:hAnsiTheme="minorHAnsi" w:cstheme="minorHAnsi"/>
          <w:sz w:val="22"/>
          <w:szCs w:val="22"/>
        </w:rPr>
        <w:t xml:space="preserve"> </w:t>
      </w:r>
      <w:r w:rsidRPr="008274AB">
        <w:rPr>
          <w:rFonts w:asciiTheme="minorHAnsi" w:hAnsiTheme="minorHAnsi" w:cstheme="minorHAnsi"/>
          <w:sz w:val="22"/>
          <w:szCs w:val="22"/>
        </w:rPr>
        <w:t>přípravku: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6"/>
        <w:gridCol w:w="2973"/>
      </w:tblGrid>
      <w:tr w:rsidR="009230E9" w:rsidRPr="008274AB" w14:paraId="68DE4C9D" w14:textId="77777777" w:rsidTr="009230E9">
        <w:tc>
          <w:tcPr>
            <w:tcW w:w="3046" w:type="dxa"/>
          </w:tcPr>
          <w:p w14:paraId="2E38D598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Aktivní látky</w:t>
            </w:r>
          </w:p>
        </w:tc>
        <w:tc>
          <w:tcPr>
            <w:tcW w:w="2973" w:type="dxa"/>
          </w:tcPr>
          <w:p w14:paraId="5566EEA6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mg / tbl</w:t>
            </w:r>
          </w:p>
        </w:tc>
      </w:tr>
      <w:tr w:rsidR="009230E9" w:rsidRPr="008274AB" w14:paraId="47E72160" w14:textId="77777777" w:rsidTr="009230E9">
        <w:tc>
          <w:tcPr>
            <w:tcW w:w="3046" w:type="dxa"/>
          </w:tcPr>
          <w:p w14:paraId="332E1BF8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Vitamin B1 Thiamin mononitrát</w:t>
            </w:r>
          </w:p>
        </w:tc>
        <w:tc>
          <w:tcPr>
            <w:tcW w:w="2973" w:type="dxa"/>
          </w:tcPr>
          <w:p w14:paraId="0AF3D961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2,00</w:t>
            </w:r>
          </w:p>
        </w:tc>
      </w:tr>
      <w:tr w:rsidR="009230E9" w:rsidRPr="008274AB" w14:paraId="22AA068E" w14:textId="77777777" w:rsidTr="009230E9">
        <w:tc>
          <w:tcPr>
            <w:tcW w:w="3046" w:type="dxa"/>
          </w:tcPr>
          <w:p w14:paraId="08F83020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Vitamin B2 Riboflavin</w:t>
            </w:r>
          </w:p>
        </w:tc>
        <w:tc>
          <w:tcPr>
            <w:tcW w:w="2973" w:type="dxa"/>
          </w:tcPr>
          <w:p w14:paraId="345B03B5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2,00</w:t>
            </w:r>
          </w:p>
        </w:tc>
      </w:tr>
      <w:tr w:rsidR="009230E9" w:rsidRPr="008274AB" w14:paraId="73CC5378" w14:textId="77777777" w:rsidTr="009230E9">
        <w:tc>
          <w:tcPr>
            <w:tcW w:w="3046" w:type="dxa"/>
          </w:tcPr>
          <w:p w14:paraId="6FCA3A38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Vitamin B6 Pyridoxin HCl</w:t>
            </w:r>
          </w:p>
        </w:tc>
        <w:tc>
          <w:tcPr>
            <w:tcW w:w="2973" w:type="dxa"/>
          </w:tcPr>
          <w:p w14:paraId="3C285EDF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1,40</w:t>
            </w:r>
          </w:p>
        </w:tc>
      </w:tr>
      <w:tr w:rsidR="009230E9" w:rsidRPr="008274AB" w14:paraId="1157A257" w14:textId="77777777" w:rsidTr="009230E9">
        <w:tc>
          <w:tcPr>
            <w:tcW w:w="3046" w:type="dxa"/>
          </w:tcPr>
          <w:p w14:paraId="00AB2739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Spirulina (sladkovodní řasa)</w:t>
            </w:r>
          </w:p>
        </w:tc>
        <w:tc>
          <w:tcPr>
            <w:tcW w:w="2973" w:type="dxa"/>
          </w:tcPr>
          <w:p w14:paraId="410C564D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250,00</w:t>
            </w:r>
          </w:p>
        </w:tc>
      </w:tr>
      <w:tr w:rsidR="009230E9" w:rsidRPr="008274AB" w14:paraId="25E43591" w14:textId="77777777" w:rsidTr="009230E9">
        <w:tc>
          <w:tcPr>
            <w:tcW w:w="3046" w:type="dxa"/>
          </w:tcPr>
          <w:p w14:paraId="53FBEC1E" w14:textId="206F6CBA" w:rsidR="009230E9" w:rsidRPr="008274AB" w:rsidRDefault="009230E9" w:rsidP="00EC4ED2">
            <w:pPr>
              <w:rPr>
                <w:rFonts w:cstheme="minorHAnsi"/>
                <w:i/>
                <w:sz w:val="22"/>
                <w:szCs w:val="22"/>
              </w:rPr>
            </w:pPr>
            <w:bookmarkStart w:id="0" w:name="_GoBack"/>
            <w:r w:rsidRPr="008274AB">
              <w:rPr>
                <w:rFonts w:cstheme="minorHAnsi"/>
                <w:i/>
                <w:sz w:val="22"/>
                <w:szCs w:val="22"/>
              </w:rPr>
              <w:t>Entero</w:t>
            </w:r>
            <w:bookmarkEnd w:id="0"/>
            <w:r w:rsidRPr="008274AB">
              <w:rPr>
                <w:rFonts w:cstheme="minorHAnsi"/>
                <w:i/>
                <w:sz w:val="22"/>
                <w:szCs w:val="22"/>
              </w:rPr>
              <w:t>coc</w:t>
            </w:r>
            <w:r w:rsidR="00737CAA">
              <w:rPr>
                <w:rFonts w:cstheme="minorHAnsi"/>
                <w:i/>
                <w:sz w:val="22"/>
                <w:szCs w:val="22"/>
              </w:rPr>
              <w:t>c</w:t>
            </w:r>
            <w:r w:rsidRPr="008274AB">
              <w:rPr>
                <w:rFonts w:cstheme="minorHAnsi"/>
                <w:i/>
                <w:sz w:val="22"/>
                <w:szCs w:val="22"/>
              </w:rPr>
              <w:t>us faecium</w:t>
            </w:r>
          </w:p>
        </w:tc>
        <w:tc>
          <w:tcPr>
            <w:tcW w:w="2973" w:type="dxa"/>
          </w:tcPr>
          <w:p w14:paraId="029E0E5F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5,00</w:t>
            </w:r>
          </w:p>
          <w:p w14:paraId="049A1354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min. 2,9.10</w:t>
            </w:r>
            <w:r w:rsidRPr="008274AB">
              <w:rPr>
                <w:rFonts w:cstheme="minorHAnsi"/>
                <w:sz w:val="22"/>
                <w:szCs w:val="22"/>
                <w:vertAlign w:val="superscript"/>
              </w:rPr>
              <w:t>7</w:t>
            </w:r>
            <w:r w:rsidRPr="008274AB">
              <w:rPr>
                <w:rFonts w:cstheme="minorHAnsi"/>
                <w:sz w:val="22"/>
                <w:szCs w:val="22"/>
              </w:rPr>
              <w:t xml:space="preserve"> CFU/g</w:t>
            </w:r>
          </w:p>
        </w:tc>
      </w:tr>
    </w:tbl>
    <w:p w14:paraId="3EE7C10D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1"/>
        <w:gridCol w:w="2952"/>
      </w:tblGrid>
      <w:tr w:rsidR="009230E9" w:rsidRPr="008274AB" w14:paraId="144BD31A" w14:textId="77777777" w:rsidTr="009230E9">
        <w:tc>
          <w:tcPr>
            <w:tcW w:w="3081" w:type="dxa"/>
          </w:tcPr>
          <w:p w14:paraId="5BE5E1F4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Pomocné látky</w:t>
            </w:r>
          </w:p>
        </w:tc>
        <w:tc>
          <w:tcPr>
            <w:tcW w:w="2952" w:type="dxa"/>
          </w:tcPr>
          <w:p w14:paraId="1D1A4813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mg / tbl</w:t>
            </w:r>
          </w:p>
        </w:tc>
      </w:tr>
      <w:tr w:rsidR="009230E9" w:rsidRPr="008274AB" w14:paraId="60BEFCA1" w14:textId="77777777" w:rsidTr="009230E9">
        <w:tc>
          <w:tcPr>
            <w:tcW w:w="3081" w:type="dxa"/>
          </w:tcPr>
          <w:p w14:paraId="3BEE49E3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Mikrokrystalická celulóza 101</w:t>
            </w:r>
          </w:p>
        </w:tc>
        <w:tc>
          <w:tcPr>
            <w:tcW w:w="2952" w:type="dxa"/>
          </w:tcPr>
          <w:p w14:paraId="3F956135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609,60</w:t>
            </w:r>
          </w:p>
        </w:tc>
      </w:tr>
      <w:tr w:rsidR="009230E9" w:rsidRPr="008274AB" w14:paraId="4B67350C" w14:textId="77777777" w:rsidTr="009230E9">
        <w:tc>
          <w:tcPr>
            <w:tcW w:w="3081" w:type="dxa"/>
          </w:tcPr>
          <w:p w14:paraId="19EE862E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Stearan hořečnatý</w:t>
            </w:r>
            <w:r w:rsidRPr="008274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952" w:type="dxa"/>
          </w:tcPr>
          <w:p w14:paraId="6E9E5672" w14:textId="77777777" w:rsidR="009230E9" w:rsidRPr="008274AB" w:rsidRDefault="009230E9" w:rsidP="00EC4ED2">
            <w:pPr>
              <w:rPr>
                <w:rFonts w:cstheme="minorHAnsi"/>
                <w:sz w:val="22"/>
                <w:szCs w:val="22"/>
              </w:rPr>
            </w:pPr>
            <w:r w:rsidRPr="008274AB">
              <w:rPr>
                <w:rFonts w:cstheme="minorHAnsi"/>
                <w:sz w:val="22"/>
                <w:szCs w:val="22"/>
              </w:rPr>
              <w:t>10,00</w:t>
            </w:r>
          </w:p>
        </w:tc>
      </w:tr>
    </w:tbl>
    <w:p w14:paraId="516ADAE9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</w:p>
    <w:p w14:paraId="0B5CF66A" w14:textId="6197693B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Hmotnost 1 tablety 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="000575CA" w:rsidRPr="008274AB">
        <w:rPr>
          <w:rFonts w:asciiTheme="minorHAnsi" w:hAnsiTheme="minorHAnsi" w:cstheme="minorHAnsi"/>
          <w:sz w:val="22"/>
          <w:szCs w:val="22"/>
        </w:rPr>
        <w:t>880,00 mg</w:t>
      </w:r>
    </w:p>
    <w:p w14:paraId="0865E4DA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8093658" w14:textId="77777777" w:rsidR="00E77836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g) Účel užití: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4769BD2" w14:textId="7F1BBE65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Veterinární přípravek Péče o zažívání a imunitu obsahuje probiotika, zajišťuje komplexní péči o trávicí trakt psů a koček. Obsahuje účinné látky, které </w:t>
      </w:r>
      <w:r w:rsidR="00E77836" w:rsidRPr="008274AB">
        <w:rPr>
          <w:rFonts w:asciiTheme="minorHAnsi" w:hAnsiTheme="minorHAnsi" w:cstheme="minorHAnsi"/>
          <w:sz w:val="22"/>
          <w:szCs w:val="22"/>
        </w:rPr>
        <w:t xml:space="preserve">přispívají ke zklidnění </w:t>
      </w:r>
      <w:r w:rsidRPr="008274AB">
        <w:rPr>
          <w:rFonts w:asciiTheme="minorHAnsi" w:hAnsiTheme="minorHAnsi" w:cstheme="minorHAnsi"/>
          <w:sz w:val="22"/>
          <w:szCs w:val="22"/>
        </w:rPr>
        <w:t>podrážděn</w:t>
      </w:r>
      <w:r w:rsidR="00E77836" w:rsidRPr="008274AB">
        <w:rPr>
          <w:rFonts w:asciiTheme="minorHAnsi" w:hAnsiTheme="minorHAnsi" w:cstheme="minorHAnsi"/>
          <w:sz w:val="22"/>
          <w:szCs w:val="22"/>
        </w:rPr>
        <w:t>ého</w:t>
      </w:r>
      <w:r w:rsidRPr="008274AB">
        <w:rPr>
          <w:rFonts w:asciiTheme="minorHAnsi" w:hAnsiTheme="minorHAnsi" w:cstheme="minorHAnsi"/>
          <w:sz w:val="22"/>
          <w:szCs w:val="22"/>
        </w:rPr>
        <w:t xml:space="preserve"> žaludk</w:t>
      </w:r>
      <w:r w:rsidR="00E77836" w:rsidRPr="008274AB">
        <w:rPr>
          <w:rFonts w:asciiTheme="minorHAnsi" w:hAnsiTheme="minorHAnsi" w:cstheme="minorHAnsi"/>
          <w:sz w:val="22"/>
          <w:szCs w:val="22"/>
        </w:rPr>
        <w:t>u</w:t>
      </w:r>
      <w:r w:rsidRPr="008274AB">
        <w:rPr>
          <w:rFonts w:asciiTheme="minorHAnsi" w:hAnsiTheme="minorHAnsi" w:cstheme="minorHAnsi"/>
          <w:sz w:val="22"/>
          <w:szCs w:val="22"/>
        </w:rPr>
        <w:t>, stimulují zažívání a imunitu.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7544968F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6350F2E5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h) Způsob použití: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33831A47" w14:textId="2FCD2372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Tablety se podávají denně dle doporučeného dávkování přímo do tlamy s kouskem potravy nebo</w:t>
      </w:r>
      <w:r w:rsidR="003022B4">
        <w:rPr>
          <w:rFonts w:asciiTheme="minorHAnsi" w:hAnsiTheme="minorHAnsi" w:cstheme="minorHAnsi"/>
          <w:sz w:val="22"/>
          <w:szCs w:val="22"/>
        </w:rPr>
        <w:t> </w:t>
      </w:r>
      <w:r w:rsidRPr="008274AB">
        <w:rPr>
          <w:rFonts w:asciiTheme="minorHAnsi" w:hAnsiTheme="minorHAnsi" w:cstheme="minorHAnsi"/>
          <w:sz w:val="22"/>
          <w:szCs w:val="22"/>
        </w:rPr>
        <w:t>s</w:t>
      </w:r>
      <w:r w:rsidR="003022B4">
        <w:rPr>
          <w:rFonts w:asciiTheme="minorHAnsi" w:hAnsiTheme="minorHAnsi" w:cstheme="minorHAnsi"/>
          <w:sz w:val="22"/>
          <w:szCs w:val="22"/>
        </w:rPr>
        <w:t> </w:t>
      </w:r>
      <w:r w:rsidRPr="008274AB">
        <w:rPr>
          <w:rFonts w:asciiTheme="minorHAnsi" w:hAnsiTheme="minorHAnsi" w:cstheme="minorHAnsi"/>
          <w:sz w:val="22"/>
          <w:szCs w:val="22"/>
        </w:rPr>
        <w:t>krmivem. Přípravek podávejte optimálně 3 měsíce, potom udělejte 1 měsíc pauzu a přípravek opět nasaďte.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793DC86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0E7FEC81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bookmarkStart w:id="1" w:name="_Hlk149143501"/>
      <w:r w:rsidRPr="008274AB">
        <w:rPr>
          <w:rFonts w:asciiTheme="minorHAnsi" w:hAnsiTheme="minorHAnsi" w:cstheme="minorHAnsi"/>
          <w:sz w:val="22"/>
          <w:szCs w:val="22"/>
        </w:rPr>
        <w:t>Dávkování:</w:t>
      </w:r>
      <w:r w:rsidRPr="008274AB">
        <w:rPr>
          <w:rFonts w:asciiTheme="minorHAnsi" w:hAnsiTheme="minorHAnsi" w:cstheme="minorHAnsi"/>
          <w:sz w:val="22"/>
          <w:szCs w:val="22"/>
        </w:rPr>
        <w:tab/>
        <w:t>tablet denně</w:t>
      </w:r>
    </w:p>
    <w:p w14:paraId="5CA0D2F3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  <w:t>do 10 kg</w:t>
      </w:r>
      <w:r w:rsidRPr="008274AB">
        <w:rPr>
          <w:rFonts w:asciiTheme="minorHAnsi" w:hAnsiTheme="minorHAnsi" w:cstheme="minorHAnsi"/>
          <w:sz w:val="22"/>
          <w:szCs w:val="22"/>
        </w:rPr>
        <w:tab/>
        <w:t>0,5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0C99610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  <w:t>10-20 kg</w:t>
      </w:r>
      <w:r w:rsidRPr="008274AB">
        <w:rPr>
          <w:rFonts w:asciiTheme="minorHAnsi" w:hAnsiTheme="minorHAnsi" w:cstheme="minorHAnsi"/>
          <w:sz w:val="22"/>
          <w:szCs w:val="22"/>
        </w:rPr>
        <w:tab/>
        <w:t>1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708E98DC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  <w:t>20-40 kg</w:t>
      </w:r>
      <w:r w:rsidRPr="008274AB">
        <w:rPr>
          <w:rFonts w:asciiTheme="minorHAnsi" w:hAnsiTheme="minorHAnsi" w:cstheme="minorHAnsi"/>
          <w:sz w:val="22"/>
          <w:szCs w:val="22"/>
        </w:rPr>
        <w:tab/>
        <w:t>2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98B20D7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  <w:t>nad 40 kg</w:t>
      </w:r>
      <w:r w:rsidRPr="008274AB">
        <w:rPr>
          <w:rFonts w:asciiTheme="minorHAnsi" w:hAnsiTheme="minorHAnsi" w:cstheme="minorHAnsi"/>
          <w:sz w:val="22"/>
          <w:szCs w:val="22"/>
        </w:rPr>
        <w:tab/>
        <w:t>3</w:t>
      </w:r>
      <w:bookmarkEnd w:id="1"/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977A7C1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789FD4EA" w14:textId="77777777" w:rsidR="00A87E9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7C8BC789" w14:textId="77777777" w:rsidR="00A87E99" w:rsidRPr="008274AB" w:rsidRDefault="00A87E99" w:rsidP="009230E9">
      <w:pPr>
        <w:rPr>
          <w:rFonts w:asciiTheme="minorHAnsi" w:hAnsiTheme="minorHAnsi" w:cstheme="minorHAnsi"/>
          <w:sz w:val="22"/>
          <w:szCs w:val="22"/>
        </w:rPr>
      </w:pPr>
    </w:p>
    <w:p w14:paraId="5E6B742C" w14:textId="26B8045A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B54ACC0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A7429C0" w14:textId="77777777" w:rsidR="00E77836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lastRenderedPageBreak/>
        <w:t>i) Bezpečnostní opatření a skladování: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35728916" w14:textId="66642093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Skladujte v suchu při teplotě 15-30</w:t>
      </w:r>
      <w:r w:rsidR="00E77836" w:rsidRPr="008274AB">
        <w:rPr>
          <w:rFonts w:asciiTheme="minorHAnsi" w:hAnsiTheme="minorHAnsi" w:cstheme="minorHAnsi"/>
          <w:sz w:val="22"/>
          <w:szCs w:val="22"/>
        </w:rPr>
        <w:t>°C</w:t>
      </w:r>
      <w:r w:rsidRPr="008274AB">
        <w:rPr>
          <w:rFonts w:asciiTheme="minorHAnsi" w:hAnsiTheme="minorHAnsi" w:cstheme="minorHAnsi"/>
          <w:sz w:val="22"/>
          <w:szCs w:val="22"/>
        </w:rPr>
        <w:t>. Chraňte před mrazem.</w:t>
      </w:r>
      <w:r w:rsidR="009C50F5" w:rsidRPr="008274AB">
        <w:rPr>
          <w:rFonts w:asciiTheme="minorHAnsi" w:hAnsiTheme="minorHAnsi" w:cstheme="minorHAnsi"/>
          <w:sz w:val="22"/>
          <w:szCs w:val="22"/>
        </w:rPr>
        <w:t xml:space="preserve"> Uchovávejte mimo dohled a dosah dětí. Pouze pro zvířata.</w:t>
      </w:r>
    </w:p>
    <w:p w14:paraId="6A3DC91D" w14:textId="38BCCA6B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F594742" w14:textId="6E37A413" w:rsidR="00E77836" w:rsidRPr="008274AB" w:rsidRDefault="00BA76FD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j</w:t>
      </w:r>
      <w:r w:rsidR="009230E9" w:rsidRPr="008274AB">
        <w:rPr>
          <w:rFonts w:asciiTheme="minorHAnsi" w:hAnsiTheme="minorHAnsi" w:cstheme="minorHAnsi"/>
          <w:sz w:val="22"/>
          <w:szCs w:val="22"/>
        </w:rPr>
        <w:t>) Doba použitelnosti:</w:t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</w:p>
    <w:p w14:paraId="7F0F9420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Datum minimální trvanlivosti: 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13B29813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580BB89" w14:textId="326E450B" w:rsidR="009230E9" w:rsidRPr="008274AB" w:rsidRDefault="00B06B3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k</w:t>
      </w:r>
      <w:r w:rsidR="009230E9" w:rsidRPr="008274AB">
        <w:rPr>
          <w:rFonts w:asciiTheme="minorHAnsi" w:hAnsiTheme="minorHAnsi" w:cstheme="minorHAnsi"/>
          <w:sz w:val="22"/>
          <w:szCs w:val="22"/>
        </w:rPr>
        <w:t>) Datum výroby:</w:t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</w:p>
    <w:p w14:paraId="76A75E2B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0DD48AF0" w14:textId="71DD5439" w:rsidR="009230E9" w:rsidRPr="008274AB" w:rsidRDefault="00B06B3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l</w:t>
      </w:r>
      <w:r w:rsidR="009230E9" w:rsidRPr="008274AB">
        <w:rPr>
          <w:rFonts w:asciiTheme="minorHAnsi" w:hAnsiTheme="minorHAnsi" w:cstheme="minorHAnsi"/>
          <w:sz w:val="22"/>
          <w:szCs w:val="22"/>
        </w:rPr>
        <w:t>) Podmínky skladování:</w:t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8274AB" w:rsidRPr="008274AB">
        <w:rPr>
          <w:rFonts w:asciiTheme="minorHAnsi" w:hAnsiTheme="minorHAnsi" w:cstheme="minorHAnsi"/>
          <w:sz w:val="22"/>
          <w:szCs w:val="22"/>
        </w:rPr>
        <w:t>viz</w:t>
      </w:r>
      <w:r w:rsidR="009230E9" w:rsidRPr="008274AB">
        <w:rPr>
          <w:rFonts w:asciiTheme="minorHAnsi" w:hAnsiTheme="minorHAnsi" w:cstheme="minorHAnsi"/>
          <w:sz w:val="22"/>
          <w:szCs w:val="22"/>
        </w:rPr>
        <w:t xml:space="preserve"> i)</w:t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</w:p>
    <w:p w14:paraId="2DE2E1A5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73F74337" w14:textId="05229C22" w:rsidR="00E77836" w:rsidRPr="008274AB" w:rsidRDefault="00B06B3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m</w:t>
      </w:r>
      <w:r w:rsidR="009230E9" w:rsidRPr="008274AB">
        <w:rPr>
          <w:rFonts w:asciiTheme="minorHAnsi" w:hAnsiTheme="minorHAnsi" w:cstheme="minorHAnsi"/>
          <w:sz w:val="22"/>
          <w:szCs w:val="22"/>
        </w:rPr>
        <w:t xml:space="preserve">) Způsob a likvidace obalů: </w:t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</w:p>
    <w:p w14:paraId="6FDA91BC" w14:textId="7995141E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Nepoužitý přípravek nebo odpad, který pochází z tohoto přípravku, musí být likvidován podle</w:t>
      </w:r>
      <w:r w:rsidR="003022B4">
        <w:rPr>
          <w:rFonts w:asciiTheme="minorHAnsi" w:hAnsiTheme="minorHAnsi" w:cstheme="minorHAnsi"/>
          <w:sz w:val="22"/>
          <w:szCs w:val="22"/>
        </w:rPr>
        <w:t> </w:t>
      </w:r>
      <w:r w:rsidRPr="008274AB">
        <w:rPr>
          <w:rFonts w:asciiTheme="minorHAnsi" w:hAnsiTheme="minorHAnsi" w:cstheme="minorHAnsi"/>
          <w:sz w:val="22"/>
          <w:szCs w:val="22"/>
        </w:rPr>
        <w:t>místních právních předpisů.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F15C3C5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71043AC0" w14:textId="0FC17ECF" w:rsidR="00E77836" w:rsidRPr="008274AB" w:rsidRDefault="00B06B3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n</w:t>
      </w:r>
      <w:r w:rsidR="009230E9" w:rsidRPr="008274AB">
        <w:rPr>
          <w:rFonts w:asciiTheme="minorHAnsi" w:hAnsiTheme="minorHAnsi" w:cstheme="minorHAnsi"/>
          <w:sz w:val="22"/>
          <w:szCs w:val="22"/>
        </w:rPr>
        <w:t>) Číslo schválení VP :</w:t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</w:p>
    <w:p w14:paraId="4A4EBDF4" w14:textId="3C04A7D6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Přípravek je schválen ÚSKVBL pod číslem</w:t>
      </w:r>
      <w:r w:rsidR="009C50F5" w:rsidRPr="008274AB">
        <w:rPr>
          <w:rFonts w:asciiTheme="minorHAnsi" w:hAnsiTheme="minorHAnsi" w:cstheme="minorHAnsi"/>
          <w:sz w:val="22"/>
          <w:szCs w:val="22"/>
        </w:rPr>
        <w:t xml:space="preserve"> </w:t>
      </w:r>
      <w:r w:rsidR="001F7EB3" w:rsidRPr="008274AB">
        <w:rPr>
          <w:rFonts w:asciiTheme="minorHAnsi" w:hAnsiTheme="minorHAnsi" w:cstheme="minorHAnsi"/>
          <w:sz w:val="22"/>
          <w:szCs w:val="22"/>
        </w:rPr>
        <w:t>121-13/C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9DA0A30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CC5B764" w14:textId="340AF059" w:rsidR="00E77836" w:rsidRPr="008274AB" w:rsidRDefault="00B06B3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o</w:t>
      </w:r>
      <w:r w:rsidR="009230E9" w:rsidRPr="008274AB">
        <w:rPr>
          <w:rFonts w:asciiTheme="minorHAnsi" w:hAnsiTheme="minorHAnsi" w:cstheme="minorHAnsi"/>
          <w:sz w:val="22"/>
          <w:szCs w:val="22"/>
        </w:rPr>
        <w:t>) Další texty uvedené na obalu:</w:t>
      </w:r>
      <w:r w:rsidR="009230E9" w:rsidRPr="008274AB">
        <w:rPr>
          <w:rFonts w:asciiTheme="minorHAnsi" w:hAnsiTheme="minorHAnsi" w:cstheme="minorHAnsi"/>
          <w:sz w:val="22"/>
          <w:szCs w:val="22"/>
        </w:rPr>
        <w:tab/>
      </w:r>
    </w:p>
    <w:p w14:paraId="58195D01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LOGO Pet Health Care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6011DBDC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82C615D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Kategorie:</w:t>
      </w:r>
      <w:r w:rsidRPr="008274AB">
        <w:rPr>
          <w:rFonts w:asciiTheme="minorHAnsi" w:hAnsiTheme="minorHAnsi" w:cstheme="minorHAnsi"/>
          <w:sz w:val="22"/>
          <w:szCs w:val="22"/>
        </w:rPr>
        <w:tab/>
        <w:t>Zažívání a imunita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99FE97A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16CCCC1C" w14:textId="69CEC576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Doporučujeme podávat psům a kočkám </w:t>
      </w:r>
      <w:r w:rsidR="00E77836" w:rsidRPr="008274AB">
        <w:rPr>
          <w:rFonts w:asciiTheme="minorHAnsi" w:hAnsiTheme="minorHAnsi" w:cstheme="minorHAnsi"/>
          <w:sz w:val="22"/>
          <w:szCs w:val="22"/>
        </w:rPr>
        <w:t>po ošetření antiparazitiky</w:t>
      </w:r>
      <w:r w:rsidRPr="008274AB">
        <w:rPr>
          <w:rFonts w:asciiTheme="minorHAnsi" w:hAnsiTheme="minorHAnsi" w:cstheme="minorHAnsi"/>
          <w:sz w:val="22"/>
          <w:szCs w:val="22"/>
        </w:rPr>
        <w:t>, na podporu imunity, se zažívacími potížemi, při sníženém zájmu o potravu.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9BEF908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3E647DD9" w14:textId="2421480C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303CD4C9" w14:textId="77777777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Péče o zažívání a imunitu 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8BBEC87" w14:textId="6A3DD814" w:rsidR="009230E9" w:rsidRPr="008274AB" w:rsidRDefault="009230E9" w:rsidP="009230E9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Obsahuje probiotika pro psy a kočky, </w:t>
      </w:r>
      <w:r w:rsidR="00010686" w:rsidRPr="008274AB">
        <w:rPr>
          <w:rFonts w:asciiTheme="minorHAnsi" w:hAnsiTheme="minorHAnsi" w:cstheme="minorHAnsi"/>
          <w:sz w:val="22"/>
          <w:szCs w:val="22"/>
        </w:rPr>
        <w:t xml:space="preserve">přispívají ke zklidnění </w:t>
      </w:r>
      <w:r w:rsidRPr="008274AB">
        <w:rPr>
          <w:rFonts w:asciiTheme="minorHAnsi" w:hAnsiTheme="minorHAnsi" w:cstheme="minorHAnsi"/>
          <w:sz w:val="22"/>
          <w:szCs w:val="22"/>
        </w:rPr>
        <w:t>podrážděn</w:t>
      </w:r>
      <w:r w:rsidR="00010686" w:rsidRPr="008274AB">
        <w:rPr>
          <w:rFonts w:asciiTheme="minorHAnsi" w:hAnsiTheme="minorHAnsi" w:cstheme="minorHAnsi"/>
          <w:sz w:val="22"/>
          <w:szCs w:val="22"/>
        </w:rPr>
        <w:t>ého</w:t>
      </w:r>
      <w:r w:rsidRPr="008274AB">
        <w:rPr>
          <w:rFonts w:asciiTheme="minorHAnsi" w:hAnsiTheme="minorHAnsi" w:cstheme="minorHAnsi"/>
          <w:sz w:val="22"/>
          <w:szCs w:val="22"/>
        </w:rPr>
        <w:t xml:space="preserve"> žaludk</w:t>
      </w:r>
      <w:r w:rsidR="00010686" w:rsidRPr="008274AB">
        <w:rPr>
          <w:rFonts w:asciiTheme="minorHAnsi" w:hAnsiTheme="minorHAnsi" w:cstheme="minorHAnsi"/>
          <w:sz w:val="22"/>
          <w:szCs w:val="22"/>
        </w:rPr>
        <w:t>u</w:t>
      </w:r>
      <w:r w:rsidRPr="008274AB">
        <w:rPr>
          <w:rFonts w:asciiTheme="minorHAnsi" w:hAnsiTheme="minorHAnsi" w:cstheme="minorHAnsi"/>
          <w:sz w:val="22"/>
          <w:szCs w:val="22"/>
        </w:rPr>
        <w:t>, stimuluje zažívání a imunitu.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4C6DB1C9" w14:textId="053275F7" w:rsidR="00264DF3" w:rsidRPr="008274AB" w:rsidRDefault="00264DF3" w:rsidP="009230E9">
      <w:pPr>
        <w:rPr>
          <w:rFonts w:asciiTheme="minorHAnsi" w:hAnsiTheme="minorHAnsi" w:cstheme="minorHAnsi"/>
          <w:sz w:val="22"/>
          <w:szCs w:val="22"/>
        </w:rPr>
      </w:pPr>
    </w:p>
    <w:p w14:paraId="7BE42984" w14:textId="7B19B445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</w:p>
    <w:p w14:paraId="56D314B5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BLISTER TABLETY</w:t>
      </w:r>
    </w:p>
    <w:p w14:paraId="7ACE544B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a) Název přípravku: 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884BAB4" w14:textId="77777777" w:rsidR="00264DF3" w:rsidRPr="008274AB" w:rsidRDefault="00264DF3" w:rsidP="00264DF3">
      <w:pPr>
        <w:rPr>
          <w:rFonts w:asciiTheme="minorHAnsi" w:hAnsiTheme="minorHAnsi" w:cstheme="minorHAnsi"/>
          <w:b/>
          <w:sz w:val="22"/>
          <w:szCs w:val="22"/>
        </w:rPr>
      </w:pPr>
      <w:r w:rsidRPr="008274AB">
        <w:rPr>
          <w:rFonts w:asciiTheme="minorHAnsi" w:hAnsiTheme="minorHAnsi" w:cstheme="minorHAnsi"/>
          <w:b/>
          <w:sz w:val="22"/>
          <w:szCs w:val="22"/>
        </w:rPr>
        <w:t xml:space="preserve">Péče o zažívání a imunitu  </w:t>
      </w:r>
      <w:r w:rsidRPr="008274AB">
        <w:rPr>
          <w:rFonts w:asciiTheme="minorHAnsi" w:hAnsiTheme="minorHAnsi" w:cstheme="minorHAnsi"/>
          <w:b/>
          <w:sz w:val="22"/>
          <w:szCs w:val="22"/>
        </w:rPr>
        <w:tab/>
      </w:r>
      <w:r w:rsidRPr="008274AB">
        <w:rPr>
          <w:rFonts w:asciiTheme="minorHAnsi" w:hAnsiTheme="minorHAnsi" w:cstheme="minorHAnsi"/>
          <w:b/>
          <w:sz w:val="22"/>
          <w:szCs w:val="22"/>
        </w:rPr>
        <w:tab/>
      </w:r>
    </w:p>
    <w:p w14:paraId="76FB7629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b) Jméno držitele rozhodnutí o schválení 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7F0FCE1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FARMACIA CARE s.r.o.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6322127C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c)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D2C1B94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EXP: 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102AD243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d) 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5D1117B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 xml:space="preserve">LOT: 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50987DEA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e)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052358DF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„Pouze pro zvířata“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381514D7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f) Další texty uvedené na blistru:</w:t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1BCD4DEE" w14:textId="77777777" w:rsidR="00264DF3" w:rsidRPr="008274AB" w:rsidRDefault="00264DF3" w:rsidP="00264DF3">
      <w:pPr>
        <w:rPr>
          <w:rFonts w:asciiTheme="minorHAnsi" w:hAnsiTheme="minorHAnsi" w:cstheme="minorHAnsi"/>
          <w:sz w:val="22"/>
          <w:szCs w:val="22"/>
        </w:rPr>
      </w:pPr>
      <w:r w:rsidRPr="008274AB">
        <w:rPr>
          <w:rFonts w:asciiTheme="minorHAnsi" w:hAnsiTheme="minorHAnsi" w:cstheme="minorHAnsi"/>
          <w:sz w:val="22"/>
          <w:szCs w:val="22"/>
        </w:rPr>
        <w:t>LOGO Pet Health Care</w:t>
      </w:r>
      <w:r w:rsidRPr="008274AB">
        <w:rPr>
          <w:rFonts w:asciiTheme="minorHAnsi" w:hAnsiTheme="minorHAnsi" w:cstheme="minorHAnsi"/>
          <w:sz w:val="22"/>
          <w:szCs w:val="22"/>
        </w:rPr>
        <w:tab/>
      </w:r>
      <w:r w:rsidRPr="008274AB">
        <w:rPr>
          <w:rFonts w:asciiTheme="minorHAnsi" w:hAnsiTheme="minorHAnsi" w:cstheme="minorHAnsi"/>
          <w:sz w:val="22"/>
          <w:szCs w:val="22"/>
        </w:rPr>
        <w:tab/>
      </w:r>
    </w:p>
    <w:p w14:paraId="2425BD12" w14:textId="77777777" w:rsidR="00A25451" w:rsidRPr="008274AB" w:rsidRDefault="00A25451" w:rsidP="00264DF3">
      <w:pPr>
        <w:rPr>
          <w:rFonts w:asciiTheme="minorHAnsi" w:hAnsiTheme="minorHAnsi" w:cstheme="minorHAnsi"/>
          <w:sz w:val="22"/>
          <w:szCs w:val="22"/>
        </w:rPr>
      </w:pPr>
    </w:p>
    <w:sectPr w:rsidR="00A25451" w:rsidRPr="00827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AFEA3" w14:textId="77777777" w:rsidR="00D524EE" w:rsidRDefault="00D524EE" w:rsidP="009230E9">
      <w:r>
        <w:separator/>
      </w:r>
    </w:p>
  </w:endnote>
  <w:endnote w:type="continuationSeparator" w:id="0">
    <w:p w14:paraId="3BFF324D" w14:textId="77777777" w:rsidR="00D524EE" w:rsidRDefault="00D524EE" w:rsidP="0092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AFAE" w14:textId="77777777" w:rsidR="00D524EE" w:rsidRDefault="00D524EE" w:rsidP="009230E9">
      <w:r>
        <w:separator/>
      </w:r>
    </w:p>
  </w:footnote>
  <w:footnote w:type="continuationSeparator" w:id="0">
    <w:p w14:paraId="135FC91C" w14:textId="77777777" w:rsidR="00D524EE" w:rsidRDefault="00D524EE" w:rsidP="0092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C9FE6" w14:textId="5FFB4B85" w:rsidR="00A87E99" w:rsidRPr="00A87E99" w:rsidRDefault="00A87E99" w:rsidP="000B06D5">
    <w:pPr>
      <w:jc w:val="both"/>
      <w:rPr>
        <w:rFonts w:asciiTheme="minorHAnsi" w:hAnsiTheme="minorHAnsi" w:cstheme="minorHAnsi"/>
        <w:bCs/>
        <w:sz w:val="22"/>
        <w:szCs w:val="22"/>
      </w:rPr>
    </w:pPr>
    <w:r w:rsidRPr="00A87E99">
      <w:rPr>
        <w:rFonts w:asciiTheme="minorHAnsi" w:hAnsiTheme="minorHAnsi" w:cstheme="minorHAnsi"/>
        <w:bCs/>
        <w:sz w:val="22"/>
        <w:szCs w:val="22"/>
      </w:rPr>
      <w:t>Text na</w:t>
    </w:r>
    <w:r w:rsidRPr="00A87E9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4FE03C1F4D442D4B8FE54BBC772635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87E99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A87E9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8274AB">
      <w:rPr>
        <w:rFonts w:asciiTheme="minorHAnsi" w:hAnsiTheme="minorHAnsi" w:cstheme="minorHAnsi"/>
        <w:bCs/>
        <w:sz w:val="22"/>
        <w:szCs w:val="22"/>
      </w:rPr>
      <w:t> </w:t>
    </w:r>
    <w:r w:rsidRPr="00A87E99">
      <w:rPr>
        <w:rFonts w:asciiTheme="minorHAnsi" w:hAnsiTheme="minorHAnsi" w:cstheme="minorHAnsi"/>
        <w:bCs/>
        <w:sz w:val="22"/>
        <w:szCs w:val="22"/>
      </w:rPr>
      <w:t>zn.</w:t>
    </w:r>
    <w:r w:rsidR="008274A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F4723C5EA7748CE98200E917589A131"/>
        </w:placeholder>
        <w:text/>
      </w:sdtPr>
      <w:sdtEndPr/>
      <w:sdtContent>
        <w:r w:rsidR="001F7EB3" w:rsidRPr="001F7EB3">
          <w:rPr>
            <w:rFonts w:asciiTheme="minorHAnsi" w:hAnsiTheme="minorHAnsi" w:cstheme="minorHAnsi"/>
            <w:sz w:val="22"/>
            <w:szCs w:val="22"/>
          </w:rPr>
          <w:t>USKVBL/11088/2023/POD</w:t>
        </w:r>
        <w:r w:rsidR="001F7EB3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87E99">
      <w:rPr>
        <w:rFonts w:asciiTheme="minorHAnsi" w:hAnsiTheme="minorHAnsi" w:cstheme="minorHAnsi"/>
        <w:bCs/>
        <w:sz w:val="22"/>
        <w:szCs w:val="22"/>
      </w:rPr>
      <w:t xml:space="preserve"> č.j.</w:t>
    </w:r>
    <w:r w:rsidR="008274A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0F4723C5EA7748CE98200E917589A131"/>
        </w:placeholder>
        <w:text/>
      </w:sdtPr>
      <w:sdtEndPr/>
      <w:sdtContent>
        <w:r w:rsidR="001F7EB3" w:rsidRPr="001F7EB3">
          <w:rPr>
            <w:rFonts w:asciiTheme="minorHAnsi" w:hAnsiTheme="minorHAnsi" w:cstheme="minorHAnsi"/>
            <w:bCs/>
            <w:sz w:val="22"/>
            <w:szCs w:val="22"/>
          </w:rPr>
          <w:t>USKVBL/2791/2024/REG-Gro</w:t>
        </w:r>
      </w:sdtContent>
    </w:sdt>
    <w:r w:rsidRPr="00A87E9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4B9F435CADD43E3A252BE6A10629DE6"/>
        </w:placeholder>
        <w:date w:fullDate="2024-02-2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B06D5">
          <w:rPr>
            <w:rFonts w:asciiTheme="minorHAnsi" w:hAnsiTheme="minorHAnsi" w:cstheme="minorHAnsi"/>
            <w:bCs/>
            <w:sz w:val="22"/>
            <w:szCs w:val="22"/>
          </w:rPr>
          <w:t>27.02.2024</w:t>
        </w:r>
      </w:sdtContent>
    </w:sdt>
    <w:r w:rsidRPr="00A87E9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C8B610A7C7E4C31B1C64D900A4055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F7EB3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A87E9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5D55EB28A75D4DBBB0AF281B7BC25FA4"/>
        </w:placeholder>
        <w:text/>
      </w:sdtPr>
      <w:sdtEndPr/>
      <w:sdtContent>
        <w:r w:rsidR="001F7EB3" w:rsidRPr="001F7EB3">
          <w:rPr>
            <w:rFonts w:asciiTheme="minorHAnsi" w:hAnsiTheme="minorHAnsi" w:cstheme="minorHAnsi"/>
            <w:sz w:val="22"/>
            <w:szCs w:val="22"/>
          </w:rPr>
          <w:t>Péče o zažívání a imunitu</w:t>
        </w:r>
      </w:sdtContent>
    </w:sdt>
  </w:p>
  <w:p w14:paraId="3FEEFA52" w14:textId="77777777" w:rsidR="00A87E99" w:rsidRPr="000A77FE" w:rsidRDefault="00A87E99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03609"/>
    <w:multiLevelType w:val="hybridMultilevel"/>
    <w:tmpl w:val="BD666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51"/>
    <w:rsid w:val="00010686"/>
    <w:rsid w:val="000500B8"/>
    <w:rsid w:val="000575CA"/>
    <w:rsid w:val="000B06D5"/>
    <w:rsid w:val="00146D7C"/>
    <w:rsid w:val="001A3212"/>
    <w:rsid w:val="001F7EB3"/>
    <w:rsid w:val="00264DF3"/>
    <w:rsid w:val="00270D8A"/>
    <w:rsid w:val="003022B4"/>
    <w:rsid w:val="00435D70"/>
    <w:rsid w:val="004C3AAC"/>
    <w:rsid w:val="00583849"/>
    <w:rsid w:val="00597C5C"/>
    <w:rsid w:val="00632B12"/>
    <w:rsid w:val="006B5490"/>
    <w:rsid w:val="0071214C"/>
    <w:rsid w:val="00737CAA"/>
    <w:rsid w:val="007E5917"/>
    <w:rsid w:val="008274AB"/>
    <w:rsid w:val="0084256A"/>
    <w:rsid w:val="0087553B"/>
    <w:rsid w:val="009230E9"/>
    <w:rsid w:val="009C50F5"/>
    <w:rsid w:val="00A25451"/>
    <w:rsid w:val="00A3335D"/>
    <w:rsid w:val="00A87E99"/>
    <w:rsid w:val="00AE65EF"/>
    <w:rsid w:val="00B06B39"/>
    <w:rsid w:val="00BA76FD"/>
    <w:rsid w:val="00BF4C48"/>
    <w:rsid w:val="00C618BF"/>
    <w:rsid w:val="00C64C08"/>
    <w:rsid w:val="00CD55FF"/>
    <w:rsid w:val="00D524EE"/>
    <w:rsid w:val="00D814EC"/>
    <w:rsid w:val="00E64F9B"/>
    <w:rsid w:val="00E77836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FFE7"/>
  <w15:chartTrackingRefBased/>
  <w15:docId w15:val="{A162DBE8-A040-46F0-AD6B-734835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54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230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0E9"/>
    <w:rPr>
      <w:sz w:val="24"/>
      <w:szCs w:val="24"/>
    </w:rPr>
  </w:style>
  <w:style w:type="paragraph" w:styleId="Zpat">
    <w:name w:val="footer"/>
    <w:basedOn w:val="Normln"/>
    <w:link w:val="ZpatChar"/>
    <w:rsid w:val="009230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30E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30E9"/>
    <w:pPr>
      <w:ind w:left="720"/>
      <w:contextualSpacing/>
    </w:pPr>
  </w:style>
  <w:style w:type="table" w:styleId="Mkatabulky">
    <w:name w:val="Table Grid"/>
    <w:basedOn w:val="Normlntabulka"/>
    <w:uiPriority w:val="39"/>
    <w:rsid w:val="009230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9230E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230E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230E9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9230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230E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rsid w:val="00E77836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E77836"/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hidden/>
    <w:uiPriority w:val="99"/>
    <w:semiHidden/>
    <w:rsid w:val="007E5917"/>
    <w:rPr>
      <w:sz w:val="24"/>
      <w:szCs w:val="24"/>
    </w:rPr>
  </w:style>
  <w:style w:type="character" w:styleId="Zstupntext">
    <w:name w:val="Placeholder Text"/>
    <w:rsid w:val="00A87E99"/>
    <w:rPr>
      <w:color w:val="808080"/>
    </w:rPr>
  </w:style>
  <w:style w:type="character" w:customStyle="1" w:styleId="Styl2">
    <w:name w:val="Styl2"/>
    <w:basedOn w:val="Standardnpsmoodstavce"/>
    <w:uiPriority w:val="1"/>
    <w:rsid w:val="00A87E9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FE03C1F4D442D4B8FE54BBC7726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E0027-ED89-44B2-9F5C-155BED3EE585}"/>
      </w:docPartPr>
      <w:docPartBody>
        <w:p w:rsidR="004C5565" w:rsidRDefault="0003244F" w:rsidP="0003244F">
          <w:pPr>
            <w:pStyle w:val="B4FE03C1F4D442D4B8FE54BBC772635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4723C5EA7748CE98200E917589A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41951-E9E4-485E-88B6-A0AF6CD54CB2}"/>
      </w:docPartPr>
      <w:docPartBody>
        <w:p w:rsidR="004C5565" w:rsidRDefault="0003244F" w:rsidP="0003244F">
          <w:pPr>
            <w:pStyle w:val="0F4723C5EA7748CE98200E917589A1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B9F435CADD43E3A252BE6A10629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43BEF-2EFC-4CA2-A6E9-23F160B735F2}"/>
      </w:docPartPr>
      <w:docPartBody>
        <w:p w:rsidR="004C5565" w:rsidRDefault="0003244F" w:rsidP="0003244F">
          <w:pPr>
            <w:pStyle w:val="54B9F435CADD43E3A252BE6A10629D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8B610A7C7E4C31B1C64D900A405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04800-8291-4EF2-883E-866F3DBFBA2E}"/>
      </w:docPartPr>
      <w:docPartBody>
        <w:p w:rsidR="004C5565" w:rsidRDefault="0003244F" w:rsidP="0003244F">
          <w:pPr>
            <w:pStyle w:val="3C8B610A7C7E4C31B1C64D900A4055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D55EB28A75D4DBBB0AF281B7BC25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1E453-C6C4-4660-A3A0-512BD9028EC6}"/>
      </w:docPartPr>
      <w:docPartBody>
        <w:p w:rsidR="004C5565" w:rsidRDefault="0003244F" w:rsidP="0003244F">
          <w:pPr>
            <w:pStyle w:val="5D55EB28A75D4DBBB0AF281B7BC25F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4F"/>
    <w:rsid w:val="0003244F"/>
    <w:rsid w:val="0038600D"/>
    <w:rsid w:val="004C5565"/>
    <w:rsid w:val="005C565D"/>
    <w:rsid w:val="00707874"/>
    <w:rsid w:val="00985C1E"/>
    <w:rsid w:val="00E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244F"/>
    <w:rPr>
      <w:color w:val="808080"/>
    </w:rPr>
  </w:style>
  <w:style w:type="paragraph" w:customStyle="1" w:styleId="B4FE03C1F4D442D4B8FE54BBC7726351">
    <w:name w:val="B4FE03C1F4D442D4B8FE54BBC7726351"/>
    <w:rsid w:val="0003244F"/>
  </w:style>
  <w:style w:type="paragraph" w:customStyle="1" w:styleId="0F4723C5EA7748CE98200E917589A131">
    <w:name w:val="0F4723C5EA7748CE98200E917589A131"/>
    <w:rsid w:val="0003244F"/>
  </w:style>
  <w:style w:type="paragraph" w:customStyle="1" w:styleId="54B9F435CADD43E3A252BE6A10629DE6">
    <w:name w:val="54B9F435CADD43E3A252BE6A10629DE6"/>
    <w:rsid w:val="0003244F"/>
  </w:style>
  <w:style w:type="paragraph" w:customStyle="1" w:styleId="3C8B610A7C7E4C31B1C64D900A40550C">
    <w:name w:val="3C8B610A7C7E4C31B1C64D900A40550C"/>
    <w:rsid w:val="0003244F"/>
  </w:style>
  <w:style w:type="paragraph" w:customStyle="1" w:styleId="5D55EB28A75D4DBBB0AF281B7BC25FA4">
    <w:name w:val="5D55EB28A75D4DBBB0AF281B7BC25FA4"/>
    <w:rsid w:val="00032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 Jméno držitele rozhodnutí o schválení</vt:lpstr>
    </vt:vector>
  </TitlesOfParts>
  <Company>Medicom International s.r.o.</Company>
  <LinksUpToDate>false</LinksUpToDate>
  <CharactersWithSpaces>2345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http://www.pethealthcare.cz/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Jméno držitele rozhodnutí o schválení</dc:title>
  <dc:subject/>
  <dc:creator>Juraj Karczub</dc:creator>
  <cp:keywords/>
  <dc:description/>
  <cp:lastModifiedBy>Nepejchalová Leona</cp:lastModifiedBy>
  <cp:revision>10</cp:revision>
  <cp:lastPrinted>2024-02-29T11:58:00Z</cp:lastPrinted>
  <dcterms:created xsi:type="dcterms:W3CDTF">2024-02-01T11:53:00Z</dcterms:created>
  <dcterms:modified xsi:type="dcterms:W3CDTF">2024-02-29T12:04:00Z</dcterms:modified>
</cp:coreProperties>
</file>