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CC92F" w14:textId="77777777" w:rsidR="00266F3E" w:rsidRPr="00AA3AE5" w:rsidRDefault="00266F3E" w:rsidP="00E90EEB">
      <w:pPr>
        <w:jc w:val="center"/>
        <w:rPr>
          <w:rStyle w:val="hps"/>
          <w:rFonts w:ascii="Calibri" w:hAnsi="Calibri" w:cs="Calibri"/>
          <w:b/>
        </w:rPr>
      </w:pPr>
      <w:r w:rsidRPr="00AA3AE5">
        <w:rPr>
          <w:rStyle w:val="hps"/>
          <w:rFonts w:ascii="Calibri" w:hAnsi="Calibri" w:cs="Calibri"/>
          <w:b/>
        </w:rPr>
        <w:t>RENAL ESSENTIAL</w:t>
      </w:r>
      <w:r w:rsidR="00CC2F0D" w:rsidRPr="00AA3AE5">
        <w:rPr>
          <w:rStyle w:val="hps"/>
          <w:rFonts w:ascii="Calibri" w:hAnsi="Calibri" w:cs="Calibri"/>
          <w:b/>
        </w:rPr>
        <w:t>S</w:t>
      </w:r>
      <w:r w:rsidRPr="00AA3AE5">
        <w:rPr>
          <w:rStyle w:val="hps"/>
          <w:rFonts w:ascii="Calibri" w:hAnsi="Calibri" w:cs="Calibri"/>
          <w:b/>
        </w:rPr>
        <w:t xml:space="preserve"> CANINE</w:t>
      </w:r>
    </w:p>
    <w:p w14:paraId="3139C5E8" w14:textId="624A8C24" w:rsidR="008C0342" w:rsidRPr="00AA3AE5" w:rsidRDefault="003B7593">
      <w:pPr>
        <w:rPr>
          <w:rFonts w:ascii="Calibri" w:hAnsi="Calibri" w:cs="Calibri"/>
        </w:rPr>
      </w:pPr>
      <w:r w:rsidRPr="00AA3AE5">
        <w:rPr>
          <w:rStyle w:val="hps"/>
          <w:rFonts w:ascii="Calibri" w:hAnsi="Calibri" w:cs="Calibri"/>
        </w:rPr>
        <w:t>Veterinární přípravek</w:t>
      </w:r>
      <w:r w:rsidR="00AD4770" w:rsidRPr="00AA3AE5">
        <w:rPr>
          <w:rStyle w:val="hps"/>
          <w:rFonts w:ascii="Calibri" w:hAnsi="Calibri" w:cs="Calibri"/>
        </w:rPr>
        <w:t xml:space="preserve"> </w:t>
      </w:r>
      <w:r w:rsidR="007764A3" w:rsidRPr="00AA3AE5">
        <w:rPr>
          <w:rStyle w:val="hps"/>
          <w:rFonts w:ascii="Calibri" w:hAnsi="Calibri" w:cs="Calibri"/>
        </w:rPr>
        <w:t>pro psy</w:t>
      </w:r>
      <w:r w:rsidR="007764A3" w:rsidRPr="00AA3AE5">
        <w:rPr>
          <w:rFonts w:ascii="Calibri" w:hAnsi="Calibri" w:cs="Calibri"/>
        </w:rPr>
        <w:t>.</w:t>
      </w:r>
      <w:r w:rsidR="00A33007" w:rsidRPr="00AA3AE5">
        <w:rPr>
          <w:rFonts w:ascii="Calibri" w:hAnsi="Calibri" w:cs="Calibri"/>
        </w:rPr>
        <w:t xml:space="preserve"> </w:t>
      </w:r>
    </w:p>
    <w:p w14:paraId="065EE173" w14:textId="55325E21" w:rsidR="00266F3E" w:rsidRPr="00AA3AE5" w:rsidRDefault="00CA0CC4">
      <w:pPr>
        <w:rPr>
          <w:rStyle w:val="hps"/>
          <w:rFonts w:ascii="Calibri" w:hAnsi="Calibri" w:cs="Calibri"/>
        </w:rPr>
      </w:pPr>
      <w:r w:rsidRPr="00AA3AE5">
        <w:rPr>
          <w:rFonts w:cstheme="minorHAnsi"/>
        </w:rPr>
        <w:t>Jedno balení obsahuje 120 žvýkacích kousků.</w:t>
      </w:r>
      <w:r w:rsidR="00266F3E" w:rsidRPr="00AA3AE5">
        <w:rPr>
          <w:rFonts w:ascii="Calibri" w:hAnsi="Calibri" w:cs="Calibri"/>
        </w:rPr>
        <w:br/>
      </w:r>
      <w:r w:rsidR="00266F3E" w:rsidRPr="00AA3AE5">
        <w:rPr>
          <w:rStyle w:val="hps"/>
          <w:rFonts w:ascii="Calibri" w:hAnsi="Calibri" w:cs="Calibri"/>
        </w:rPr>
        <w:t>Doporučuje se</w:t>
      </w:r>
      <w:r w:rsidR="00266F3E" w:rsidRPr="00AA3AE5">
        <w:rPr>
          <w:rFonts w:ascii="Calibri" w:hAnsi="Calibri" w:cs="Calibri"/>
        </w:rPr>
        <w:t xml:space="preserve"> na podporu</w:t>
      </w:r>
      <w:r w:rsidR="00266F3E" w:rsidRPr="00AA3AE5">
        <w:rPr>
          <w:rStyle w:val="hps"/>
          <w:rFonts w:ascii="Calibri" w:hAnsi="Calibri" w:cs="Calibri"/>
        </w:rPr>
        <w:t xml:space="preserve"> a udržení správné</w:t>
      </w:r>
      <w:r w:rsidR="00266F3E" w:rsidRPr="00AA3AE5">
        <w:rPr>
          <w:rFonts w:ascii="Calibri" w:hAnsi="Calibri" w:cs="Calibri"/>
        </w:rPr>
        <w:t xml:space="preserve"> </w:t>
      </w:r>
      <w:r w:rsidR="00266F3E" w:rsidRPr="00AA3AE5">
        <w:rPr>
          <w:rStyle w:val="hps"/>
          <w:rFonts w:ascii="Calibri" w:hAnsi="Calibri" w:cs="Calibri"/>
        </w:rPr>
        <w:t>funkce ledvin a minerální</w:t>
      </w:r>
      <w:r w:rsidR="00266F3E" w:rsidRPr="00AA3AE5">
        <w:rPr>
          <w:rFonts w:ascii="Calibri" w:hAnsi="Calibri" w:cs="Calibri"/>
        </w:rPr>
        <w:t xml:space="preserve"> </w:t>
      </w:r>
      <w:r w:rsidR="00266F3E" w:rsidRPr="00AA3AE5">
        <w:rPr>
          <w:rStyle w:val="hps"/>
          <w:rFonts w:ascii="Calibri" w:hAnsi="Calibri" w:cs="Calibri"/>
        </w:rPr>
        <w:t>rovnováhy</w:t>
      </w:r>
      <w:r w:rsidR="00266F3E" w:rsidRPr="00AA3AE5">
        <w:rPr>
          <w:rFonts w:ascii="Calibri" w:hAnsi="Calibri" w:cs="Calibri"/>
        </w:rPr>
        <w:t>.</w:t>
      </w:r>
    </w:p>
    <w:p w14:paraId="6BF53642" w14:textId="59BD399C" w:rsidR="00266F3E" w:rsidRPr="00AA3AE5" w:rsidRDefault="00266F3E">
      <w:pPr>
        <w:rPr>
          <w:rStyle w:val="hps"/>
          <w:rFonts w:ascii="Calibri" w:hAnsi="Calibri" w:cs="Calibri"/>
        </w:rPr>
      </w:pPr>
      <w:r w:rsidRPr="00AA3AE5">
        <w:rPr>
          <w:rStyle w:val="hps"/>
          <w:rFonts w:ascii="Calibri" w:hAnsi="Calibri" w:cs="Calibri"/>
          <w:b/>
        </w:rPr>
        <w:t>Aktivní složky</w:t>
      </w:r>
      <w:r w:rsidRPr="00AA3AE5">
        <w:rPr>
          <w:rFonts w:ascii="Calibri" w:hAnsi="Calibri" w:cs="Calibri"/>
          <w:b/>
        </w:rPr>
        <w:t xml:space="preserve"> v 1 k</w:t>
      </w:r>
      <w:r w:rsidR="00E90EEB" w:rsidRPr="00AA3AE5">
        <w:rPr>
          <w:rFonts w:ascii="Calibri" w:hAnsi="Calibri" w:cs="Calibri"/>
          <w:b/>
        </w:rPr>
        <w:t>ostičce</w:t>
      </w:r>
      <w:r w:rsidR="00AD4770" w:rsidRPr="00AA3AE5">
        <w:rPr>
          <w:rFonts w:ascii="Calibri" w:hAnsi="Calibri" w:cs="Calibri"/>
          <w:b/>
        </w:rPr>
        <w:t>:</w:t>
      </w:r>
      <w:r w:rsidRPr="00AA3AE5">
        <w:rPr>
          <w:rFonts w:ascii="Calibri" w:hAnsi="Calibri" w:cs="Calibri"/>
          <w:b/>
        </w:rPr>
        <w:br/>
      </w:r>
      <w:r w:rsidRPr="00AA3AE5">
        <w:rPr>
          <w:rStyle w:val="hps"/>
          <w:rFonts w:ascii="Calibri" w:hAnsi="Calibri" w:cs="Calibri"/>
          <w:i/>
        </w:rPr>
        <w:t>Astragalus</w:t>
      </w:r>
      <w:r w:rsidRPr="00AA3AE5">
        <w:rPr>
          <w:rFonts w:ascii="Calibri" w:hAnsi="Calibri" w:cs="Calibri"/>
        </w:rPr>
        <w:t xml:space="preserve"> prášek z kořene</w:t>
      </w:r>
      <w:r w:rsidRPr="00AA3AE5">
        <w:rPr>
          <w:rStyle w:val="hps"/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ab/>
        <w:t>120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mg</w:t>
      </w:r>
      <w:r w:rsidRPr="00AA3AE5">
        <w:rPr>
          <w:rFonts w:ascii="Calibri" w:hAnsi="Calibri" w:cs="Calibri"/>
        </w:rPr>
        <w:br/>
      </w:r>
      <w:r w:rsidRPr="00AA3AE5">
        <w:rPr>
          <w:rStyle w:val="hps"/>
          <w:rFonts w:ascii="Calibri" w:hAnsi="Calibri" w:cs="Calibri"/>
          <w:i/>
        </w:rPr>
        <w:t>Rehm</w:t>
      </w:r>
      <w:r w:rsidR="00F506FC" w:rsidRPr="00AA3AE5">
        <w:rPr>
          <w:rStyle w:val="hps"/>
          <w:rFonts w:ascii="Calibri" w:hAnsi="Calibri" w:cs="Calibri"/>
          <w:i/>
        </w:rPr>
        <w:t>a</w:t>
      </w:r>
      <w:r w:rsidRPr="00AA3AE5">
        <w:rPr>
          <w:rStyle w:val="hps"/>
          <w:rFonts w:ascii="Calibri" w:hAnsi="Calibri" w:cs="Calibri"/>
          <w:i/>
        </w:rPr>
        <w:t>nnia</w:t>
      </w:r>
      <w:r w:rsidRPr="00AA3AE5">
        <w:rPr>
          <w:rFonts w:ascii="Calibri" w:hAnsi="Calibri" w:cs="Calibri"/>
          <w:i/>
        </w:rPr>
        <w:t xml:space="preserve"> </w:t>
      </w:r>
      <w:r w:rsidRPr="00AA3AE5">
        <w:rPr>
          <w:rStyle w:val="hps"/>
          <w:rFonts w:ascii="Calibri" w:hAnsi="Calibri" w:cs="Calibri"/>
          <w:i/>
        </w:rPr>
        <w:t>glutinosa</w:t>
      </w:r>
      <w:r w:rsidRPr="00AA3AE5">
        <w:rPr>
          <w:rFonts w:ascii="Calibri" w:hAnsi="Calibri" w:cs="Calibri"/>
        </w:rPr>
        <w:t xml:space="preserve"> extrakt z kořene</w:t>
      </w:r>
      <w:r w:rsidRPr="00AA3AE5">
        <w:rPr>
          <w:rFonts w:ascii="Calibri" w:hAnsi="Calibri" w:cs="Calibri"/>
        </w:rPr>
        <w:tab/>
      </w:r>
      <w:r w:rsidR="00AD4770" w:rsidRPr="00AA3AE5">
        <w:rPr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>100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mg</w:t>
      </w:r>
      <w:r w:rsidRPr="00AA3AE5">
        <w:rPr>
          <w:rFonts w:ascii="Calibri" w:hAnsi="Calibri" w:cs="Calibri"/>
        </w:rPr>
        <w:br/>
      </w:r>
      <w:r w:rsidRPr="00AA3AE5">
        <w:rPr>
          <w:rStyle w:val="hps"/>
          <w:rFonts w:ascii="Calibri" w:hAnsi="Calibri" w:cs="Calibri"/>
        </w:rPr>
        <w:t>Kopřiva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(</w:t>
      </w:r>
      <w:r w:rsidRPr="00AA3AE5">
        <w:rPr>
          <w:rFonts w:ascii="Calibri" w:hAnsi="Calibri" w:cs="Calibri"/>
          <w:i/>
        </w:rPr>
        <w:t xml:space="preserve">Urtica </w:t>
      </w:r>
      <w:r w:rsidRPr="00AA3AE5">
        <w:rPr>
          <w:rStyle w:val="hps"/>
          <w:rFonts w:ascii="Calibri" w:hAnsi="Calibri" w:cs="Calibri"/>
          <w:i/>
        </w:rPr>
        <w:t>dioica</w:t>
      </w:r>
      <w:r w:rsidRPr="00AA3AE5">
        <w:rPr>
          <w:rFonts w:ascii="Calibri" w:hAnsi="Calibri" w:cs="Calibri"/>
        </w:rPr>
        <w:t>) extrakt ze semen</w:t>
      </w:r>
      <w:r w:rsidRPr="00AA3AE5">
        <w:rPr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>100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mg</w:t>
      </w:r>
      <w:r w:rsidRPr="00AA3AE5">
        <w:rPr>
          <w:rFonts w:ascii="Calibri" w:hAnsi="Calibri" w:cs="Calibri"/>
        </w:rPr>
        <w:br/>
      </w:r>
      <w:r w:rsidRPr="00AA3AE5">
        <w:rPr>
          <w:rStyle w:val="hps"/>
          <w:rFonts w:ascii="Calibri" w:hAnsi="Calibri" w:cs="Calibri"/>
          <w:i/>
        </w:rPr>
        <w:t>Cordyceps</w:t>
      </w:r>
      <w:r w:rsidRPr="00AA3AE5">
        <w:rPr>
          <w:rFonts w:ascii="Calibri" w:hAnsi="Calibri" w:cs="Calibri"/>
          <w:i/>
        </w:rPr>
        <w:t xml:space="preserve"> </w:t>
      </w:r>
      <w:r w:rsidRPr="00AA3AE5">
        <w:rPr>
          <w:rStyle w:val="hps"/>
          <w:rFonts w:ascii="Calibri" w:hAnsi="Calibri" w:cs="Calibri"/>
          <w:i/>
        </w:rPr>
        <w:t>sinensis</w:t>
      </w:r>
      <w:r w:rsidRPr="00AA3AE5">
        <w:rPr>
          <w:rFonts w:ascii="Calibri" w:hAnsi="Calibri" w:cs="Calibri"/>
        </w:rPr>
        <w:t xml:space="preserve"> e</w:t>
      </w:r>
      <w:r w:rsidRPr="00AA3AE5">
        <w:rPr>
          <w:rStyle w:val="hps"/>
          <w:rFonts w:ascii="Calibri" w:hAnsi="Calibri" w:cs="Calibri"/>
        </w:rPr>
        <w:t>xtrakt</w:t>
      </w:r>
      <w:r w:rsidRPr="00AA3AE5">
        <w:rPr>
          <w:rStyle w:val="hps"/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ab/>
        <w:t>100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mg</w:t>
      </w:r>
      <w:r w:rsidRPr="00AA3AE5">
        <w:rPr>
          <w:rFonts w:ascii="Calibri" w:hAnsi="Calibri" w:cs="Calibri"/>
        </w:rPr>
        <w:br/>
      </w:r>
      <w:r w:rsidRPr="00AA3AE5">
        <w:rPr>
          <w:rStyle w:val="hps"/>
          <w:rFonts w:ascii="Calibri" w:hAnsi="Calibri" w:cs="Calibri"/>
        </w:rPr>
        <w:t>Lecitin</w:t>
      </w:r>
      <w:r w:rsidRPr="00AA3AE5">
        <w:rPr>
          <w:rStyle w:val="hps"/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ab/>
        <w:t>100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mg</w:t>
      </w:r>
      <w:r w:rsidRPr="00AA3AE5">
        <w:rPr>
          <w:rFonts w:ascii="Calibri" w:hAnsi="Calibri" w:cs="Calibri"/>
        </w:rPr>
        <w:br/>
      </w:r>
      <w:r w:rsidRPr="00AA3AE5">
        <w:rPr>
          <w:rStyle w:val="hps"/>
          <w:rFonts w:ascii="Calibri" w:hAnsi="Calibri" w:cs="Calibri"/>
        </w:rPr>
        <w:t>L</w:t>
      </w:r>
      <w:r w:rsidRPr="00AA3AE5">
        <w:rPr>
          <w:rStyle w:val="atn"/>
          <w:rFonts w:ascii="Calibri" w:hAnsi="Calibri" w:cs="Calibri"/>
        </w:rPr>
        <w:t>-</w:t>
      </w:r>
      <w:r w:rsidRPr="00AA3AE5">
        <w:rPr>
          <w:rFonts w:ascii="Calibri" w:hAnsi="Calibri" w:cs="Calibri"/>
        </w:rPr>
        <w:t>Arginin</w:t>
      </w:r>
      <w:r w:rsidRPr="00AA3AE5">
        <w:rPr>
          <w:rFonts w:ascii="Calibri" w:hAnsi="Calibri" w:cs="Calibri"/>
        </w:rPr>
        <w:tab/>
      </w:r>
      <w:r w:rsidRPr="00AA3AE5">
        <w:rPr>
          <w:rFonts w:ascii="Calibri" w:hAnsi="Calibri" w:cs="Calibri"/>
        </w:rPr>
        <w:tab/>
      </w:r>
      <w:r w:rsidRPr="00AA3AE5">
        <w:rPr>
          <w:rFonts w:ascii="Calibri" w:hAnsi="Calibri" w:cs="Calibri"/>
        </w:rPr>
        <w:tab/>
      </w:r>
      <w:r w:rsidRPr="00AA3AE5">
        <w:rPr>
          <w:rFonts w:ascii="Calibri" w:hAnsi="Calibri" w:cs="Calibri"/>
        </w:rPr>
        <w:tab/>
      </w:r>
      <w:r w:rsidRPr="00AA3AE5">
        <w:rPr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>100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mg</w:t>
      </w:r>
      <w:r w:rsidRPr="00AA3AE5">
        <w:rPr>
          <w:rFonts w:ascii="Calibri" w:hAnsi="Calibri" w:cs="Calibri"/>
        </w:rPr>
        <w:br/>
      </w:r>
      <w:r w:rsidRPr="00AA3AE5">
        <w:rPr>
          <w:rStyle w:val="hps"/>
          <w:rFonts w:ascii="Calibri" w:hAnsi="Calibri" w:cs="Calibri"/>
        </w:rPr>
        <w:t>N</w:t>
      </w:r>
      <w:r w:rsidRPr="00AA3AE5">
        <w:rPr>
          <w:rFonts w:ascii="Calibri" w:hAnsi="Calibri" w:cs="Calibri"/>
        </w:rPr>
        <w:t>,</w:t>
      </w:r>
      <w:r w:rsidRPr="00AA3AE5">
        <w:rPr>
          <w:rStyle w:val="hps"/>
          <w:rFonts w:ascii="Calibri" w:hAnsi="Calibri" w:cs="Calibri"/>
        </w:rPr>
        <w:t>N</w:t>
      </w:r>
      <w:r w:rsidRPr="00AA3AE5">
        <w:rPr>
          <w:rStyle w:val="atn"/>
          <w:rFonts w:ascii="Calibri" w:hAnsi="Calibri" w:cs="Calibri"/>
        </w:rPr>
        <w:t>-</w:t>
      </w:r>
      <w:r w:rsidRPr="00AA3AE5">
        <w:rPr>
          <w:rFonts w:ascii="Calibri" w:hAnsi="Calibri" w:cs="Calibri"/>
        </w:rPr>
        <w:t xml:space="preserve">dimetylglycin </w:t>
      </w:r>
      <w:r w:rsidRPr="00AA3AE5">
        <w:rPr>
          <w:rStyle w:val="hps"/>
          <w:rFonts w:ascii="Calibri" w:hAnsi="Calibri" w:cs="Calibri"/>
        </w:rPr>
        <w:t>HCl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(</w:t>
      </w:r>
      <w:r w:rsidRPr="00AA3AE5">
        <w:rPr>
          <w:rFonts w:ascii="Calibri" w:hAnsi="Calibri" w:cs="Calibri"/>
        </w:rPr>
        <w:t>DMG)</w:t>
      </w:r>
      <w:r w:rsidRPr="00AA3AE5">
        <w:rPr>
          <w:rFonts w:ascii="Calibri" w:hAnsi="Calibri" w:cs="Calibri"/>
        </w:rPr>
        <w:tab/>
      </w:r>
      <w:r w:rsidRPr="00AA3AE5">
        <w:rPr>
          <w:rFonts w:ascii="Calibri" w:hAnsi="Calibri" w:cs="Calibri"/>
        </w:rPr>
        <w:tab/>
      </w:r>
      <w:r w:rsidR="00E718A7" w:rsidRPr="00AA3AE5">
        <w:rPr>
          <w:rFonts w:ascii="Calibri" w:hAnsi="Calibri" w:cs="Calibri"/>
        </w:rPr>
        <w:tab/>
      </w:r>
      <w:r w:rsidRPr="00AA3AE5">
        <w:rPr>
          <w:rFonts w:ascii="Calibri" w:hAnsi="Calibri" w:cs="Calibri"/>
        </w:rPr>
        <w:t xml:space="preserve">50 </w:t>
      </w:r>
      <w:r w:rsidRPr="00AA3AE5">
        <w:rPr>
          <w:rStyle w:val="hps"/>
          <w:rFonts w:ascii="Calibri" w:hAnsi="Calibri" w:cs="Calibri"/>
        </w:rPr>
        <w:t>mg</w:t>
      </w:r>
      <w:r w:rsidRPr="00AA3AE5">
        <w:rPr>
          <w:rFonts w:ascii="Calibri" w:hAnsi="Calibri" w:cs="Calibri"/>
        </w:rPr>
        <w:br/>
      </w:r>
      <w:r w:rsidRPr="00AA3AE5">
        <w:rPr>
          <w:rStyle w:val="hps"/>
          <w:rFonts w:ascii="Calibri" w:hAnsi="Calibri" w:cs="Calibri"/>
        </w:rPr>
        <w:t xml:space="preserve">Kyselina </w:t>
      </w:r>
      <w:r w:rsidR="00E718A7" w:rsidRPr="00AA3AE5">
        <w:rPr>
          <w:rStyle w:val="hps"/>
          <w:rFonts w:ascii="Calibri" w:hAnsi="Calibri" w:cs="Calibri"/>
        </w:rPr>
        <w:t>e</w:t>
      </w:r>
      <w:r w:rsidRPr="00AA3AE5">
        <w:rPr>
          <w:rStyle w:val="hps"/>
          <w:rFonts w:ascii="Calibri" w:hAnsi="Calibri" w:cs="Calibri"/>
        </w:rPr>
        <w:t>i</w:t>
      </w:r>
      <w:r w:rsidR="00F506FC" w:rsidRPr="00AA3AE5">
        <w:rPr>
          <w:rStyle w:val="hps"/>
          <w:rFonts w:ascii="Calibri" w:hAnsi="Calibri" w:cs="Calibri"/>
        </w:rPr>
        <w:t>k</w:t>
      </w:r>
      <w:r w:rsidRPr="00AA3AE5">
        <w:rPr>
          <w:rStyle w:val="hps"/>
          <w:rFonts w:ascii="Calibri" w:hAnsi="Calibri" w:cs="Calibri"/>
        </w:rPr>
        <w:t>osapenta</w:t>
      </w:r>
      <w:r w:rsidR="00F506FC" w:rsidRPr="00AA3AE5">
        <w:rPr>
          <w:rStyle w:val="hps"/>
          <w:rFonts w:ascii="Calibri" w:hAnsi="Calibri" w:cs="Calibri"/>
        </w:rPr>
        <w:t>enová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(</w:t>
      </w:r>
      <w:r w:rsidRPr="00AA3AE5">
        <w:rPr>
          <w:rFonts w:ascii="Calibri" w:hAnsi="Calibri" w:cs="Calibri"/>
        </w:rPr>
        <w:t>EPA)</w:t>
      </w:r>
      <w:r w:rsidRPr="00AA3AE5">
        <w:rPr>
          <w:rFonts w:ascii="Calibri" w:hAnsi="Calibri" w:cs="Calibri"/>
        </w:rPr>
        <w:tab/>
      </w:r>
      <w:r w:rsidR="00AD4770" w:rsidRPr="00AA3AE5">
        <w:rPr>
          <w:rFonts w:ascii="Calibri" w:hAnsi="Calibri" w:cs="Calibri"/>
        </w:rPr>
        <w:tab/>
      </w:r>
      <w:r w:rsidRPr="00AA3AE5">
        <w:rPr>
          <w:rFonts w:ascii="Calibri" w:hAnsi="Calibri" w:cs="Calibri"/>
        </w:rPr>
        <w:t xml:space="preserve">45 </w:t>
      </w:r>
      <w:r w:rsidRPr="00AA3AE5">
        <w:rPr>
          <w:rStyle w:val="hps"/>
          <w:rFonts w:ascii="Calibri" w:hAnsi="Calibri" w:cs="Calibri"/>
        </w:rPr>
        <w:t>mg</w:t>
      </w:r>
      <w:r w:rsidRPr="00AA3AE5">
        <w:rPr>
          <w:rFonts w:ascii="Calibri" w:hAnsi="Calibri" w:cs="Calibri"/>
        </w:rPr>
        <w:br/>
      </w:r>
      <w:r w:rsidRPr="00AA3AE5">
        <w:rPr>
          <w:rStyle w:val="hps"/>
          <w:rFonts w:ascii="Calibri" w:hAnsi="Calibri" w:cs="Calibri"/>
        </w:rPr>
        <w:t>Kyselina dokosahexaenová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(</w:t>
      </w:r>
      <w:r w:rsidRPr="00AA3AE5">
        <w:rPr>
          <w:rFonts w:ascii="Calibri" w:hAnsi="Calibri" w:cs="Calibri"/>
        </w:rPr>
        <w:t>DHA)</w:t>
      </w:r>
      <w:r w:rsidRPr="00AA3AE5">
        <w:rPr>
          <w:rFonts w:ascii="Calibri" w:hAnsi="Calibri" w:cs="Calibri"/>
        </w:rPr>
        <w:tab/>
      </w:r>
      <w:r w:rsidRPr="00AA3AE5">
        <w:rPr>
          <w:rFonts w:ascii="Calibri" w:hAnsi="Calibri" w:cs="Calibri"/>
        </w:rPr>
        <w:tab/>
        <w:t xml:space="preserve">30 </w:t>
      </w:r>
      <w:r w:rsidRPr="00AA3AE5">
        <w:rPr>
          <w:rStyle w:val="hps"/>
          <w:rFonts w:ascii="Calibri" w:hAnsi="Calibri" w:cs="Calibri"/>
        </w:rPr>
        <w:t>mg</w:t>
      </w:r>
      <w:r w:rsidRPr="00AA3AE5">
        <w:rPr>
          <w:rFonts w:ascii="Calibri" w:hAnsi="Calibri" w:cs="Calibri"/>
        </w:rPr>
        <w:br/>
      </w:r>
      <w:r w:rsidRPr="00AA3AE5">
        <w:rPr>
          <w:rStyle w:val="hps"/>
          <w:rFonts w:ascii="Calibri" w:hAnsi="Calibri" w:cs="Calibri"/>
        </w:rPr>
        <w:t>Draslík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(</w:t>
      </w:r>
      <w:r w:rsidRPr="00AA3AE5">
        <w:rPr>
          <w:rFonts w:ascii="Calibri" w:hAnsi="Calibri" w:cs="Calibri"/>
        </w:rPr>
        <w:t xml:space="preserve">K </w:t>
      </w:r>
      <w:r w:rsidRPr="00AA3AE5">
        <w:rPr>
          <w:rStyle w:val="hps"/>
          <w:rFonts w:ascii="Calibri" w:hAnsi="Calibri" w:cs="Calibri"/>
        </w:rPr>
        <w:t>Citrát</w:t>
      </w:r>
      <w:r w:rsidRPr="00AA3AE5">
        <w:rPr>
          <w:rFonts w:ascii="Calibri" w:hAnsi="Calibri" w:cs="Calibri"/>
        </w:rPr>
        <w:t>)</w:t>
      </w:r>
      <w:r w:rsidRPr="00AA3AE5">
        <w:rPr>
          <w:rFonts w:ascii="Calibri" w:hAnsi="Calibri" w:cs="Calibri"/>
        </w:rPr>
        <w:tab/>
      </w:r>
      <w:r w:rsidRPr="00AA3AE5">
        <w:rPr>
          <w:rFonts w:ascii="Calibri" w:hAnsi="Calibri" w:cs="Calibri"/>
        </w:rPr>
        <w:tab/>
      </w:r>
      <w:r w:rsidRPr="00AA3AE5">
        <w:rPr>
          <w:rFonts w:ascii="Calibri" w:hAnsi="Calibri" w:cs="Calibri"/>
        </w:rPr>
        <w:tab/>
      </w:r>
      <w:r w:rsidRPr="00AA3AE5">
        <w:rPr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>16,5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mg</w:t>
      </w:r>
      <w:r w:rsidRPr="00AA3AE5">
        <w:rPr>
          <w:rFonts w:ascii="Calibri" w:hAnsi="Calibri" w:cs="Calibri"/>
        </w:rPr>
        <w:br/>
      </w:r>
      <w:r w:rsidRPr="00AA3AE5">
        <w:rPr>
          <w:rStyle w:val="hps"/>
          <w:rFonts w:ascii="Calibri" w:hAnsi="Calibri" w:cs="Calibri"/>
        </w:rPr>
        <w:t>Inositol</w:t>
      </w:r>
      <w:r w:rsidRPr="00AA3AE5">
        <w:rPr>
          <w:rStyle w:val="hps"/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ab/>
        <w:t>16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mg</w:t>
      </w:r>
      <w:r w:rsidRPr="00AA3AE5">
        <w:rPr>
          <w:rFonts w:ascii="Calibri" w:hAnsi="Calibri" w:cs="Calibri"/>
        </w:rPr>
        <w:br/>
      </w:r>
      <w:r w:rsidRPr="00AA3AE5">
        <w:rPr>
          <w:rStyle w:val="hps"/>
          <w:rFonts w:ascii="Calibri" w:hAnsi="Calibri" w:cs="Calibri"/>
        </w:rPr>
        <w:t>Pyridoxal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HCl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(</w:t>
      </w:r>
      <w:r w:rsidR="00A21ED9" w:rsidRPr="00AA3AE5">
        <w:rPr>
          <w:rStyle w:val="hps"/>
          <w:rFonts w:ascii="Calibri" w:hAnsi="Calibri" w:cs="Calibri"/>
        </w:rPr>
        <w:t>v</w:t>
      </w:r>
      <w:r w:rsidR="00A21ED9" w:rsidRPr="00AA3AE5">
        <w:rPr>
          <w:rFonts w:ascii="Calibri" w:hAnsi="Calibri" w:cs="Calibri"/>
        </w:rPr>
        <w:t>itamín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B6</w:t>
      </w:r>
      <w:r w:rsidRPr="00AA3AE5">
        <w:rPr>
          <w:rFonts w:ascii="Calibri" w:hAnsi="Calibri" w:cs="Calibri"/>
        </w:rPr>
        <w:t>)</w:t>
      </w:r>
      <w:r w:rsidRPr="00AA3AE5">
        <w:rPr>
          <w:rFonts w:ascii="Calibri" w:hAnsi="Calibri" w:cs="Calibri"/>
        </w:rPr>
        <w:tab/>
      </w:r>
      <w:r w:rsidRPr="00AA3AE5">
        <w:rPr>
          <w:rFonts w:ascii="Calibri" w:hAnsi="Calibri" w:cs="Calibri"/>
        </w:rPr>
        <w:tab/>
      </w:r>
      <w:r w:rsidRPr="00AA3AE5">
        <w:rPr>
          <w:rFonts w:ascii="Calibri" w:hAnsi="Calibri" w:cs="Calibri"/>
        </w:rPr>
        <w:tab/>
        <w:t xml:space="preserve">16 </w:t>
      </w:r>
      <w:r w:rsidRPr="00AA3AE5">
        <w:rPr>
          <w:rStyle w:val="hps"/>
          <w:rFonts w:ascii="Calibri" w:hAnsi="Calibri" w:cs="Calibri"/>
        </w:rPr>
        <w:t>mg</w:t>
      </w:r>
      <w:r w:rsidRPr="00AA3AE5">
        <w:rPr>
          <w:rFonts w:ascii="Calibri" w:hAnsi="Calibri" w:cs="Calibri"/>
        </w:rPr>
        <w:br/>
      </w:r>
      <w:r w:rsidRPr="00AA3AE5">
        <w:rPr>
          <w:rStyle w:val="hps"/>
          <w:rFonts w:ascii="Calibri" w:hAnsi="Calibri" w:cs="Calibri"/>
        </w:rPr>
        <w:t>Thiamin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(</w:t>
      </w:r>
      <w:r w:rsidRPr="00AA3AE5">
        <w:rPr>
          <w:rFonts w:ascii="Calibri" w:hAnsi="Calibri" w:cs="Calibri"/>
        </w:rPr>
        <w:t xml:space="preserve">vitamín </w:t>
      </w:r>
      <w:r w:rsidRPr="00AA3AE5">
        <w:rPr>
          <w:rStyle w:val="hps"/>
          <w:rFonts w:ascii="Calibri" w:hAnsi="Calibri" w:cs="Calibri"/>
        </w:rPr>
        <w:t>B1</w:t>
      </w:r>
      <w:r w:rsidRPr="00AA3AE5">
        <w:rPr>
          <w:rFonts w:ascii="Calibri" w:hAnsi="Calibri" w:cs="Calibri"/>
        </w:rPr>
        <w:t>)</w:t>
      </w:r>
      <w:r w:rsidRPr="00AA3AE5">
        <w:rPr>
          <w:rFonts w:ascii="Calibri" w:hAnsi="Calibri" w:cs="Calibri"/>
        </w:rPr>
        <w:tab/>
      </w:r>
      <w:r w:rsidRPr="00AA3AE5">
        <w:rPr>
          <w:rFonts w:ascii="Calibri" w:hAnsi="Calibri" w:cs="Calibri"/>
        </w:rPr>
        <w:tab/>
      </w:r>
      <w:r w:rsidRPr="00AA3AE5">
        <w:rPr>
          <w:rFonts w:ascii="Calibri" w:hAnsi="Calibri" w:cs="Calibri"/>
        </w:rPr>
        <w:tab/>
      </w:r>
      <w:r w:rsidRPr="00AA3AE5">
        <w:rPr>
          <w:rFonts w:ascii="Calibri" w:hAnsi="Calibri" w:cs="Calibri"/>
        </w:rPr>
        <w:tab/>
        <w:t xml:space="preserve">8 </w:t>
      </w:r>
      <w:r w:rsidRPr="00AA3AE5">
        <w:rPr>
          <w:rStyle w:val="hps"/>
          <w:rFonts w:ascii="Calibri" w:hAnsi="Calibri" w:cs="Calibri"/>
        </w:rPr>
        <w:t>mg</w:t>
      </w:r>
      <w:r w:rsidRPr="00AA3AE5">
        <w:rPr>
          <w:rFonts w:ascii="Calibri" w:hAnsi="Calibri" w:cs="Calibri"/>
        </w:rPr>
        <w:br/>
      </w:r>
      <w:r w:rsidRPr="00AA3AE5">
        <w:rPr>
          <w:rStyle w:val="hps"/>
          <w:rFonts w:ascii="Calibri" w:hAnsi="Calibri" w:cs="Calibri"/>
        </w:rPr>
        <w:t>Riboflavin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(</w:t>
      </w:r>
      <w:r w:rsidRPr="00AA3AE5">
        <w:rPr>
          <w:rFonts w:ascii="Calibri" w:hAnsi="Calibri" w:cs="Calibri"/>
        </w:rPr>
        <w:t xml:space="preserve">vitamín </w:t>
      </w:r>
      <w:r w:rsidRPr="00AA3AE5">
        <w:rPr>
          <w:rStyle w:val="hps"/>
          <w:rFonts w:ascii="Calibri" w:hAnsi="Calibri" w:cs="Calibri"/>
        </w:rPr>
        <w:t>B2</w:t>
      </w:r>
      <w:r w:rsidRPr="00AA3AE5">
        <w:rPr>
          <w:rFonts w:ascii="Calibri" w:hAnsi="Calibri" w:cs="Calibri"/>
        </w:rPr>
        <w:t>)</w:t>
      </w:r>
      <w:r w:rsidRPr="00AA3AE5">
        <w:rPr>
          <w:rFonts w:ascii="Calibri" w:hAnsi="Calibri" w:cs="Calibri"/>
        </w:rPr>
        <w:tab/>
      </w:r>
      <w:r w:rsidRPr="00AA3AE5">
        <w:rPr>
          <w:rFonts w:ascii="Calibri" w:hAnsi="Calibri" w:cs="Calibri"/>
        </w:rPr>
        <w:tab/>
      </w:r>
      <w:r w:rsidRPr="00AA3AE5">
        <w:rPr>
          <w:rFonts w:ascii="Calibri" w:hAnsi="Calibri" w:cs="Calibri"/>
        </w:rPr>
        <w:tab/>
      </w:r>
      <w:r w:rsidR="00AD4770" w:rsidRPr="00AA3AE5">
        <w:rPr>
          <w:rFonts w:ascii="Calibri" w:hAnsi="Calibri" w:cs="Calibri"/>
        </w:rPr>
        <w:tab/>
      </w:r>
      <w:r w:rsidRPr="00AA3AE5">
        <w:rPr>
          <w:rFonts w:ascii="Calibri" w:hAnsi="Calibri" w:cs="Calibri"/>
        </w:rPr>
        <w:t xml:space="preserve">8 </w:t>
      </w:r>
      <w:r w:rsidRPr="00AA3AE5">
        <w:rPr>
          <w:rStyle w:val="hps"/>
          <w:rFonts w:ascii="Calibri" w:hAnsi="Calibri" w:cs="Calibri"/>
        </w:rPr>
        <w:t>mg</w:t>
      </w:r>
      <w:r w:rsidRPr="00AA3AE5">
        <w:rPr>
          <w:rFonts w:ascii="Calibri" w:hAnsi="Calibri" w:cs="Calibri"/>
        </w:rPr>
        <w:br/>
      </w:r>
      <w:r w:rsidRPr="00AA3AE5">
        <w:rPr>
          <w:rStyle w:val="hps"/>
          <w:rFonts w:ascii="Calibri" w:hAnsi="Calibri" w:cs="Calibri"/>
        </w:rPr>
        <w:t>Cholin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chlorid</w:t>
      </w:r>
      <w:r w:rsidRPr="00AA3AE5">
        <w:rPr>
          <w:rStyle w:val="hps"/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ab/>
        <w:t>8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mg</w:t>
      </w:r>
      <w:r w:rsidRPr="00AA3AE5">
        <w:rPr>
          <w:rFonts w:ascii="Calibri" w:hAnsi="Calibri" w:cs="Calibri"/>
        </w:rPr>
        <w:br/>
      </w:r>
      <w:r w:rsidRPr="00AA3AE5">
        <w:rPr>
          <w:rStyle w:val="hps"/>
          <w:rFonts w:ascii="Calibri" w:hAnsi="Calibri" w:cs="Calibri"/>
        </w:rPr>
        <w:t>Kyselina listová</w:t>
      </w:r>
      <w:r w:rsidRPr="00AA3AE5">
        <w:rPr>
          <w:rStyle w:val="hps"/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ab/>
      </w:r>
      <w:r w:rsidR="00AD4770" w:rsidRPr="00AA3AE5">
        <w:rPr>
          <w:rStyle w:val="hps"/>
          <w:rFonts w:ascii="Calibri" w:hAnsi="Calibri" w:cs="Calibri"/>
        </w:rPr>
        <w:tab/>
      </w:r>
      <w:r w:rsidRPr="00AA3AE5">
        <w:rPr>
          <w:rStyle w:val="hps"/>
          <w:rFonts w:ascii="Calibri" w:hAnsi="Calibri" w:cs="Calibri"/>
        </w:rPr>
        <w:t>0,30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mg</w:t>
      </w:r>
      <w:r w:rsidRPr="00AA3AE5">
        <w:rPr>
          <w:rFonts w:ascii="Calibri" w:hAnsi="Calibri" w:cs="Calibri"/>
        </w:rPr>
        <w:br/>
      </w:r>
      <w:r w:rsidRPr="00AA3AE5">
        <w:rPr>
          <w:rStyle w:val="hps"/>
          <w:rFonts w:ascii="Calibri" w:hAnsi="Calibri" w:cs="Calibri"/>
        </w:rPr>
        <w:t>Metylkobalamin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(v</w:t>
      </w:r>
      <w:r w:rsidRPr="00AA3AE5">
        <w:rPr>
          <w:rFonts w:ascii="Calibri" w:hAnsi="Calibri" w:cs="Calibri"/>
        </w:rPr>
        <w:t xml:space="preserve">itamín </w:t>
      </w:r>
      <w:r w:rsidRPr="00AA3AE5">
        <w:rPr>
          <w:rStyle w:val="hps"/>
          <w:rFonts w:ascii="Calibri" w:hAnsi="Calibri" w:cs="Calibri"/>
        </w:rPr>
        <w:t>B12</w:t>
      </w:r>
      <w:r w:rsidRPr="00AA3AE5">
        <w:rPr>
          <w:rFonts w:ascii="Calibri" w:hAnsi="Calibri" w:cs="Calibri"/>
        </w:rPr>
        <w:t>)</w:t>
      </w:r>
      <w:r w:rsidRPr="00AA3AE5">
        <w:rPr>
          <w:rFonts w:ascii="Calibri" w:hAnsi="Calibri" w:cs="Calibri"/>
        </w:rPr>
        <w:tab/>
      </w:r>
      <w:r w:rsidRPr="00AA3AE5">
        <w:rPr>
          <w:rFonts w:ascii="Calibri" w:hAnsi="Calibri" w:cs="Calibri"/>
        </w:rPr>
        <w:tab/>
      </w:r>
      <w:r w:rsidR="00AD4770" w:rsidRPr="00AA3AE5">
        <w:rPr>
          <w:rFonts w:ascii="Calibri" w:hAnsi="Calibri" w:cs="Calibri"/>
        </w:rPr>
        <w:tab/>
      </w:r>
      <w:r w:rsidRPr="00AA3AE5">
        <w:rPr>
          <w:rFonts w:ascii="Calibri" w:hAnsi="Calibri" w:cs="Calibri"/>
        </w:rPr>
        <w:t xml:space="preserve">0,10 </w:t>
      </w:r>
      <w:r w:rsidRPr="00AA3AE5">
        <w:rPr>
          <w:rStyle w:val="hps"/>
          <w:rFonts w:ascii="Calibri" w:hAnsi="Calibri" w:cs="Calibri"/>
        </w:rPr>
        <w:t>mg</w:t>
      </w:r>
    </w:p>
    <w:p w14:paraId="392F6781" w14:textId="135DC884" w:rsidR="00266F3E" w:rsidRPr="00AA3AE5" w:rsidRDefault="00266F3E">
      <w:pPr>
        <w:rPr>
          <w:rFonts w:ascii="Calibri" w:hAnsi="Calibri" w:cs="Calibri"/>
        </w:rPr>
      </w:pPr>
      <w:r w:rsidRPr="00AA3AE5">
        <w:rPr>
          <w:rFonts w:ascii="Calibri" w:hAnsi="Calibri" w:cs="Calibri"/>
        </w:rPr>
        <w:br/>
      </w:r>
      <w:r w:rsidR="00AD4770" w:rsidRPr="00AA3AE5">
        <w:rPr>
          <w:rStyle w:val="hps"/>
          <w:rFonts w:ascii="Calibri" w:hAnsi="Calibri" w:cs="Calibri"/>
          <w:b/>
        </w:rPr>
        <w:t>Pomocné</w:t>
      </w:r>
      <w:r w:rsidR="00AD4770" w:rsidRPr="00AA3AE5">
        <w:rPr>
          <w:rFonts w:ascii="Calibri" w:hAnsi="Calibri" w:cs="Calibri"/>
          <w:b/>
        </w:rPr>
        <w:t xml:space="preserve"> </w:t>
      </w:r>
      <w:r w:rsidRPr="00AA3AE5">
        <w:rPr>
          <w:rFonts w:ascii="Calibri" w:hAnsi="Calibri" w:cs="Calibri"/>
          <w:b/>
        </w:rPr>
        <w:t>složky</w:t>
      </w:r>
      <w:r w:rsidR="00AD4770" w:rsidRPr="00AA3AE5">
        <w:rPr>
          <w:rFonts w:ascii="Calibri" w:hAnsi="Calibri" w:cs="Calibri"/>
          <w:b/>
        </w:rPr>
        <w:t>:</w:t>
      </w:r>
      <w:r w:rsidRPr="00AA3AE5">
        <w:rPr>
          <w:rFonts w:ascii="Calibri" w:hAnsi="Calibri" w:cs="Calibri"/>
          <w:b/>
        </w:rPr>
        <w:br/>
      </w:r>
      <w:r w:rsidRPr="00AA3AE5">
        <w:rPr>
          <w:rStyle w:val="hps"/>
          <w:rFonts w:ascii="Calibri" w:hAnsi="Calibri" w:cs="Calibri"/>
        </w:rPr>
        <w:t>ječmen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mouka</w:t>
      </w:r>
      <w:r w:rsidRPr="00AA3AE5">
        <w:rPr>
          <w:rFonts w:ascii="Calibri" w:hAnsi="Calibri" w:cs="Calibri"/>
        </w:rPr>
        <w:t xml:space="preserve">, pivovarské kvasnice, příchuť kuřecích jater, </w:t>
      </w:r>
      <w:r w:rsidRPr="00AA3AE5">
        <w:rPr>
          <w:rStyle w:val="hps"/>
          <w:rFonts w:ascii="Calibri" w:hAnsi="Calibri" w:cs="Calibri"/>
        </w:rPr>
        <w:t>kyselina citronová</w:t>
      </w:r>
      <w:r w:rsidRPr="00AA3AE5">
        <w:rPr>
          <w:rFonts w:ascii="Calibri" w:hAnsi="Calibri" w:cs="Calibri"/>
        </w:rPr>
        <w:t xml:space="preserve">, koncentrovaný </w:t>
      </w:r>
      <w:r w:rsidRPr="00AA3AE5">
        <w:rPr>
          <w:rStyle w:val="hps"/>
          <w:rFonts w:ascii="Calibri" w:hAnsi="Calibri" w:cs="Calibri"/>
        </w:rPr>
        <w:t>rybí tuk</w:t>
      </w:r>
      <w:r w:rsidRPr="00AA3AE5">
        <w:rPr>
          <w:rFonts w:ascii="Calibri" w:hAnsi="Calibri" w:cs="Calibri"/>
        </w:rPr>
        <w:t xml:space="preserve">, </w:t>
      </w:r>
      <w:r w:rsidRPr="00AA3AE5">
        <w:rPr>
          <w:rStyle w:val="hps"/>
          <w:rFonts w:ascii="Calibri" w:hAnsi="Calibri" w:cs="Calibri"/>
        </w:rPr>
        <w:t>glycerin</w:t>
      </w:r>
      <w:r w:rsidRPr="00AA3AE5">
        <w:rPr>
          <w:rFonts w:ascii="Calibri" w:hAnsi="Calibri" w:cs="Calibri"/>
        </w:rPr>
        <w:t xml:space="preserve">, </w:t>
      </w:r>
      <w:r w:rsidRPr="00AA3AE5">
        <w:rPr>
          <w:rStyle w:val="hps"/>
          <w:rFonts w:ascii="Calibri" w:hAnsi="Calibri" w:cs="Calibri"/>
        </w:rPr>
        <w:t>směs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tokoferolů</w:t>
      </w:r>
      <w:r w:rsidRPr="00AA3AE5">
        <w:rPr>
          <w:rFonts w:ascii="Calibri" w:hAnsi="Calibri" w:cs="Calibri"/>
        </w:rPr>
        <w:t xml:space="preserve">, </w:t>
      </w:r>
      <w:r w:rsidRPr="00AA3AE5">
        <w:rPr>
          <w:rStyle w:val="hps"/>
          <w:rFonts w:ascii="Calibri" w:hAnsi="Calibri" w:cs="Calibri"/>
        </w:rPr>
        <w:t>ovesná mouka</w:t>
      </w:r>
      <w:r w:rsidRPr="00AA3AE5">
        <w:rPr>
          <w:rFonts w:ascii="Calibri" w:hAnsi="Calibri" w:cs="Calibri"/>
        </w:rPr>
        <w:t xml:space="preserve">, </w:t>
      </w:r>
      <w:r w:rsidRPr="00AA3AE5">
        <w:rPr>
          <w:rStyle w:val="hps"/>
          <w:rFonts w:ascii="Calibri" w:hAnsi="Calibri" w:cs="Calibri"/>
        </w:rPr>
        <w:t>kyselina propionová</w:t>
      </w:r>
      <w:r w:rsidRPr="00AA3AE5">
        <w:rPr>
          <w:rFonts w:ascii="Calibri" w:hAnsi="Calibri" w:cs="Calibri"/>
        </w:rPr>
        <w:t>,</w:t>
      </w:r>
      <w:r w:rsidR="00F506FC" w:rsidRPr="00AA3AE5">
        <w:rPr>
          <w:rStyle w:val="hps"/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patentovaná směs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(</w:t>
      </w:r>
      <w:r w:rsidRPr="00AA3AE5">
        <w:rPr>
          <w:rFonts w:ascii="Calibri" w:hAnsi="Calibri" w:cs="Calibri"/>
        </w:rPr>
        <w:t xml:space="preserve">maltodextrin, </w:t>
      </w:r>
      <w:r w:rsidRPr="00AA3AE5">
        <w:rPr>
          <w:rStyle w:val="hps"/>
          <w:rFonts w:ascii="Calibri" w:hAnsi="Calibri" w:cs="Calibri"/>
        </w:rPr>
        <w:t>alginát sodný</w:t>
      </w:r>
      <w:r w:rsidRPr="00AA3AE5">
        <w:rPr>
          <w:rFonts w:ascii="Calibri" w:hAnsi="Calibri" w:cs="Calibri"/>
        </w:rPr>
        <w:t xml:space="preserve">, </w:t>
      </w:r>
      <w:r w:rsidRPr="00AA3AE5">
        <w:rPr>
          <w:rStyle w:val="hps"/>
          <w:rFonts w:ascii="Calibri" w:hAnsi="Calibri" w:cs="Calibri"/>
        </w:rPr>
        <w:t>síran vápenatý</w:t>
      </w:r>
      <w:r w:rsidRPr="00AA3AE5">
        <w:rPr>
          <w:rFonts w:ascii="Calibri" w:hAnsi="Calibri" w:cs="Calibri"/>
        </w:rPr>
        <w:t xml:space="preserve">), </w:t>
      </w:r>
      <w:r w:rsidRPr="00AA3AE5">
        <w:rPr>
          <w:rStyle w:val="hps"/>
          <w:rFonts w:ascii="Calibri" w:hAnsi="Calibri" w:cs="Calibri"/>
        </w:rPr>
        <w:t>rýžová mouka</w:t>
      </w:r>
      <w:r w:rsidRPr="00AA3AE5">
        <w:rPr>
          <w:rFonts w:ascii="Calibri" w:hAnsi="Calibri" w:cs="Calibri"/>
        </w:rPr>
        <w:t xml:space="preserve">, extrakt z </w:t>
      </w:r>
      <w:r w:rsidRPr="00AA3AE5">
        <w:rPr>
          <w:rStyle w:val="hps"/>
          <w:rFonts w:ascii="Calibri" w:hAnsi="Calibri" w:cs="Calibri"/>
        </w:rPr>
        <w:t>rozmarýnu</w:t>
      </w:r>
      <w:r w:rsidRPr="00AA3AE5">
        <w:rPr>
          <w:rFonts w:ascii="Calibri" w:hAnsi="Calibri" w:cs="Calibri"/>
        </w:rPr>
        <w:t xml:space="preserve">, </w:t>
      </w:r>
      <w:r w:rsidRPr="00AA3AE5">
        <w:rPr>
          <w:rStyle w:val="hps"/>
          <w:rFonts w:ascii="Calibri" w:hAnsi="Calibri" w:cs="Calibri"/>
        </w:rPr>
        <w:t>žitná mouka</w:t>
      </w:r>
      <w:r w:rsidRPr="00AA3AE5">
        <w:rPr>
          <w:rFonts w:ascii="Calibri" w:hAnsi="Calibri" w:cs="Calibri"/>
        </w:rPr>
        <w:t>, oxid křemičitý,</w:t>
      </w:r>
      <w:r w:rsidR="00F506FC"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kyselina sorbová,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sójový lecitin</w:t>
      </w:r>
      <w:r w:rsidRPr="00AA3AE5">
        <w:rPr>
          <w:rFonts w:ascii="Calibri" w:hAnsi="Calibri" w:cs="Calibri"/>
        </w:rPr>
        <w:t xml:space="preserve">, </w:t>
      </w:r>
      <w:r w:rsidRPr="00AA3AE5">
        <w:rPr>
          <w:rStyle w:val="hps"/>
          <w:rFonts w:ascii="Calibri" w:hAnsi="Calibri" w:cs="Calibri"/>
        </w:rPr>
        <w:t>škrob</w:t>
      </w:r>
      <w:r w:rsidRPr="00AA3AE5">
        <w:rPr>
          <w:rFonts w:ascii="Calibri" w:hAnsi="Calibri" w:cs="Calibri"/>
        </w:rPr>
        <w:t xml:space="preserve">, </w:t>
      </w:r>
      <w:r w:rsidRPr="00AA3AE5">
        <w:rPr>
          <w:rStyle w:val="hps"/>
          <w:rFonts w:ascii="Calibri" w:hAnsi="Calibri" w:cs="Calibri"/>
        </w:rPr>
        <w:t>rostlinný olej</w:t>
      </w:r>
      <w:r w:rsidRPr="00AA3AE5">
        <w:rPr>
          <w:rFonts w:ascii="Calibri" w:hAnsi="Calibri" w:cs="Calibri"/>
        </w:rPr>
        <w:t>, voda.</w:t>
      </w:r>
    </w:p>
    <w:p w14:paraId="5DDF9834" w14:textId="61BB1B00" w:rsidR="007764A3" w:rsidRPr="00AA3AE5" w:rsidRDefault="00CF16C8" w:rsidP="007764A3">
      <w:pPr>
        <w:rPr>
          <w:rFonts w:ascii="Calibri" w:hAnsi="Calibri" w:cs="Calibri"/>
        </w:rPr>
      </w:pPr>
      <w:r>
        <w:rPr>
          <w:rStyle w:val="hps"/>
          <w:rFonts w:ascii="Calibri" w:hAnsi="Calibri" w:cs="Calibri"/>
          <w:b/>
        </w:rPr>
        <w:t>Dávkování:</w:t>
      </w:r>
      <w:r w:rsidR="007764A3" w:rsidRPr="00AA3AE5">
        <w:rPr>
          <w:rFonts w:ascii="Calibri" w:hAnsi="Calibri" w:cs="Calibri"/>
        </w:rPr>
        <w:br/>
      </w:r>
      <w:r w:rsidR="007764A3" w:rsidRPr="00AA3AE5">
        <w:rPr>
          <w:rStyle w:val="hps"/>
          <w:rFonts w:ascii="Calibri" w:hAnsi="Calibri" w:cs="Calibri"/>
        </w:rPr>
        <w:t xml:space="preserve">Podávejte 1 kostičku na 13 kg </w:t>
      </w:r>
      <w:r w:rsidR="00A33007" w:rsidRPr="00AA3AE5">
        <w:rPr>
          <w:rStyle w:val="hps"/>
          <w:rFonts w:ascii="Calibri" w:hAnsi="Calibri" w:cs="Calibri"/>
        </w:rPr>
        <w:t xml:space="preserve">živé </w:t>
      </w:r>
      <w:r w:rsidR="007764A3" w:rsidRPr="00AA3AE5">
        <w:rPr>
          <w:rStyle w:val="hps"/>
          <w:rFonts w:ascii="Calibri" w:hAnsi="Calibri" w:cs="Calibri"/>
        </w:rPr>
        <w:t xml:space="preserve">hmotnosti denně. </w:t>
      </w:r>
      <w:r w:rsidR="007764A3" w:rsidRPr="00AA3AE5">
        <w:rPr>
          <w:rStyle w:val="hps"/>
          <w:rFonts w:ascii="Calibri" w:hAnsi="Calibri" w:cs="Calibri"/>
        </w:rPr>
        <w:br/>
        <w:t>Pro psy menší než 7 kg podávejte ½ kostičky.</w:t>
      </w:r>
      <w:r w:rsidR="007764A3" w:rsidRPr="00AA3AE5">
        <w:rPr>
          <w:rStyle w:val="hps"/>
          <w:rFonts w:ascii="Calibri" w:hAnsi="Calibri" w:cs="Calibri"/>
        </w:rPr>
        <w:br/>
        <w:t>Pokud podáváte více než 1 kostičku denně, rozdělte dávku na ráno a večer.</w:t>
      </w:r>
    </w:p>
    <w:p w14:paraId="0B4A005D" w14:textId="5B51AB67" w:rsidR="008C0342" w:rsidRPr="00AA3AE5" w:rsidRDefault="008847A6" w:rsidP="008847A6">
      <w:pPr>
        <w:rPr>
          <w:rFonts w:ascii="Calibri" w:hAnsi="Calibri" w:cs="Calibri"/>
        </w:rPr>
      </w:pPr>
      <w:r w:rsidRPr="00AA3AE5">
        <w:rPr>
          <w:rStyle w:val="hps"/>
          <w:rFonts w:ascii="Calibri" w:hAnsi="Calibri" w:cs="Calibri"/>
          <w:b/>
        </w:rPr>
        <w:t>Upozornění:</w:t>
      </w:r>
      <w:r w:rsidRPr="00AA3AE5">
        <w:rPr>
          <w:rFonts w:ascii="Calibri" w:hAnsi="Calibri" w:cs="Calibri"/>
        </w:rPr>
        <w:br/>
      </w:r>
      <w:r w:rsidR="008C0342" w:rsidRPr="00AA3AE5">
        <w:rPr>
          <w:rStyle w:val="hps"/>
          <w:rFonts w:ascii="Calibri" w:hAnsi="Calibri" w:cs="Calibri"/>
        </w:rPr>
        <w:t xml:space="preserve">Veterinární přípravek. </w:t>
      </w:r>
      <w:r w:rsidR="003B7593" w:rsidRPr="00AA3AE5">
        <w:rPr>
          <w:rStyle w:val="hps"/>
          <w:rFonts w:ascii="Calibri" w:hAnsi="Calibri" w:cs="Calibri"/>
        </w:rPr>
        <w:t>Pouze pro zvířata.</w:t>
      </w:r>
    </w:p>
    <w:p w14:paraId="3D5BFC95" w14:textId="4ED44365" w:rsidR="008C0342" w:rsidRDefault="008847A6" w:rsidP="008847A6">
      <w:r w:rsidRPr="00AA3AE5">
        <w:t xml:space="preserve">Přípravek není vhodný pro březí zvířata. </w:t>
      </w:r>
    </w:p>
    <w:p w14:paraId="402A4871" w14:textId="77A851B7" w:rsidR="002F784D" w:rsidRPr="00AA3AE5" w:rsidRDefault="002F784D" w:rsidP="008847A6">
      <w:r w:rsidRPr="002F784D">
        <w:rPr>
          <w:rStyle w:val="hps"/>
        </w:rPr>
        <w:t>V případě, že zdravotní problémy přetrvávají nebo se nelepší, kontaktujte svého veterinárního lékaře</w:t>
      </w:r>
      <w:r w:rsidR="008A1E36">
        <w:rPr>
          <w:rStyle w:val="hps"/>
        </w:rPr>
        <w:t>.</w:t>
      </w:r>
    </w:p>
    <w:p w14:paraId="701FFBA2" w14:textId="5CCF8B1F" w:rsidR="008C0342" w:rsidRPr="00AA3AE5" w:rsidRDefault="00266F3E" w:rsidP="008C0342">
      <w:pPr>
        <w:rPr>
          <w:rFonts w:ascii="Calibri" w:hAnsi="Calibri" w:cs="Calibri"/>
        </w:rPr>
      </w:pPr>
      <w:r w:rsidRPr="00AA3AE5">
        <w:rPr>
          <w:rStyle w:val="hps"/>
          <w:rFonts w:ascii="Calibri" w:hAnsi="Calibri" w:cs="Calibri"/>
        </w:rPr>
        <w:t>Uchovávejte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 xml:space="preserve">mimo </w:t>
      </w:r>
      <w:r w:rsidR="00AD4770" w:rsidRPr="00AA3AE5">
        <w:rPr>
          <w:rStyle w:val="hps"/>
          <w:rFonts w:ascii="Calibri" w:hAnsi="Calibri" w:cs="Calibri"/>
        </w:rPr>
        <w:t xml:space="preserve">dohled a </w:t>
      </w:r>
      <w:r w:rsidRPr="00AA3AE5">
        <w:rPr>
          <w:rStyle w:val="hps"/>
          <w:rFonts w:ascii="Calibri" w:hAnsi="Calibri" w:cs="Calibri"/>
        </w:rPr>
        <w:t>dosah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dětí</w:t>
      </w:r>
      <w:r w:rsidRPr="00AA3AE5">
        <w:rPr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a</w:t>
      </w:r>
      <w:r w:rsidR="00E90EEB" w:rsidRPr="00AA3AE5">
        <w:rPr>
          <w:rStyle w:val="hps"/>
          <w:rFonts w:ascii="Calibri" w:hAnsi="Calibri" w:cs="Calibri"/>
        </w:rPr>
        <w:t xml:space="preserve"> </w:t>
      </w:r>
      <w:r w:rsidRPr="00AA3AE5">
        <w:rPr>
          <w:rStyle w:val="hps"/>
          <w:rFonts w:ascii="Calibri" w:hAnsi="Calibri" w:cs="Calibri"/>
        </w:rPr>
        <w:t>zvířat</w:t>
      </w:r>
      <w:r w:rsidRPr="00AA3AE5">
        <w:rPr>
          <w:rFonts w:ascii="Calibri" w:hAnsi="Calibri" w:cs="Calibri"/>
        </w:rPr>
        <w:t>.</w:t>
      </w:r>
    </w:p>
    <w:p w14:paraId="33A3EE23" w14:textId="6BDE1497" w:rsidR="00AD4770" w:rsidRPr="00AA3AE5" w:rsidRDefault="008C0342" w:rsidP="008C0342">
      <w:pPr>
        <w:rPr>
          <w:rFonts w:ascii="Calibri" w:hAnsi="Calibri" w:cs="Calibri"/>
        </w:rPr>
      </w:pPr>
      <w:bookmarkStart w:id="0" w:name="_Hlk158642217"/>
      <w:r w:rsidRPr="00AA3AE5">
        <w:rPr>
          <w:rStyle w:val="hps"/>
          <w:rFonts w:cstheme="minorHAnsi"/>
        </w:rPr>
        <w:lastRenderedPageBreak/>
        <w:t>Nepřekračujte doporučenou denní dávku.</w:t>
      </w:r>
      <w:bookmarkEnd w:id="0"/>
      <w:r w:rsidR="007764A3" w:rsidRPr="00AA3AE5">
        <w:rPr>
          <w:rFonts w:ascii="Calibri" w:hAnsi="Calibri" w:cs="Calibri"/>
        </w:rPr>
        <w:br/>
      </w:r>
      <w:r w:rsidR="00266F3E" w:rsidRPr="00AA3AE5">
        <w:rPr>
          <w:rStyle w:val="hps"/>
          <w:rFonts w:ascii="Calibri" w:hAnsi="Calibri" w:cs="Calibri"/>
        </w:rPr>
        <w:t>Skladujte na chladném</w:t>
      </w:r>
      <w:r w:rsidRPr="00AA3AE5">
        <w:rPr>
          <w:rStyle w:val="hps"/>
          <w:rFonts w:ascii="Calibri" w:hAnsi="Calibri" w:cs="Calibri"/>
        </w:rPr>
        <w:t>,</w:t>
      </w:r>
      <w:r w:rsidR="00266F3E" w:rsidRPr="00AA3AE5">
        <w:rPr>
          <w:rFonts w:ascii="Calibri" w:hAnsi="Calibri" w:cs="Calibri"/>
        </w:rPr>
        <w:t xml:space="preserve"> </w:t>
      </w:r>
      <w:r w:rsidR="00266F3E" w:rsidRPr="00AA3AE5">
        <w:rPr>
          <w:rStyle w:val="hps"/>
          <w:rFonts w:ascii="Calibri" w:hAnsi="Calibri" w:cs="Calibri"/>
        </w:rPr>
        <w:t>suchém místě</w:t>
      </w:r>
      <w:r w:rsidR="00266F3E" w:rsidRPr="00AA3AE5">
        <w:rPr>
          <w:rFonts w:ascii="Calibri" w:hAnsi="Calibri" w:cs="Calibri"/>
        </w:rPr>
        <w:t>.</w:t>
      </w:r>
      <w:r w:rsidR="00E90EEB" w:rsidRPr="00AA3AE5">
        <w:rPr>
          <w:rFonts w:ascii="Calibri" w:hAnsi="Calibri" w:cs="Calibri"/>
        </w:rPr>
        <w:t xml:space="preserve"> </w:t>
      </w:r>
      <w:r w:rsidR="00AD4770" w:rsidRPr="00AA3AE5">
        <w:rPr>
          <w:rStyle w:val="hps"/>
          <w:rFonts w:cstheme="minorHAnsi"/>
        </w:rPr>
        <w:t>Odpad likvidujte</w:t>
      </w:r>
      <w:r w:rsidR="00AD4770" w:rsidRPr="00AA3AE5">
        <w:t xml:space="preserve"> podle místních právních předpisů.</w:t>
      </w:r>
    </w:p>
    <w:p w14:paraId="32F3948D" w14:textId="77777777" w:rsidR="00AD4770" w:rsidRPr="00AA3AE5" w:rsidRDefault="00266F3E" w:rsidP="00AD4770">
      <w:pPr>
        <w:rPr>
          <w:rFonts w:cstheme="minorHAnsi"/>
          <w:b/>
        </w:rPr>
      </w:pPr>
      <w:r w:rsidRPr="00AA3AE5">
        <w:rPr>
          <w:rFonts w:ascii="Calibri" w:hAnsi="Calibri" w:cs="Calibri"/>
          <w:b/>
        </w:rPr>
        <w:t>Doba použitelnosti</w:t>
      </w:r>
      <w:r w:rsidRPr="00AA3AE5">
        <w:rPr>
          <w:rFonts w:ascii="Calibri" w:hAnsi="Calibri" w:cs="Calibri"/>
        </w:rPr>
        <w:t>: 18 měsíců</w:t>
      </w:r>
      <w:r w:rsidR="00AD4770" w:rsidRPr="00AA3AE5">
        <w:rPr>
          <w:rFonts w:cstheme="minorHAnsi"/>
          <w:b/>
        </w:rPr>
        <w:t xml:space="preserve"> </w:t>
      </w:r>
    </w:p>
    <w:p w14:paraId="4596A4E9" w14:textId="77777777" w:rsidR="00AD4770" w:rsidRPr="00AA3AE5" w:rsidRDefault="00AD4770" w:rsidP="00AD4770">
      <w:pPr>
        <w:rPr>
          <w:rFonts w:cstheme="minorHAnsi"/>
        </w:rPr>
      </w:pPr>
      <w:r w:rsidRPr="00AA3AE5">
        <w:rPr>
          <w:rFonts w:cstheme="minorHAnsi"/>
          <w:b/>
        </w:rPr>
        <w:t>Číslo šarže:</w:t>
      </w:r>
      <w:r w:rsidRPr="00AA3AE5">
        <w:rPr>
          <w:rFonts w:cstheme="minorHAnsi"/>
        </w:rPr>
        <w:t xml:space="preserve"> </w:t>
      </w:r>
      <w:r w:rsidRPr="00AA3AE5">
        <w:rPr>
          <w:rFonts w:cstheme="minorHAnsi"/>
          <w:i/>
        </w:rPr>
        <w:t>uvedeno na obalu</w:t>
      </w:r>
    </w:p>
    <w:p w14:paraId="3F41679F" w14:textId="77777777" w:rsidR="00266F3E" w:rsidRPr="00AA3AE5" w:rsidRDefault="00AD4770" w:rsidP="00266F3E">
      <w:pPr>
        <w:rPr>
          <w:rFonts w:cstheme="minorHAnsi"/>
          <w:i/>
        </w:rPr>
      </w:pPr>
      <w:r w:rsidRPr="00AA3AE5">
        <w:rPr>
          <w:rFonts w:cstheme="minorHAnsi"/>
          <w:b/>
        </w:rPr>
        <w:t>Datum exspirace:</w:t>
      </w:r>
      <w:r w:rsidRPr="00AA3AE5">
        <w:rPr>
          <w:rFonts w:cstheme="minorHAnsi"/>
        </w:rPr>
        <w:t xml:space="preserve"> </w:t>
      </w:r>
      <w:r w:rsidRPr="00AA3AE5">
        <w:rPr>
          <w:rFonts w:cstheme="minorHAnsi"/>
          <w:i/>
        </w:rPr>
        <w:t>uvedeno na obalu</w:t>
      </w:r>
    </w:p>
    <w:p w14:paraId="4B310498" w14:textId="77777777" w:rsidR="00AD4770" w:rsidRPr="00AA3AE5" w:rsidRDefault="00AD4770" w:rsidP="00AD4770">
      <w:pPr>
        <w:spacing w:after="120" w:line="240" w:lineRule="auto"/>
        <w:rPr>
          <w:rFonts w:cstheme="minorHAnsi"/>
        </w:rPr>
      </w:pPr>
      <w:r w:rsidRPr="00AA3AE5">
        <w:rPr>
          <w:rFonts w:cstheme="minorHAnsi"/>
          <w:b/>
        </w:rPr>
        <w:t>Výrobce:</w:t>
      </w:r>
      <w:r w:rsidRPr="00AA3AE5">
        <w:rPr>
          <w:rFonts w:cstheme="minorHAnsi"/>
        </w:rPr>
        <w:t xml:space="preserve"> </w:t>
      </w:r>
    </w:p>
    <w:p w14:paraId="328A2026" w14:textId="77777777" w:rsidR="00AD4770" w:rsidRPr="00AA3AE5" w:rsidRDefault="00AD4770" w:rsidP="00AD4770">
      <w:pPr>
        <w:spacing w:after="120" w:line="240" w:lineRule="auto"/>
        <w:rPr>
          <w:rFonts w:cstheme="minorHAnsi"/>
        </w:rPr>
      </w:pPr>
      <w:r w:rsidRPr="00AA3AE5">
        <w:rPr>
          <w:rFonts w:cstheme="minorHAnsi"/>
        </w:rPr>
        <w:t>VetriScience Laboratories, A Division of FoodScience Corporation</w:t>
      </w:r>
    </w:p>
    <w:p w14:paraId="78001EFA" w14:textId="77777777" w:rsidR="00AD4770" w:rsidRPr="00AA3AE5" w:rsidRDefault="00AD4770" w:rsidP="00AD4770">
      <w:pPr>
        <w:spacing w:after="120" w:line="240" w:lineRule="auto"/>
        <w:rPr>
          <w:rFonts w:cstheme="minorHAnsi"/>
        </w:rPr>
      </w:pPr>
      <w:r w:rsidRPr="00AA3AE5">
        <w:rPr>
          <w:rFonts w:cstheme="minorHAnsi"/>
        </w:rPr>
        <w:t>929 Harvest Lane, Williston, VT 05495, USA</w:t>
      </w:r>
    </w:p>
    <w:p w14:paraId="72761E02" w14:textId="77777777" w:rsidR="003B7593" w:rsidRPr="00AA3AE5" w:rsidRDefault="003B7593" w:rsidP="00266F3E">
      <w:pPr>
        <w:rPr>
          <w:rFonts w:cstheme="minorHAnsi"/>
          <w:b/>
        </w:rPr>
      </w:pPr>
    </w:p>
    <w:p w14:paraId="57E7EB6D" w14:textId="5FF4D31E" w:rsidR="00266F3E" w:rsidRPr="00AA3AE5" w:rsidRDefault="00AD4770" w:rsidP="00266F3E">
      <w:pPr>
        <w:rPr>
          <w:rFonts w:ascii="Calibri" w:hAnsi="Calibri" w:cs="Calibri"/>
        </w:rPr>
      </w:pPr>
      <w:r w:rsidRPr="00AA3AE5">
        <w:rPr>
          <w:rFonts w:cstheme="minorHAnsi"/>
          <w:b/>
        </w:rPr>
        <w:t>Držitel rozhodnutí o schválení a distributor:</w:t>
      </w:r>
      <w:r w:rsidRPr="00AA3AE5" w:rsidDel="00AD4770">
        <w:rPr>
          <w:rFonts w:ascii="Calibri" w:hAnsi="Calibri" w:cs="Calibri"/>
        </w:rPr>
        <w:t xml:space="preserve"> </w:t>
      </w:r>
      <w:r w:rsidR="00266F3E" w:rsidRPr="00AA3AE5">
        <w:rPr>
          <w:rFonts w:ascii="Calibri" w:hAnsi="Calibri" w:cs="Calibri"/>
        </w:rPr>
        <w:br/>
        <w:t>AUXIVET s.r.o.</w:t>
      </w:r>
      <w:r w:rsidR="00266F3E" w:rsidRPr="00AA3AE5">
        <w:rPr>
          <w:rFonts w:ascii="Calibri" w:hAnsi="Calibri" w:cs="Calibri"/>
        </w:rPr>
        <w:br/>
        <w:t>Vřesová 18, 181 00 Praha</w:t>
      </w:r>
      <w:r w:rsidR="00F506FC" w:rsidRPr="00AA3AE5">
        <w:rPr>
          <w:rFonts w:ascii="Calibri" w:hAnsi="Calibri" w:cs="Calibri"/>
        </w:rPr>
        <w:t xml:space="preserve"> 8</w:t>
      </w:r>
      <w:r w:rsidR="00266F3E" w:rsidRPr="00AA3AE5">
        <w:rPr>
          <w:rFonts w:ascii="Calibri" w:hAnsi="Calibri" w:cs="Calibri"/>
        </w:rPr>
        <w:br/>
        <w:t>tel.:</w:t>
      </w:r>
      <w:r w:rsidR="00E90EEB" w:rsidRPr="00AA3AE5">
        <w:rPr>
          <w:rFonts w:ascii="Calibri" w:hAnsi="Calibri" w:cs="Calibri"/>
        </w:rPr>
        <w:t xml:space="preserve"> </w:t>
      </w:r>
      <w:r w:rsidR="00476DD9" w:rsidRPr="00AA3AE5">
        <w:t>+420 604 212 737</w:t>
      </w:r>
      <w:r w:rsidR="00266F3E" w:rsidRPr="00AA3AE5">
        <w:rPr>
          <w:rFonts w:ascii="Calibri" w:hAnsi="Calibri" w:cs="Calibri"/>
        </w:rPr>
        <w:br/>
      </w:r>
      <w:r w:rsidRPr="00AA3AE5">
        <w:rPr>
          <w:rFonts w:ascii="Calibri" w:hAnsi="Calibri" w:cs="Calibri"/>
        </w:rPr>
        <w:t>www.auxivet.cz</w:t>
      </w:r>
    </w:p>
    <w:p w14:paraId="773F8FEF" w14:textId="77777777" w:rsidR="00AD4770" w:rsidRPr="00AA3AE5" w:rsidRDefault="00AD4770" w:rsidP="00AD4770">
      <w:pPr>
        <w:rPr>
          <w:rFonts w:cstheme="minorHAnsi"/>
        </w:rPr>
      </w:pPr>
      <w:r w:rsidRPr="00AA3AE5">
        <w:rPr>
          <w:rFonts w:cstheme="minorHAnsi"/>
          <w:b/>
        </w:rPr>
        <w:t>Číslo schválení:</w:t>
      </w:r>
      <w:r w:rsidRPr="00AA3AE5">
        <w:rPr>
          <w:rFonts w:cstheme="minorHAnsi"/>
        </w:rPr>
        <w:t xml:space="preserve"> 139-13/C</w:t>
      </w:r>
      <w:bookmarkStart w:id="1" w:name="_GoBack"/>
      <w:bookmarkEnd w:id="1"/>
    </w:p>
    <w:sectPr w:rsidR="00AD4770" w:rsidRPr="00AA3AE5" w:rsidSect="000173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61308" w14:textId="77777777" w:rsidR="003C732E" w:rsidRDefault="003C732E" w:rsidP="00AD4770">
      <w:pPr>
        <w:spacing w:after="0" w:line="240" w:lineRule="auto"/>
      </w:pPr>
      <w:r>
        <w:separator/>
      </w:r>
    </w:p>
  </w:endnote>
  <w:endnote w:type="continuationSeparator" w:id="0">
    <w:p w14:paraId="5493674D" w14:textId="77777777" w:rsidR="003C732E" w:rsidRDefault="003C732E" w:rsidP="00AD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72C74" w14:textId="77777777" w:rsidR="003C732E" w:rsidRDefault="003C732E" w:rsidP="00AD4770">
      <w:pPr>
        <w:spacing w:after="0" w:line="240" w:lineRule="auto"/>
      </w:pPr>
      <w:r>
        <w:separator/>
      </w:r>
    </w:p>
  </w:footnote>
  <w:footnote w:type="continuationSeparator" w:id="0">
    <w:p w14:paraId="2587429E" w14:textId="77777777" w:rsidR="003C732E" w:rsidRDefault="003C732E" w:rsidP="00AD4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7D26" w14:textId="5B624C62" w:rsidR="00AD4770" w:rsidRPr="005D3822" w:rsidRDefault="00AD4770" w:rsidP="005D3822">
    <w:pPr>
      <w:jc w:val="both"/>
      <w:rPr>
        <w:rFonts w:ascii="Calibri" w:hAnsi="Calibri"/>
        <w:b/>
        <w:bCs/>
      </w:rPr>
    </w:pPr>
    <w:r w:rsidRPr="0024478D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24478D">
      <w:rPr>
        <w:rFonts w:ascii="Calibri" w:hAnsi="Calibri"/>
        <w:bCs/>
      </w:rPr>
      <w:t> součást dokumentace schválené rozhodnutím sp.</w:t>
    </w:r>
    <w:r w:rsidR="00F61524">
      <w:rPr>
        <w:rFonts w:ascii="Calibri" w:hAnsi="Calibri"/>
        <w:bCs/>
      </w:rPr>
      <w:t> </w:t>
    </w:r>
    <w:r w:rsidRPr="0024478D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6D988A2E960C4BBD8B0946F893E6AFA7"/>
        </w:placeholder>
        <w:text/>
      </w:sdtPr>
      <w:sdtEndPr/>
      <w:sdtContent>
        <w:r>
          <w:rPr>
            <w:rFonts w:ascii="Calibri" w:hAnsi="Calibri"/>
            <w:bCs/>
          </w:rPr>
          <w:t>USKVBL/10301/2023/POD</w:t>
        </w:r>
      </w:sdtContent>
    </w:sdt>
    <w:r w:rsidR="00F61524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6D988A2E960C4BBD8B0946F893E6AFA7"/>
        </w:placeholder>
        <w:text/>
      </w:sdtPr>
      <w:sdtEndPr/>
      <w:sdtContent>
        <w:r w:rsidR="001F313F" w:rsidRPr="001F313F">
          <w:rPr>
            <w:rFonts w:ascii="Calibri" w:hAnsi="Calibri"/>
            <w:bCs/>
          </w:rPr>
          <w:t>USKVBL/2583/2024/REG-Gro</w:t>
        </w:r>
      </w:sdtContent>
    </w:sdt>
    <w:r w:rsidRPr="0024478D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44AAFB775FE541D98E8EEC71E2EE56EC"/>
        </w:placeholder>
        <w:date w:fullDate="2024-02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F313F">
          <w:rPr>
            <w:rFonts w:ascii="Calibri" w:hAnsi="Calibri"/>
            <w:bCs/>
          </w:rPr>
          <w:t>23.2.2024</w:t>
        </w:r>
      </w:sdtContent>
    </w:sdt>
    <w:r w:rsidRPr="0024478D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3F3607E5B5DA457F80B8513D4CD242B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24478D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7015DBBE33854EC49F8957909D783378"/>
        </w:placeholder>
        <w:text/>
      </w:sdtPr>
      <w:sdtEndPr/>
      <w:sdtContent>
        <w:r>
          <w:rPr>
            <w:rFonts w:ascii="Calibri" w:hAnsi="Calibri"/>
          </w:rPr>
          <w:t>RENAL ESSENTIALS CANINE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F3E"/>
    <w:rsid w:val="000173F0"/>
    <w:rsid w:val="0006778F"/>
    <w:rsid w:val="00145FD6"/>
    <w:rsid w:val="001F313F"/>
    <w:rsid w:val="00211483"/>
    <w:rsid w:val="00266F3E"/>
    <w:rsid w:val="002F784D"/>
    <w:rsid w:val="00363CFA"/>
    <w:rsid w:val="003B7593"/>
    <w:rsid w:val="003C732E"/>
    <w:rsid w:val="003E20D8"/>
    <w:rsid w:val="004371B7"/>
    <w:rsid w:val="00476DD9"/>
    <w:rsid w:val="00490546"/>
    <w:rsid w:val="005D3822"/>
    <w:rsid w:val="006D75DE"/>
    <w:rsid w:val="006F2302"/>
    <w:rsid w:val="007764A3"/>
    <w:rsid w:val="007B0CF1"/>
    <w:rsid w:val="008847A6"/>
    <w:rsid w:val="008A1E36"/>
    <w:rsid w:val="008C0342"/>
    <w:rsid w:val="009176C6"/>
    <w:rsid w:val="009224B5"/>
    <w:rsid w:val="00926295"/>
    <w:rsid w:val="009B0617"/>
    <w:rsid w:val="009C76EF"/>
    <w:rsid w:val="00A21ED9"/>
    <w:rsid w:val="00A33007"/>
    <w:rsid w:val="00AA36FA"/>
    <w:rsid w:val="00AA3AE5"/>
    <w:rsid w:val="00AD4770"/>
    <w:rsid w:val="00C11822"/>
    <w:rsid w:val="00C66BC4"/>
    <w:rsid w:val="00C877C2"/>
    <w:rsid w:val="00CA0CC4"/>
    <w:rsid w:val="00CC2F0D"/>
    <w:rsid w:val="00CD0CCA"/>
    <w:rsid w:val="00CF16C8"/>
    <w:rsid w:val="00DA349A"/>
    <w:rsid w:val="00DB564A"/>
    <w:rsid w:val="00E301DC"/>
    <w:rsid w:val="00E3638A"/>
    <w:rsid w:val="00E40FAA"/>
    <w:rsid w:val="00E718A7"/>
    <w:rsid w:val="00E90EEB"/>
    <w:rsid w:val="00F506FC"/>
    <w:rsid w:val="00F54FBB"/>
    <w:rsid w:val="00F61524"/>
    <w:rsid w:val="00FE3F98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7E41"/>
  <w15:docId w15:val="{AA7B38B3-0A3E-468B-AB75-0ECD4E82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3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266F3E"/>
  </w:style>
  <w:style w:type="character" w:customStyle="1" w:styleId="atn">
    <w:name w:val="atn"/>
    <w:basedOn w:val="Standardnpsmoodstavce"/>
    <w:rsid w:val="00266F3E"/>
  </w:style>
  <w:style w:type="character" w:customStyle="1" w:styleId="skypepnhprintcontainer1362043902">
    <w:name w:val="skype_pnh_print_container_1362043902"/>
    <w:basedOn w:val="Standardnpsmoodstavce"/>
    <w:rsid w:val="00266F3E"/>
  </w:style>
  <w:style w:type="character" w:customStyle="1" w:styleId="skypepnhcontainer">
    <w:name w:val="skype_pnh_container"/>
    <w:basedOn w:val="Standardnpsmoodstavce"/>
    <w:rsid w:val="00266F3E"/>
  </w:style>
  <w:style w:type="character" w:customStyle="1" w:styleId="skypepnhmark">
    <w:name w:val="skype_pnh_mark"/>
    <w:basedOn w:val="Standardnpsmoodstavce"/>
    <w:rsid w:val="00266F3E"/>
  </w:style>
  <w:style w:type="character" w:customStyle="1" w:styleId="skypepnhtextspan">
    <w:name w:val="skype_pnh_text_span"/>
    <w:basedOn w:val="Standardnpsmoodstavce"/>
    <w:rsid w:val="00266F3E"/>
  </w:style>
  <w:style w:type="character" w:customStyle="1" w:styleId="skypepnhfreetextspan">
    <w:name w:val="skype_pnh_free_text_span"/>
    <w:basedOn w:val="Standardnpsmoodstavce"/>
    <w:rsid w:val="00266F3E"/>
  </w:style>
  <w:style w:type="character" w:styleId="Hypertextovodkaz">
    <w:name w:val="Hyperlink"/>
    <w:basedOn w:val="Standardnpsmoodstavce"/>
    <w:uiPriority w:val="99"/>
    <w:unhideWhenUsed/>
    <w:rsid w:val="00266F3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D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4770"/>
  </w:style>
  <w:style w:type="paragraph" w:styleId="Zpat">
    <w:name w:val="footer"/>
    <w:basedOn w:val="Normln"/>
    <w:link w:val="ZpatChar"/>
    <w:uiPriority w:val="99"/>
    <w:unhideWhenUsed/>
    <w:rsid w:val="00AD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4770"/>
  </w:style>
  <w:style w:type="character" w:styleId="Zstupntext">
    <w:name w:val="Placeholder Text"/>
    <w:rsid w:val="00AD477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AD47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47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47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477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4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988A2E960C4BBD8B0946F893E6A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DFDF21-C5A8-42C1-A43A-B09B534CCE33}"/>
      </w:docPartPr>
      <w:docPartBody>
        <w:p w:rsidR="00537296" w:rsidRDefault="00E544C7" w:rsidP="00E544C7">
          <w:pPr>
            <w:pStyle w:val="6D988A2E960C4BBD8B0946F893E6AFA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4AAFB775FE541D98E8EEC71E2EE5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DDAFA4-6A00-4373-A505-AE827CC4CA75}"/>
      </w:docPartPr>
      <w:docPartBody>
        <w:p w:rsidR="00537296" w:rsidRDefault="00E544C7" w:rsidP="00E544C7">
          <w:pPr>
            <w:pStyle w:val="44AAFB775FE541D98E8EEC71E2EE56E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F3607E5B5DA457F80B8513D4CD24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D65409-D165-4BD9-A677-1B532A67C8E2}"/>
      </w:docPartPr>
      <w:docPartBody>
        <w:p w:rsidR="00537296" w:rsidRDefault="00E544C7" w:rsidP="00E544C7">
          <w:pPr>
            <w:pStyle w:val="3F3607E5B5DA457F80B8513D4CD242B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015DBBE33854EC49F8957909D783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2576E-27F5-4C08-B17E-EAC7E22D586B}"/>
      </w:docPartPr>
      <w:docPartBody>
        <w:p w:rsidR="00537296" w:rsidRDefault="00E544C7" w:rsidP="00E544C7">
          <w:pPr>
            <w:pStyle w:val="7015DBBE33854EC49F8957909D78337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C7"/>
    <w:rsid w:val="00075DB7"/>
    <w:rsid w:val="00167D8C"/>
    <w:rsid w:val="002E6961"/>
    <w:rsid w:val="003C6778"/>
    <w:rsid w:val="00537296"/>
    <w:rsid w:val="006307C8"/>
    <w:rsid w:val="009012CF"/>
    <w:rsid w:val="009A38C1"/>
    <w:rsid w:val="009C2C70"/>
    <w:rsid w:val="00C07E80"/>
    <w:rsid w:val="00D06C0A"/>
    <w:rsid w:val="00E544C7"/>
    <w:rsid w:val="00E96CFD"/>
    <w:rsid w:val="00EE2852"/>
    <w:rsid w:val="00EE465D"/>
    <w:rsid w:val="00FA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544C7"/>
    <w:rPr>
      <w:color w:val="808080"/>
    </w:rPr>
  </w:style>
  <w:style w:type="paragraph" w:customStyle="1" w:styleId="6D988A2E960C4BBD8B0946F893E6AFA7">
    <w:name w:val="6D988A2E960C4BBD8B0946F893E6AFA7"/>
    <w:rsid w:val="00E544C7"/>
  </w:style>
  <w:style w:type="paragraph" w:customStyle="1" w:styleId="44AAFB775FE541D98E8EEC71E2EE56EC">
    <w:name w:val="44AAFB775FE541D98E8EEC71E2EE56EC"/>
    <w:rsid w:val="00E544C7"/>
  </w:style>
  <w:style w:type="paragraph" w:customStyle="1" w:styleId="3F3607E5B5DA457F80B8513D4CD242B1">
    <w:name w:val="3F3607E5B5DA457F80B8513D4CD242B1"/>
    <w:rsid w:val="00E544C7"/>
  </w:style>
  <w:style w:type="paragraph" w:customStyle="1" w:styleId="7015DBBE33854EC49F8957909D783378">
    <w:name w:val="7015DBBE33854EC49F8957909D783378"/>
    <w:rsid w:val="00E544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Nepejchalová Leona</cp:lastModifiedBy>
  <cp:revision>23</cp:revision>
  <dcterms:created xsi:type="dcterms:W3CDTF">2013-02-28T15:18:00Z</dcterms:created>
  <dcterms:modified xsi:type="dcterms:W3CDTF">2024-02-29T10:51:00Z</dcterms:modified>
</cp:coreProperties>
</file>